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798D" w14:textId="77777777" w:rsidR="00B261EF" w:rsidRPr="004E1930" w:rsidRDefault="00B261EF" w:rsidP="00390585">
      <w:pPr>
        <w:pStyle w:val="Header"/>
        <w:spacing w:before="240"/>
        <w:jc w:val="center"/>
        <w:outlineLvl w:val="0"/>
        <w:rPr>
          <w:sz w:val="28"/>
          <w:szCs w:val="28"/>
          <w:lang w:val="fr-FR"/>
        </w:rPr>
      </w:pPr>
      <w:bookmarkStart w:id="0" w:name="_GoBack"/>
      <w:bookmarkEnd w:id="0"/>
    </w:p>
    <w:p w14:paraId="44BEE32D" w14:textId="04890BC6" w:rsidR="00FE66BF" w:rsidRPr="004E1930" w:rsidRDefault="00000535" w:rsidP="00243470">
      <w:pPr>
        <w:pStyle w:val="Header"/>
        <w:jc w:val="center"/>
        <w:outlineLvl w:val="0"/>
        <w:rPr>
          <w:b/>
          <w:sz w:val="28"/>
          <w:szCs w:val="28"/>
          <w:lang w:val="fr-FR"/>
        </w:rPr>
      </w:pPr>
      <w:r w:rsidRPr="004E1930">
        <w:rPr>
          <w:b/>
          <w:sz w:val="28"/>
          <w:szCs w:val="28"/>
          <w:lang w:val="fr-FR"/>
        </w:rPr>
        <w:t xml:space="preserve">Réponse commune des secrétariats des </w:t>
      </w:r>
      <w:r w:rsidR="00C10987" w:rsidRPr="004E1930">
        <w:rPr>
          <w:b/>
          <w:sz w:val="28"/>
          <w:szCs w:val="28"/>
          <w:lang w:val="fr-FR"/>
        </w:rPr>
        <w:t>c</w:t>
      </w:r>
      <w:r w:rsidRPr="004E1930">
        <w:rPr>
          <w:b/>
          <w:sz w:val="28"/>
          <w:szCs w:val="28"/>
          <w:lang w:val="fr-FR"/>
        </w:rPr>
        <w:t>onseils</w:t>
      </w:r>
      <w:r w:rsidR="0070503D" w:rsidRPr="004E1930">
        <w:rPr>
          <w:b/>
          <w:sz w:val="28"/>
          <w:szCs w:val="28"/>
          <w:lang w:val="fr-FR"/>
        </w:rPr>
        <w:t xml:space="preserve"> </w:t>
      </w:r>
      <w:r w:rsidRPr="004E1930">
        <w:rPr>
          <w:b/>
          <w:sz w:val="28"/>
          <w:szCs w:val="28"/>
          <w:lang w:val="fr-FR"/>
        </w:rPr>
        <w:t xml:space="preserve">d’administration </w:t>
      </w:r>
      <w:r w:rsidR="001171D1" w:rsidRPr="004E1930">
        <w:rPr>
          <w:b/>
          <w:sz w:val="28"/>
          <w:szCs w:val="28"/>
          <w:lang w:val="fr-FR"/>
        </w:rPr>
        <w:t>du PNUD</w:t>
      </w:r>
      <w:r w:rsidR="00C77F7C" w:rsidRPr="004E1930">
        <w:rPr>
          <w:b/>
          <w:sz w:val="28"/>
          <w:szCs w:val="28"/>
          <w:lang w:val="fr-FR"/>
        </w:rPr>
        <w:t>/</w:t>
      </w:r>
      <w:r w:rsidR="001171D1" w:rsidRPr="004E1930">
        <w:rPr>
          <w:b/>
          <w:sz w:val="28"/>
          <w:szCs w:val="28"/>
          <w:lang w:val="fr-FR"/>
        </w:rPr>
        <w:t>FNUAP</w:t>
      </w:r>
      <w:r w:rsidR="00C77F7C" w:rsidRPr="004E1930">
        <w:rPr>
          <w:b/>
          <w:sz w:val="28"/>
          <w:szCs w:val="28"/>
          <w:lang w:val="fr-FR"/>
        </w:rPr>
        <w:t>/</w:t>
      </w:r>
      <w:r w:rsidR="001171D1" w:rsidRPr="004E1930">
        <w:rPr>
          <w:b/>
          <w:sz w:val="28"/>
          <w:szCs w:val="28"/>
          <w:lang w:val="fr-FR"/>
        </w:rPr>
        <w:t>UNOPS, de l’</w:t>
      </w:r>
      <w:r w:rsidR="00FE66BF" w:rsidRPr="004E1930">
        <w:rPr>
          <w:b/>
          <w:sz w:val="28"/>
          <w:szCs w:val="28"/>
          <w:lang w:val="fr-FR"/>
        </w:rPr>
        <w:t xml:space="preserve">UNICEF, </w:t>
      </w:r>
      <w:r w:rsidR="001171D1" w:rsidRPr="004E1930">
        <w:rPr>
          <w:b/>
          <w:sz w:val="28"/>
          <w:szCs w:val="28"/>
          <w:lang w:val="fr-FR"/>
        </w:rPr>
        <w:t>d’ONU-Femmes et</w:t>
      </w:r>
      <w:r w:rsidR="00ED36C8" w:rsidRPr="004E1930">
        <w:rPr>
          <w:b/>
          <w:sz w:val="28"/>
          <w:szCs w:val="28"/>
          <w:lang w:val="fr-FR"/>
        </w:rPr>
        <w:t xml:space="preserve"> </w:t>
      </w:r>
      <w:r w:rsidR="001171D1" w:rsidRPr="004E1930">
        <w:rPr>
          <w:b/>
          <w:sz w:val="28"/>
          <w:szCs w:val="28"/>
          <w:lang w:val="fr-FR"/>
        </w:rPr>
        <w:t xml:space="preserve">du PAM au sujet des méthodes de travail des </w:t>
      </w:r>
      <w:r w:rsidR="00C10987" w:rsidRPr="004E1930">
        <w:rPr>
          <w:b/>
          <w:sz w:val="28"/>
          <w:szCs w:val="28"/>
          <w:lang w:val="fr-FR"/>
        </w:rPr>
        <w:t>c</w:t>
      </w:r>
      <w:r w:rsidR="001171D1" w:rsidRPr="004E1930">
        <w:rPr>
          <w:b/>
          <w:sz w:val="28"/>
          <w:szCs w:val="28"/>
          <w:lang w:val="fr-FR"/>
        </w:rPr>
        <w:t>onseils</w:t>
      </w:r>
      <w:r w:rsidR="00FE66BF" w:rsidRPr="004E1930">
        <w:rPr>
          <w:b/>
          <w:sz w:val="28"/>
          <w:szCs w:val="28"/>
          <w:lang w:val="fr-FR"/>
        </w:rPr>
        <w:t xml:space="preserve"> </w:t>
      </w:r>
      <w:r w:rsidR="00CB622D" w:rsidRPr="004E1930">
        <w:rPr>
          <w:b/>
          <w:sz w:val="28"/>
          <w:szCs w:val="28"/>
          <w:lang w:val="fr-FR"/>
        </w:rPr>
        <w:t>d'administration</w:t>
      </w:r>
    </w:p>
    <w:p w14:paraId="6A1DFDBA" w14:textId="77777777" w:rsidR="00FE66BF" w:rsidRPr="004E1930" w:rsidRDefault="00FE66BF" w:rsidP="00FE66BF">
      <w:pPr>
        <w:jc w:val="center"/>
        <w:rPr>
          <w:lang w:val="fr-FR"/>
        </w:rPr>
      </w:pPr>
    </w:p>
    <w:p w14:paraId="1B9BB43F" w14:textId="13787089" w:rsidR="00FE66BF" w:rsidRPr="004E1930" w:rsidRDefault="001171D1" w:rsidP="00D50DF0">
      <w:pPr>
        <w:spacing w:after="480"/>
        <w:ind w:left="567" w:right="662"/>
        <w:jc w:val="both"/>
        <w:rPr>
          <w:rFonts w:eastAsiaTheme="minorEastAsia"/>
          <w:i/>
          <w:color w:val="000000" w:themeColor="text1"/>
          <w:lang w:val="fr-FR" w:eastAsia="ko-KR"/>
        </w:rPr>
      </w:pPr>
      <w:r w:rsidRPr="004E1930">
        <w:rPr>
          <w:rFonts w:eastAsiaTheme="minorEastAsia"/>
          <w:i/>
          <w:color w:val="000000" w:themeColor="text1"/>
          <w:lang w:val="fr-FR" w:eastAsia="ko-KR"/>
        </w:rPr>
        <w:t xml:space="preserve">Le présent document fait suite à l’examen des méthodes de travail des </w:t>
      </w:r>
      <w:r w:rsidR="00C10987" w:rsidRPr="004E1930">
        <w:rPr>
          <w:rFonts w:eastAsiaTheme="minorEastAsia"/>
          <w:i/>
          <w:color w:val="000000" w:themeColor="text1"/>
          <w:lang w:val="fr-FR" w:eastAsia="ko-KR"/>
        </w:rPr>
        <w:t>c</w:t>
      </w:r>
      <w:r w:rsidRPr="004E1930">
        <w:rPr>
          <w:rFonts w:eastAsiaTheme="minorEastAsia"/>
          <w:i/>
          <w:color w:val="000000" w:themeColor="text1"/>
          <w:lang w:val="fr-FR" w:eastAsia="ko-KR"/>
        </w:rPr>
        <w:t>onseils d’administration</w:t>
      </w:r>
      <w:r w:rsidR="00FE7F7E" w:rsidRPr="004E1930">
        <w:rPr>
          <w:rFonts w:eastAsiaTheme="minorEastAsia"/>
          <w:i/>
          <w:color w:val="000000" w:themeColor="text1"/>
          <w:lang w:val="fr-FR" w:eastAsia="ko-KR"/>
        </w:rPr>
        <w:t>,</w:t>
      </w:r>
      <w:r w:rsidRPr="004E1930">
        <w:rPr>
          <w:rFonts w:eastAsiaTheme="minorEastAsia"/>
          <w:i/>
          <w:color w:val="000000" w:themeColor="text1"/>
          <w:lang w:val="fr-FR" w:eastAsia="ko-KR"/>
        </w:rPr>
        <w:t xml:space="preserve"> </w:t>
      </w:r>
      <w:r w:rsidR="002D577E" w:rsidRPr="004E1930">
        <w:rPr>
          <w:rFonts w:eastAsiaTheme="minorEastAsia"/>
          <w:i/>
          <w:color w:val="000000" w:themeColor="text1"/>
          <w:lang w:val="fr-FR" w:eastAsia="ko-KR"/>
        </w:rPr>
        <w:t>auquel il a été procédé</w:t>
      </w:r>
      <w:r w:rsidRPr="004E1930">
        <w:rPr>
          <w:rFonts w:eastAsiaTheme="minorEastAsia"/>
          <w:i/>
          <w:color w:val="000000" w:themeColor="text1"/>
          <w:lang w:val="fr-FR" w:eastAsia="ko-KR"/>
        </w:rPr>
        <w:t xml:space="preserve"> le 1</w:t>
      </w:r>
      <w:r w:rsidRPr="004E1930">
        <w:rPr>
          <w:rFonts w:eastAsiaTheme="minorEastAsia"/>
          <w:i/>
          <w:color w:val="000000" w:themeColor="text1"/>
          <w:vertAlign w:val="superscript"/>
          <w:lang w:val="fr-FR" w:eastAsia="ko-KR"/>
        </w:rPr>
        <w:t>er</w:t>
      </w:r>
      <w:r w:rsidRPr="004E1930">
        <w:rPr>
          <w:rFonts w:eastAsiaTheme="minorEastAsia"/>
          <w:i/>
          <w:color w:val="000000" w:themeColor="text1"/>
          <w:lang w:val="fr-FR" w:eastAsia="ko-KR"/>
        </w:rPr>
        <w:t xml:space="preserve"> juin 2018 à l’occasion de la </w:t>
      </w:r>
      <w:r w:rsidR="00ED36C8" w:rsidRPr="004E1930">
        <w:rPr>
          <w:rFonts w:eastAsiaTheme="minorEastAsia"/>
          <w:i/>
          <w:color w:val="000000" w:themeColor="text1"/>
          <w:lang w:val="fr-FR" w:eastAsia="ko-KR"/>
        </w:rPr>
        <w:t>réunion conjointe</w:t>
      </w:r>
      <w:r w:rsidRPr="004E1930">
        <w:rPr>
          <w:rFonts w:eastAsiaTheme="minorEastAsia"/>
          <w:i/>
          <w:color w:val="000000" w:themeColor="text1"/>
          <w:lang w:val="fr-FR" w:eastAsia="ko-KR"/>
        </w:rPr>
        <w:t xml:space="preserve"> des </w:t>
      </w:r>
      <w:r w:rsidR="00FE7F7E" w:rsidRPr="004E1930">
        <w:rPr>
          <w:rFonts w:eastAsiaTheme="minorEastAsia"/>
          <w:i/>
          <w:color w:val="000000" w:themeColor="text1"/>
          <w:lang w:val="fr-FR" w:eastAsia="ko-KR"/>
        </w:rPr>
        <w:t>c</w:t>
      </w:r>
      <w:r w:rsidRPr="004E1930">
        <w:rPr>
          <w:rFonts w:eastAsiaTheme="minorEastAsia"/>
          <w:i/>
          <w:color w:val="000000" w:themeColor="text1"/>
          <w:lang w:val="fr-FR" w:eastAsia="ko-KR"/>
        </w:rPr>
        <w:t>onseils d’administration du PNUD</w:t>
      </w:r>
      <w:r w:rsidR="00CB622D" w:rsidRPr="004E1930">
        <w:rPr>
          <w:rFonts w:eastAsiaTheme="minorEastAsia"/>
          <w:i/>
          <w:color w:val="000000" w:themeColor="text1"/>
          <w:lang w:val="fr-FR" w:eastAsia="ko-KR"/>
        </w:rPr>
        <w:t xml:space="preserve">/FNUAP/UNOPS, </w:t>
      </w:r>
      <w:r w:rsidRPr="004E1930">
        <w:rPr>
          <w:rFonts w:eastAsiaTheme="minorEastAsia"/>
          <w:i/>
          <w:color w:val="000000" w:themeColor="text1"/>
          <w:lang w:val="fr-FR" w:eastAsia="ko-KR"/>
        </w:rPr>
        <w:t>de l’UNICEF, d’ONU-Femmes et du PAM.</w:t>
      </w:r>
      <w:r w:rsidR="00D05D62" w:rsidRPr="004E1930">
        <w:rPr>
          <w:rFonts w:eastAsiaTheme="minorEastAsia"/>
          <w:i/>
          <w:color w:val="000000" w:themeColor="text1"/>
          <w:lang w:val="fr-FR" w:eastAsia="ko-KR"/>
        </w:rPr>
        <w:t xml:space="preserve"> </w:t>
      </w:r>
      <w:r w:rsidRPr="004E1930">
        <w:rPr>
          <w:rFonts w:eastAsiaTheme="minorEastAsia"/>
          <w:i/>
          <w:color w:val="000000" w:themeColor="text1"/>
          <w:lang w:val="fr-FR" w:eastAsia="ko-KR"/>
        </w:rPr>
        <w:t xml:space="preserve">Il a été établi en réponse aux demandes formulées dans diverses décisions adoptées lors des sessions annuelles respectives des </w:t>
      </w:r>
      <w:r w:rsidR="00FE7F7E" w:rsidRPr="004E1930">
        <w:rPr>
          <w:rFonts w:eastAsiaTheme="minorEastAsia"/>
          <w:i/>
          <w:color w:val="000000" w:themeColor="text1"/>
          <w:lang w:val="fr-FR" w:eastAsia="ko-KR"/>
        </w:rPr>
        <w:t>c</w:t>
      </w:r>
      <w:r w:rsidRPr="004E1930">
        <w:rPr>
          <w:rFonts w:eastAsiaTheme="minorEastAsia"/>
          <w:i/>
          <w:color w:val="000000" w:themeColor="text1"/>
          <w:lang w:val="fr-FR" w:eastAsia="ko-KR"/>
        </w:rPr>
        <w:t xml:space="preserve">onseils d’administration du </w:t>
      </w:r>
      <w:r w:rsidR="00CB622D" w:rsidRPr="004E1930">
        <w:rPr>
          <w:rFonts w:eastAsiaTheme="minorEastAsia"/>
          <w:i/>
          <w:color w:val="000000" w:themeColor="text1"/>
          <w:lang w:val="fr-FR" w:eastAsia="ko-KR"/>
        </w:rPr>
        <w:t>PNUD/FNUAP/UNOPS</w:t>
      </w:r>
      <w:r w:rsidRPr="004E1930">
        <w:rPr>
          <w:rFonts w:eastAsiaTheme="minorEastAsia"/>
          <w:i/>
          <w:color w:val="000000" w:themeColor="text1"/>
          <w:lang w:val="fr-FR" w:eastAsia="ko-KR"/>
        </w:rPr>
        <w:t>, de l’UNICEF, d’ONU-Femmes et du PAM</w:t>
      </w:r>
      <w:r w:rsidR="00FE66BF" w:rsidRPr="004E1930">
        <w:rPr>
          <w:rFonts w:eastAsiaTheme="minorEastAsia"/>
          <w:i/>
          <w:color w:val="000000" w:themeColor="text1"/>
          <w:lang w:val="fr-FR" w:eastAsia="ko-KR"/>
        </w:rPr>
        <w:t>.</w:t>
      </w:r>
    </w:p>
    <w:p w14:paraId="3F5E890A" w14:textId="77777777" w:rsidR="00C61603" w:rsidRPr="004E1930" w:rsidRDefault="00526793" w:rsidP="00D50DF0">
      <w:pPr>
        <w:pStyle w:val="Heading1"/>
        <w:spacing w:after="240"/>
        <w:rPr>
          <w:lang w:val="fr-FR"/>
        </w:rPr>
      </w:pPr>
      <w:r w:rsidRPr="004E1930">
        <w:rPr>
          <w:lang w:val="fr-FR"/>
        </w:rPr>
        <w:t>Introduction</w:t>
      </w:r>
    </w:p>
    <w:p w14:paraId="28BC084B" w14:textId="68A7CA05" w:rsidR="00D507A8" w:rsidRPr="004E1930" w:rsidRDefault="002D577E" w:rsidP="00AF6293">
      <w:pPr>
        <w:pStyle w:val="Para1"/>
        <w:rPr>
          <w:lang w:val="fr-FR"/>
        </w:rPr>
      </w:pPr>
      <w:r w:rsidRPr="004E1930">
        <w:rPr>
          <w:lang w:val="fr-FR"/>
        </w:rPr>
        <w:t xml:space="preserve">Par </w:t>
      </w:r>
      <w:r w:rsidR="00D05D62" w:rsidRPr="004E1930">
        <w:rPr>
          <w:lang w:val="fr-FR"/>
        </w:rPr>
        <w:t>"</w:t>
      </w:r>
      <w:r w:rsidRPr="004E1930">
        <w:rPr>
          <w:lang w:val="fr-FR"/>
        </w:rPr>
        <w:t xml:space="preserve">méthodes de travail des </w:t>
      </w:r>
      <w:r w:rsidR="00FE7F7E" w:rsidRPr="004E1930">
        <w:rPr>
          <w:lang w:val="fr-FR"/>
        </w:rPr>
        <w:t>c</w:t>
      </w:r>
      <w:r w:rsidRPr="004E1930">
        <w:rPr>
          <w:lang w:val="fr-FR"/>
        </w:rPr>
        <w:t>onseils d’administration</w:t>
      </w:r>
      <w:r w:rsidR="00D05D62" w:rsidRPr="004E1930">
        <w:rPr>
          <w:lang w:val="fr-FR"/>
        </w:rPr>
        <w:t>"</w:t>
      </w:r>
      <w:r w:rsidRPr="004E1930">
        <w:rPr>
          <w:lang w:val="fr-FR"/>
        </w:rPr>
        <w:t xml:space="preserve">, on entend un ensemble de règles, de décisions et de coutumes ou pratiques habituelles appliquées par les </w:t>
      </w:r>
      <w:r w:rsidR="00FE7F7E" w:rsidRPr="004E1930">
        <w:rPr>
          <w:rFonts w:eastAsiaTheme="minorEastAsia"/>
          <w:color w:val="000000" w:themeColor="text1"/>
          <w:lang w:val="fr-FR" w:eastAsia="ko-KR"/>
        </w:rPr>
        <w:t>c</w:t>
      </w:r>
      <w:r w:rsidRPr="004E1930">
        <w:rPr>
          <w:rFonts w:eastAsiaTheme="minorEastAsia"/>
          <w:color w:val="000000" w:themeColor="text1"/>
          <w:lang w:val="fr-FR" w:eastAsia="ko-KR"/>
        </w:rPr>
        <w:t>onseils d’administration du PNUD</w:t>
      </w:r>
      <w:r w:rsidR="00CB622D" w:rsidRPr="004E1930">
        <w:rPr>
          <w:rFonts w:eastAsiaTheme="minorEastAsia"/>
          <w:color w:val="000000" w:themeColor="text1"/>
          <w:lang w:val="fr-FR" w:eastAsia="ko-KR"/>
        </w:rPr>
        <w:t>/</w:t>
      </w:r>
      <w:r w:rsidRPr="004E1930">
        <w:rPr>
          <w:rFonts w:eastAsiaTheme="minorEastAsia"/>
          <w:color w:val="000000" w:themeColor="text1"/>
          <w:lang w:val="fr-FR" w:eastAsia="ko-KR"/>
        </w:rPr>
        <w:t>FNUAP</w:t>
      </w:r>
      <w:r w:rsidR="00CB622D" w:rsidRPr="004E1930">
        <w:rPr>
          <w:rFonts w:eastAsiaTheme="minorEastAsia"/>
          <w:color w:val="000000" w:themeColor="text1"/>
          <w:lang w:val="fr-FR" w:eastAsia="ko-KR"/>
        </w:rPr>
        <w:t>/</w:t>
      </w:r>
      <w:r w:rsidRPr="004E1930">
        <w:rPr>
          <w:rFonts w:eastAsiaTheme="minorEastAsia"/>
          <w:color w:val="000000" w:themeColor="text1"/>
          <w:lang w:val="fr-FR" w:eastAsia="ko-KR"/>
        </w:rPr>
        <w:t>UNOPS, de l’UNICEF, d’ONU-Femmes et du PAM</w:t>
      </w:r>
      <w:r w:rsidR="00D05D62" w:rsidRPr="004E1930">
        <w:rPr>
          <w:lang w:val="fr-FR"/>
        </w:rPr>
        <w:t xml:space="preserve"> </w:t>
      </w:r>
      <w:r w:rsidRPr="004E1930">
        <w:rPr>
          <w:lang w:val="fr-FR"/>
        </w:rPr>
        <w:t>dans l’exécution de leurs travaux –</w:t>
      </w:r>
      <w:r w:rsidR="00ED36C8" w:rsidRPr="004E1930">
        <w:rPr>
          <w:lang w:val="fr-FR"/>
        </w:rPr>
        <w:t xml:space="preserve"> </w:t>
      </w:r>
      <w:r w:rsidRPr="004E1930">
        <w:rPr>
          <w:lang w:val="fr-FR"/>
        </w:rPr>
        <w:t>réunions d</w:t>
      </w:r>
      <w:r w:rsidR="00ED36C8" w:rsidRPr="004E1930">
        <w:rPr>
          <w:lang w:val="fr-FR"/>
        </w:rPr>
        <w:t>u</w:t>
      </w:r>
      <w:r w:rsidRPr="004E1930">
        <w:rPr>
          <w:lang w:val="fr-FR"/>
        </w:rPr>
        <w:t xml:space="preserve"> </w:t>
      </w:r>
      <w:r w:rsidR="00CB622D" w:rsidRPr="004E1930">
        <w:rPr>
          <w:lang w:val="fr-FR"/>
        </w:rPr>
        <w:t>B</w:t>
      </w:r>
      <w:r w:rsidRPr="004E1930">
        <w:rPr>
          <w:lang w:val="fr-FR"/>
        </w:rPr>
        <w:t xml:space="preserve">ureau, sessions formelles, consultations informelles, </w:t>
      </w:r>
      <w:r w:rsidR="00EF2D7C" w:rsidRPr="004E1930">
        <w:rPr>
          <w:lang w:val="fr-FR"/>
        </w:rPr>
        <w:t xml:space="preserve">réunions d’information, conduite générale des travaux, participation d’observateurs, visites sur le terrain et coordination </w:t>
      </w:r>
      <w:proofErr w:type="spellStart"/>
      <w:r w:rsidR="00EF2D7C" w:rsidRPr="004E1930">
        <w:rPr>
          <w:lang w:val="fr-FR"/>
        </w:rPr>
        <w:t>interorganisations</w:t>
      </w:r>
      <w:proofErr w:type="spellEnd"/>
      <w:r w:rsidR="00ED36C8" w:rsidRPr="004E1930">
        <w:rPr>
          <w:lang w:val="fr-FR"/>
        </w:rPr>
        <w:t>, entre autres</w:t>
      </w:r>
      <w:r w:rsidR="00D26188" w:rsidRPr="004E1930">
        <w:rPr>
          <w:lang w:val="fr-FR"/>
        </w:rPr>
        <w:t xml:space="preserve">. </w:t>
      </w:r>
    </w:p>
    <w:p w14:paraId="5096FFE9" w14:textId="522B29A0" w:rsidR="001B7A10" w:rsidRPr="004E1930" w:rsidRDefault="00EF2D7C" w:rsidP="00AF6293">
      <w:pPr>
        <w:pStyle w:val="Para1"/>
        <w:rPr>
          <w:lang w:val="fr-FR"/>
        </w:rPr>
      </w:pPr>
      <w:r w:rsidRPr="004E1930">
        <w:rPr>
          <w:lang w:val="fr-FR"/>
        </w:rPr>
        <w:t>Depuis la création des conseils d</w:t>
      </w:r>
      <w:r w:rsidR="00614FAA" w:rsidRPr="004E1930">
        <w:rPr>
          <w:lang w:val="fr-FR"/>
        </w:rPr>
        <w:t>’</w:t>
      </w:r>
      <w:r w:rsidRPr="004E1930">
        <w:rPr>
          <w:lang w:val="fr-FR"/>
        </w:rPr>
        <w:t>administration du PNUD/FNUAP</w:t>
      </w:r>
      <w:r w:rsidR="00614FAA" w:rsidRPr="004E1930">
        <w:rPr>
          <w:lang w:val="fr-FR"/>
        </w:rPr>
        <w:t>, de l’</w:t>
      </w:r>
      <w:r w:rsidR="0051118D" w:rsidRPr="004E1930">
        <w:rPr>
          <w:lang w:val="fr-FR"/>
        </w:rPr>
        <w:t>UNICEF</w:t>
      </w:r>
      <w:r w:rsidR="00CD2D99" w:rsidRPr="004E1930">
        <w:rPr>
          <w:lang w:val="fr-FR"/>
        </w:rPr>
        <w:t xml:space="preserve"> </w:t>
      </w:r>
      <w:r w:rsidR="00614FAA" w:rsidRPr="004E1930">
        <w:rPr>
          <w:lang w:val="fr-FR"/>
        </w:rPr>
        <w:t xml:space="preserve">et du PAM par l’Assemblée générale dans sa </w:t>
      </w:r>
      <w:r w:rsidR="001B7A10" w:rsidRPr="004E1930">
        <w:rPr>
          <w:bCs/>
          <w:lang w:val="fr-FR"/>
        </w:rPr>
        <w:t>r</w:t>
      </w:r>
      <w:r w:rsidR="00614FAA" w:rsidRPr="004E1930">
        <w:rPr>
          <w:bCs/>
          <w:lang w:val="fr-FR"/>
        </w:rPr>
        <w:t>é</w:t>
      </w:r>
      <w:r w:rsidR="001B7A10" w:rsidRPr="004E1930">
        <w:rPr>
          <w:bCs/>
          <w:lang w:val="fr-FR"/>
        </w:rPr>
        <w:t xml:space="preserve">solution </w:t>
      </w:r>
      <w:hyperlink r:id="rId11" w:history="1">
        <w:r w:rsidR="001B7A10" w:rsidRPr="004E1930">
          <w:rPr>
            <w:rStyle w:val="Hyperlink"/>
            <w:rFonts w:cs="Times New Roman"/>
            <w:color w:val="auto"/>
            <w:lang w:val="fr-FR"/>
          </w:rPr>
          <w:t>48/162</w:t>
        </w:r>
      </w:hyperlink>
      <w:r w:rsidR="001B7A10" w:rsidRPr="004E1930">
        <w:rPr>
          <w:lang w:val="fr-FR"/>
        </w:rPr>
        <w:t xml:space="preserve"> </w:t>
      </w:r>
      <w:r w:rsidR="00614FAA" w:rsidRPr="004E1930">
        <w:rPr>
          <w:lang w:val="fr-FR"/>
        </w:rPr>
        <w:t>du</w:t>
      </w:r>
      <w:r w:rsidR="001B7A10" w:rsidRPr="004E1930">
        <w:rPr>
          <w:lang w:val="fr-FR"/>
        </w:rPr>
        <w:t xml:space="preserve"> 20 </w:t>
      </w:r>
      <w:r w:rsidR="00614FAA" w:rsidRPr="004E1930">
        <w:rPr>
          <w:lang w:val="fr-FR"/>
        </w:rPr>
        <w:t>dé</w:t>
      </w:r>
      <w:r w:rsidR="001B7A10" w:rsidRPr="004E1930">
        <w:rPr>
          <w:lang w:val="fr-FR"/>
        </w:rPr>
        <w:t>cemb</w:t>
      </w:r>
      <w:r w:rsidR="00614FAA" w:rsidRPr="004E1930">
        <w:rPr>
          <w:lang w:val="fr-FR"/>
        </w:rPr>
        <w:t>re</w:t>
      </w:r>
      <w:r w:rsidR="001B7A10" w:rsidRPr="004E1930">
        <w:rPr>
          <w:lang w:val="fr-FR"/>
        </w:rPr>
        <w:t xml:space="preserve"> 1993</w:t>
      </w:r>
      <w:r w:rsidR="00614FAA" w:rsidRPr="004E1930">
        <w:rPr>
          <w:lang w:val="fr-FR"/>
        </w:rPr>
        <w:t>, sur les mesures complémentaires pour restructurer et revitaliser l’Organisation des Nations Unies dans les domaines économique et social et les domaines connexes</w:t>
      </w:r>
      <w:r w:rsidR="001B7A10" w:rsidRPr="004E1930">
        <w:rPr>
          <w:lang w:val="fr-FR"/>
        </w:rPr>
        <w:t>,</w:t>
      </w:r>
      <w:r w:rsidR="00D507A8" w:rsidRPr="004E1930">
        <w:rPr>
          <w:lang w:val="fr-FR"/>
        </w:rPr>
        <w:t xml:space="preserve"> </w:t>
      </w:r>
      <w:r w:rsidR="00614FAA" w:rsidRPr="004E1930">
        <w:rPr>
          <w:lang w:val="fr-FR"/>
        </w:rPr>
        <w:t>auxquels sont ensuite venus s’</w:t>
      </w:r>
      <w:r w:rsidR="00F41801" w:rsidRPr="004E1930">
        <w:rPr>
          <w:lang w:val="fr-FR"/>
        </w:rPr>
        <w:t>ajou</w:t>
      </w:r>
      <w:r w:rsidR="00614FAA" w:rsidRPr="004E1930">
        <w:rPr>
          <w:lang w:val="fr-FR"/>
        </w:rPr>
        <w:t xml:space="preserve">ter les conseils d’administration de l’UNOPS et d’ONU-Femmes, </w:t>
      </w:r>
      <w:r w:rsidR="00FE7F7E" w:rsidRPr="004E1930">
        <w:rPr>
          <w:lang w:val="fr-FR"/>
        </w:rPr>
        <w:t>chacun</w:t>
      </w:r>
      <w:r w:rsidR="00614FAA" w:rsidRPr="004E1930">
        <w:rPr>
          <w:lang w:val="fr-FR"/>
        </w:rPr>
        <w:t xml:space="preserve"> </w:t>
      </w:r>
      <w:r w:rsidR="00FE7F7E" w:rsidRPr="004E1930">
        <w:rPr>
          <w:lang w:val="fr-FR"/>
        </w:rPr>
        <w:t>adapte</w:t>
      </w:r>
      <w:r w:rsidR="00614FAA" w:rsidRPr="004E1930">
        <w:rPr>
          <w:lang w:val="fr-FR"/>
        </w:rPr>
        <w:t xml:space="preserve"> ses méthodes de travail en fonction des besoins et du mandat de l’</w:t>
      </w:r>
      <w:r w:rsidR="00CB622D" w:rsidRPr="004E1930">
        <w:rPr>
          <w:lang w:val="fr-FR"/>
        </w:rPr>
        <w:t>organisme</w:t>
      </w:r>
      <w:r w:rsidR="00614FAA" w:rsidRPr="004E1930">
        <w:rPr>
          <w:lang w:val="fr-FR"/>
        </w:rPr>
        <w:t xml:space="preserve"> qu’il gouvern</w:t>
      </w:r>
      <w:r w:rsidR="00FE7F7E" w:rsidRPr="004E1930">
        <w:rPr>
          <w:lang w:val="fr-FR"/>
        </w:rPr>
        <w:t>e</w:t>
      </w:r>
      <w:r w:rsidR="00D26188" w:rsidRPr="004E1930">
        <w:rPr>
          <w:lang w:val="fr-FR"/>
        </w:rPr>
        <w:t xml:space="preserve">. </w:t>
      </w:r>
    </w:p>
    <w:p w14:paraId="350846E5" w14:textId="6E2C8F69" w:rsidR="00614FAA" w:rsidRPr="004E1930" w:rsidRDefault="00FE7F7E" w:rsidP="00CA42C9">
      <w:pPr>
        <w:pStyle w:val="Para1"/>
        <w:rPr>
          <w:lang w:val="fr-FR"/>
        </w:rPr>
      </w:pPr>
      <w:r w:rsidRPr="004E1930">
        <w:rPr>
          <w:lang w:val="fr-FR"/>
        </w:rPr>
        <w:t>À</w:t>
      </w:r>
      <w:r w:rsidR="00614FAA" w:rsidRPr="004E1930">
        <w:rPr>
          <w:lang w:val="fr-FR"/>
        </w:rPr>
        <w:t xml:space="preserve"> des fins d’amélioration et de rationalisation, </w:t>
      </w:r>
      <w:r w:rsidRPr="004E1930">
        <w:rPr>
          <w:lang w:val="fr-FR"/>
        </w:rPr>
        <w:t xml:space="preserve">on s’efforce depuis de nombreuses années d’harmoniser </w:t>
      </w:r>
      <w:r w:rsidR="00614FAA" w:rsidRPr="004E1930">
        <w:rPr>
          <w:lang w:val="fr-FR"/>
        </w:rPr>
        <w:t>les méthodes de travail des conseils d’</w:t>
      </w:r>
      <w:r w:rsidR="00C32B47" w:rsidRPr="004E1930">
        <w:rPr>
          <w:lang w:val="fr-FR"/>
        </w:rPr>
        <w:t>admi</w:t>
      </w:r>
      <w:r w:rsidRPr="004E1930">
        <w:rPr>
          <w:lang w:val="fr-FR"/>
        </w:rPr>
        <w:t>nistration, qui sont amenés à se pencher sur des e</w:t>
      </w:r>
      <w:r w:rsidR="00614FAA" w:rsidRPr="004E1930">
        <w:rPr>
          <w:lang w:val="fr-FR"/>
        </w:rPr>
        <w:t xml:space="preserve">njeux communs à l’ensemble du système </w:t>
      </w:r>
      <w:r w:rsidR="009D7C71" w:rsidRPr="004E1930">
        <w:rPr>
          <w:lang w:val="fr-FR"/>
        </w:rPr>
        <w:t xml:space="preserve">des Nations Unies pour le </w:t>
      </w:r>
      <w:r w:rsidR="00614FAA" w:rsidRPr="004E1930">
        <w:rPr>
          <w:lang w:val="fr-FR"/>
        </w:rPr>
        <w:t>développement.</w:t>
      </w:r>
      <w:r w:rsidR="00C32B47" w:rsidRPr="004E1930">
        <w:rPr>
          <w:lang w:val="fr-FR"/>
        </w:rPr>
        <w:t xml:space="preserve"> </w:t>
      </w:r>
      <w:r w:rsidR="00614FAA" w:rsidRPr="004E1930">
        <w:rPr>
          <w:lang w:val="fr-FR"/>
        </w:rPr>
        <w:t xml:space="preserve">Un consensus s’est </w:t>
      </w:r>
      <w:r w:rsidRPr="004E1930">
        <w:rPr>
          <w:lang w:val="fr-FR"/>
        </w:rPr>
        <w:t>dégag</w:t>
      </w:r>
      <w:r w:rsidR="00614FAA" w:rsidRPr="004E1930">
        <w:rPr>
          <w:lang w:val="fr-FR"/>
        </w:rPr>
        <w:t>é en faveur d’une plus grande cohé</w:t>
      </w:r>
      <w:r w:rsidRPr="004E1930">
        <w:rPr>
          <w:lang w:val="fr-FR"/>
        </w:rPr>
        <w:t>sion</w:t>
      </w:r>
      <w:r w:rsidR="00614FAA" w:rsidRPr="004E1930">
        <w:rPr>
          <w:lang w:val="fr-FR"/>
        </w:rPr>
        <w:t xml:space="preserve"> pour </w:t>
      </w:r>
      <w:r w:rsidRPr="004E1930">
        <w:rPr>
          <w:lang w:val="fr-FR"/>
        </w:rPr>
        <w:t xml:space="preserve">l’examen </w:t>
      </w:r>
      <w:r w:rsidR="00614FAA" w:rsidRPr="004E1930">
        <w:rPr>
          <w:lang w:val="fr-FR"/>
        </w:rPr>
        <w:t>des questions intéressant tous les conseils</w:t>
      </w:r>
      <w:r w:rsidRPr="004E1930">
        <w:rPr>
          <w:lang w:val="fr-FR"/>
        </w:rPr>
        <w:t xml:space="preserve"> d’administration concernés</w:t>
      </w:r>
      <w:r w:rsidR="00614FAA" w:rsidRPr="004E1930">
        <w:rPr>
          <w:lang w:val="fr-FR"/>
        </w:rPr>
        <w:t xml:space="preserve">. L’action menée pour rendre plus efficace la coordination entre organismes des </w:t>
      </w:r>
      <w:r w:rsidRPr="004E1930">
        <w:rPr>
          <w:lang w:val="fr-FR"/>
        </w:rPr>
        <w:t>N</w:t>
      </w:r>
      <w:r w:rsidR="00614FAA" w:rsidRPr="004E1930">
        <w:rPr>
          <w:lang w:val="fr-FR"/>
        </w:rPr>
        <w:t xml:space="preserve">ations Unies a également contribué au renforcement de la collaboration </w:t>
      </w:r>
      <w:proofErr w:type="spellStart"/>
      <w:r w:rsidR="00614FAA" w:rsidRPr="004E1930">
        <w:rPr>
          <w:lang w:val="fr-FR"/>
        </w:rPr>
        <w:t>inter</w:t>
      </w:r>
      <w:r w:rsidR="00C32B47" w:rsidRPr="004E1930">
        <w:rPr>
          <w:lang w:val="fr-FR"/>
        </w:rPr>
        <w:t>organisa</w:t>
      </w:r>
      <w:r w:rsidR="00614FAA" w:rsidRPr="004E1930">
        <w:rPr>
          <w:lang w:val="fr-FR"/>
        </w:rPr>
        <w:t>tions</w:t>
      </w:r>
      <w:proofErr w:type="spellEnd"/>
      <w:r w:rsidR="00614FAA" w:rsidRPr="004E1930">
        <w:rPr>
          <w:lang w:val="fr-FR"/>
        </w:rPr>
        <w:t xml:space="preserve"> et à l’</w:t>
      </w:r>
      <w:r w:rsidRPr="004E1930">
        <w:rPr>
          <w:lang w:val="fr-FR"/>
        </w:rPr>
        <w:t>émergence</w:t>
      </w:r>
      <w:r w:rsidR="00614FAA" w:rsidRPr="004E1930">
        <w:rPr>
          <w:lang w:val="fr-FR"/>
        </w:rPr>
        <w:t xml:space="preserve"> de pratiques communes </w:t>
      </w:r>
      <w:r w:rsidRPr="004E1930">
        <w:rPr>
          <w:lang w:val="fr-FR"/>
        </w:rPr>
        <w:t xml:space="preserve">pour l’ensemble des </w:t>
      </w:r>
      <w:r w:rsidR="00614FAA" w:rsidRPr="004E1930">
        <w:rPr>
          <w:lang w:val="fr-FR"/>
        </w:rPr>
        <w:t>conseil</w:t>
      </w:r>
      <w:r w:rsidRPr="004E1930">
        <w:rPr>
          <w:lang w:val="fr-FR"/>
        </w:rPr>
        <w:t>s</w:t>
      </w:r>
      <w:r w:rsidR="00614FAA" w:rsidRPr="004E1930">
        <w:rPr>
          <w:lang w:val="fr-FR"/>
        </w:rPr>
        <w:t xml:space="preserve"> d’administration.</w:t>
      </w:r>
    </w:p>
    <w:p w14:paraId="13269FF3" w14:textId="46B94A76" w:rsidR="00390585" w:rsidRPr="004E1930" w:rsidRDefault="00614FAA" w:rsidP="000419CA">
      <w:pPr>
        <w:pStyle w:val="Para1"/>
        <w:rPr>
          <w:i/>
          <w:iCs/>
          <w:lang w:val="fr-FR"/>
        </w:rPr>
      </w:pPr>
      <w:r w:rsidRPr="004E1930">
        <w:rPr>
          <w:lang w:val="fr-FR"/>
        </w:rPr>
        <w:t xml:space="preserve">Plus récemment, dans sa résolution </w:t>
      </w:r>
      <w:r w:rsidRPr="004E1930">
        <w:rPr>
          <w:u w:val="single"/>
          <w:lang w:val="fr-FR"/>
        </w:rPr>
        <w:t>71/243</w:t>
      </w:r>
      <w:r w:rsidRPr="004E1930">
        <w:rPr>
          <w:lang w:val="fr-FR"/>
        </w:rPr>
        <w:t xml:space="preserve"> en date du 21 décembre 2016, sur l’examen quadriennal complet des activités opérationnelles de développement du système des Nations Unies, l’Assemblée générale a inclus </w:t>
      </w:r>
      <w:r w:rsidR="00FE7F7E" w:rsidRPr="004E1930">
        <w:rPr>
          <w:lang w:val="fr-FR"/>
        </w:rPr>
        <w:t>une</w:t>
      </w:r>
      <w:r w:rsidRPr="004E1930">
        <w:rPr>
          <w:lang w:val="fr-FR"/>
        </w:rPr>
        <w:t xml:space="preserve"> section IV, </w:t>
      </w:r>
      <w:r w:rsidR="00FE7F7E" w:rsidRPr="004E1930">
        <w:rPr>
          <w:lang w:val="fr-FR"/>
        </w:rPr>
        <w:t xml:space="preserve">intitulée </w:t>
      </w:r>
      <w:r w:rsidR="00455733" w:rsidRPr="004E1930">
        <w:rPr>
          <w:i/>
          <w:lang w:val="fr-FR"/>
        </w:rPr>
        <w:t>renforc</w:t>
      </w:r>
      <w:r w:rsidR="00C32B47" w:rsidRPr="004E1930">
        <w:rPr>
          <w:i/>
          <w:lang w:val="fr-FR"/>
        </w:rPr>
        <w:t>emen</w:t>
      </w:r>
      <w:r w:rsidR="00455733" w:rsidRPr="004E1930">
        <w:rPr>
          <w:i/>
          <w:lang w:val="fr-FR"/>
        </w:rPr>
        <w:t>t de la gouvernance des activités opérationnelles de développement du système des Nations</w:t>
      </w:r>
      <w:r w:rsidR="00C32B47" w:rsidRPr="004E1930">
        <w:rPr>
          <w:i/>
          <w:lang w:val="fr-FR"/>
        </w:rPr>
        <w:t xml:space="preserve"> </w:t>
      </w:r>
      <w:r w:rsidR="00455733" w:rsidRPr="004E1930">
        <w:rPr>
          <w:i/>
          <w:lang w:val="fr-FR"/>
        </w:rPr>
        <w:t>Unies</w:t>
      </w:r>
      <w:r w:rsidR="00455733" w:rsidRPr="004E1930">
        <w:rPr>
          <w:lang w:val="fr-FR"/>
        </w:rPr>
        <w:t>.</w:t>
      </w:r>
      <w:r w:rsidR="00E279C4" w:rsidRPr="004E1930">
        <w:rPr>
          <w:i/>
          <w:iCs/>
          <w:lang w:val="fr-FR"/>
        </w:rPr>
        <w:t xml:space="preserve"> </w:t>
      </w:r>
    </w:p>
    <w:p w14:paraId="04373997" w14:textId="736F4498" w:rsidR="00C32B47" w:rsidRPr="004E1930" w:rsidRDefault="00C32B47" w:rsidP="004E1930">
      <w:pPr>
        <w:pStyle w:val="Para1"/>
        <w:keepNext/>
        <w:keepLines/>
        <w:rPr>
          <w:rFonts w:cs="Times New Roman"/>
          <w:iCs/>
          <w:lang w:val="fr-FR"/>
        </w:rPr>
      </w:pPr>
      <w:r w:rsidRPr="004E1930">
        <w:rPr>
          <w:iCs/>
          <w:lang w:val="fr-FR"/>
        </w:rPr>
        <w:lastRenderedPageBreak/>
        <w:t xml:space="preserve">Au paragraphe 46 du dispositif, l’Assemblée souligne que </w:t>
      </w:r>
      <w:r w:rsidR="00D05D62" w:rsidRPr="004E1930">
        <w:rPr>
          <w:iCs/>
          <w:lang w:val="fr-FR"/>
        </w:rPr>
        <w:t>"</w:t>
      </w:r>
      <w:r w:rsidRPr="004E1930">
        <w:rPr>
          <w:lang w:val="fr-FR"/>
        </w:rPr>
        <w:t xml:space="preserve">le système des Nations Unies doit dans son ensemble gagner en cohérence et en efficacité, réduire les doubles emplois et favoriser les synergies entre les organes directeurs des </w:t>
      </w:r>
      <w:r w:rsidR="00CB622D" w:rsidRPr="004E1930">
        <w:rPr>
          <w:lang w:val="fr-FR"/>
        </w:rPr>
        <w:t>organismes</w:t>
      </w:r>
      <w:r w:rsidRPr="004E1930">
        <w:rPr>
          <w:lang w:val="fr-FR"/>
        </w:rPr>
        <w:t xml:space="preserve"> du système des Nations Unies pour le développement, et demande à cet égard: </w:t>
      </w:r>
    </w:p>
    <w:p w14:paraId="4CBA960A" w14:textId="47D82B32" w:rsidR="00C32B47" w:rsidRPr="004E1930" w:rsidRDefault="00C32B47" w:rsidP="004E1930">
      <w:pPr>
        <w:pStyle w:val="Para1"/>
        <w:keepNext/>
        <w:keepLines/>
        <w:numPr>
          <w:ilvl w:val="0"/>
          <w:numId w:val="0"/>
        </w:numPr>
        <w:rPr>
          <w:lang w:val="fr-FR"/>
        </w:rPr>
      </w:pPr>
      <w:r w:rsidRPr="004E1930">
        <w:rPr>
          <w:lang w:val="fr-FR"/>
        </w:rPr>
        <w:t xml:space="preserve">a) </w:t>
      </w:r>
      <w:r w:rsidR="00CB622D" w:rsidRPr="004E1930">
        <w:rPr>
          <w:lang w:val="fr-FR"/>
        </w:rPr>
        <w:t>a</w:t>
      </w:r>
      <w:r w:rsidRPr="004E1930">
        <w:rPr>
          <w:lang w:val="fr-FR"/>
        </w:rPr>
        <w:t xml:space="preserve">ux bureaux compétents d’entamer une réflexion, le but en étant d’améliorer les méthodes de travail des réunions conjointes des conseils d’administration, l’idée étant de les ériger en lieu d’échanges sur les questions transversales; </w:t>
      </w:r>
    </w:p>
    <w:p w14:paraId="16F664A1" w14:textId="5719C529" w:rsidR="00C32B47" w:rsidRPr="004E1930" w:rsidRDefault="00C32B47" w:rsidP="00C32B47">
      <w:pPr>
        <w:pStyle w:val="Para1"/>
        <w:numPr>
          <w:ilvl w:val="0"/>
          <w:numId w:val="0"/>
        </w:numPr>
        <w:rPr>
          <w:lang w:val="fr-FR"/>
        </w:rPr>
      </w:pPr>
      <w:r w:rsidRPr="004E1930">
        <w:rPr>
          <w:lang w:val="fr-FR"/>
        </w:rPr>
        <w:t xml:space="preserve">b) </w:t>
      </w:r>
      <w:r w:rsidR="00CB622D" w:rsidRPr="004E1930">
        <w:rPr>
          <w:lang w:val="fr-FR"/>
        </w:rPr>
        <w:t>a</w:t>
      </w:r>
      <w:r w:rsidRPr="004E1930">
        <w:rPr>
          <w:lang w:val="fr-FR"/>
        </w:rPr>
        <w:t>ux États Membres d’entamer une réflexion sur les méthodes de travail des organes directeurs compétents le but étant de voir les sessions officielles gagner en efficacité, en transparence et en qualité, de permettre aux entités du système des Nations Unies pour le développement de pourvoir plus systématiquement au suivi des questions suscitées par chaque</w:t>
      </w:r>
      <w:r w:rsidR="00CB622D" w:rsidRPr="004E1930">
        <w:rPr>
          <w:lang w:val="fr-FR"/>
        </w:rPr>
        <w:t xml:space="preserve"> organe directeur</w:t>
      </w:r>
      <w:r w:rsidRPr="004E1930">
        <w:rPr>
          <w:lang w:val="fr-FR"/>
        </w:rPr>
        <w:t xml:space="preserve"> et de pourvoir opportunément au suivi de l’application de la présente résolution;</w:t>
      </w:r>
    </w:p>
    <w:p w14:paraId="72E5AAB7" w14:textId="68ABAFF1" w:rsidR="00C32B47" w:rsidRPr="004E1930" w:rsidRDefault="00C32B47" w:rsidP="00C32B47">
      <w:pPr>
        <w:pStyle w:val="Para1"/>
        <w:numPr>
          <w:ilvl w:val="0"/>
          <w:numId w:val="0"/>
        </w:numPr>
        <w:rPr>
          <w:rFonts w:cs="Times New Roman"/>
          <w:iCs/>
          <w:lang w:val="fr-FR"/>
        </w:rPr>
      </w:pPr>
      <w:r w:rsidRPr="004E1930">
        <w:rPr>
          <w:lang w:val="fr-FR"/>
        </w:rPr>
        <w:t xml:space="preserve">c) </w:t>
      </w:r>
      <w:r w:rsidR="00CB622D" w:rsidRPr="004E1930">
        <w:rPr>
          <w:lang w:val="fr-FR"/>
        </w:rPr>
        <w:t>a</w:t>
      </w:r>
      <w:r w:rsidRPr="004E1930">
        <w:rPr>
          <w:lang w:val="fr-FR"/>
        </w:rPr>
        <w:t>ux entités du système des Nations Unies pour le développement d’adopter et de respecter des règles de fonctionnement précises notamment en ce qui concerne la diffusion de tous documents et projets de décision, pour se ménager ainsi le temps de consulter les États Membres préalablement à toute décision</w:t>
      </w:r>
      <w:r w:rsidRPr="004E1930">
        <w:rPr>
          <w:iCs/>
          <w:lang w:val="fr-FR"/>
        </w:rPr>
        <w:t>.</w:t>
      </w:r>
      <w:r w:rsidR="00D05D62" w:rsidRPr="004E1930">
        <w:rPr>
          <w:iCs/>
          <w:lang w:val="fr-FR"/>
        </w:rPr>
        <w:t>"</w:t>
      </w:r>
    </w:p>
    <w:p w14:paraId="5728EACC" w14:textId="50C646AF" w:rsidR="00E279C4" w:rsidRPr="004E1930" w:rsidRDefault="00C32B47" w:rsidP="00AF6293">
      <w:pPr>
        <w:pStyle w:val="Para1"/>
        <w:rPr>
          <w:lang w:val="fr-FR"/>
        </w:rPr>
      </w:pPr>
      <w:r w:rsidRPr="004E1930">
        <w:rPr>
          <w:lang w:val="fr-FR"/>
        </w:rPr>
        <w:t xml:space="preserve">En </w:t>
      </w:r>
      <w:r w:rsidR="00057877" w:rsidRPr="004E1930">
        <w:rPr>
          <w:lang w:val="fr-FR"/>
        </w:rPr>
        <w:t>r</w:t>
      </w:r>
      <w:r w:rsidRPr="004E1930">
        <w:rPr>
          <w:lang w:val="fr-FR"/>
        </w:rPr>
        <w:t>é</w:t>
      </w:r>
      <w:r w:rsidR="00057877" w:rsidRPr="004E1930">
        <w:rPr>
          <w:lang w:val="fr-FR"/>
        </w:rPr>
        <w:t xml:space="preserve">ponse </w:t>
      </w:r>
      <w:r w:rsidRPr="004E1930">
        <w:rPr>
          <w:lang w:val="fr-FR"/>
        </w:rPr>
        <w:t xml:space="preserve">à cette demande, les </w:t>
      </w:r>
      <w:r w:rsidR="007D594F" w:rsidRPr="004E1930">
        <w:rPr>
          <w:lang w:val="fr-FR"/>
        </w:rPr>
        <w:t>p</w:t>
      </w:r>
      <w:r w:rsidRPr="004E1930">
        <w:rPr>
          <w:lang w:val="fr-FR"/>
        </w:rPr>
        <w:t xml:space="preserve">résidents </w:t>
      </w:r>
      <w:r w:rsidR="00ED36C8" w:rsidRPr="004E1930">
        <w:rPr>
          <w:lang w:val="fr-FR"/>
        </w:rPr>
        <w:t xml:space="preserve">respectifs </w:t>
      </w:r>
      <w:r w:rsidRPr="004E1930">
        <w:rPr>
          <w:lang w:val="fr-FR"/>
        </w:rPr>
        <w:t xml:space="preserve">des </w:t>
      </w:r>
      <w:r w:rsidR="00FE7F7E" w:rsidRPr="004E1930">
        <w:rPr>
          <w:lang w:val="fr-FR"/>
        </w:rPr>
        <w:t>c</w:t>
      </w:r>
      <w:r w:rsidRPr="004E1930">
        <w:rPr>
          <w:lang w:val="fr-FR"/>
        </w:rPr>
        <w:t xml:space="preserve">onseils d’administration </w:t>
      </w:r>
      <w:r w:rsidRPr="004E1930">
        <w:rPr>
          <w:rFonts w:eastAsiaTheme="minorEastAsia"/>
          <w:color w:val="000000" w:themeColor="text1"/>
          <w:lang w:val="fr-FR" w:eastAsia="ko-KR"/>
        </w:rPr>
        <w:t>du PNUD</w:t>
      </w:r>
      <w:r w:rsidR="00CB622D" w:rsidRPr="004E1930">
        <w:rPr>
          <w:rFonts w:eastAsiaTheme="minorEastAsia"/>
          <w:color w:val="000000" w:themeColor="text1"/>
          <w:lang w:val="fr-FR" w:eastAsia="ko-KR"/>
        </w:rPr>
        <w:t>/</w:t>
      </w:r>
      <w:r w:rsidRPr="004E1930">
        <w:rPr>
          <w:rFonts w:eastAsiaTheme="minorEastAsia"/>
          <w:color w:val="000000" w:themeColor="text1"/>
          <w:lang w:val="fr-FR" w:eastAsia="ko-KR"/>
        </w:rPr>
        <w:t>FNUAP</w:t>
      </w:r>
      <w:r w:rsidR="00CB622D" w:rsidRPr="004E1930">
        <w:rPr>
          <w:rFonts w:eastAsiaTheme="minorEastAsia"/>
          <w:color w:val="000000" w:themeColor="text1"/>
          <w:lang w:val="fr-FR" w:eastAsia="ko-KR"/>
        </w:rPr>
        <w:t>/</w:t>
      </w:r>
      <w:r w:rsidRPr="004E1930">
        <w:rPr>
          <w:rFonts w:eastAsiaTheme="minorEastAsia"/>
          <w:color w:val="000000" w:themeColor="text1"/>
          <w:lang w:val="fr-FR" w:eastAsia="ko-KR"/>
        </w:rPr>
        <w:t>UNOPS, de l’UNICEF, d’ONU-Femmes et du PAM</w:t>
      </w:r>
      <w:r w:rsidRPr="004E1930">
        <w:rPr>
          <w:lang w:val="fr-FR"/>
        </w:rPr>
        <w:t xml:space="preserve"> en 2017 ont engagé une réflexion sur les m</w:t>
      </w:r>
      <w:r w:rsidR="00ED36C8" w:rsidRPr="004E1930">
        <w:rPr>
          <w:lang w:val="fr-FR"/>
        </w:rPr>
        <w:t>éthodes de travail</w:t>
      </w:r>
      <w:r w:rsidRPr="004E1930">
        <w:rPr>
          <w:lang w:val="fr-FR"/>
        </w:rPr>
        <w:t xml:space="preserve"> des </w:t>
      </w:r>
      <w:r w:rsidR="00FE7F7E" w:rsidRPr="004E1930">
        <w:rPr>
          <w:lang w:val="fr-FR"/>
        </w:rPr>
        <w:t>c</w:t>
      </w:r>
      <w:r w:rsidRPr="004E1930">
        <w:rPr>
          <w:lang w:val="fr-FR"/>
        </w:rPr>
        <w:t xml:space="preserve">onseils, qui a donné lieu à </w:t>
      </w:r>
      <w:r w:rsidR="00ED36C8" w:rsidRPr="004E1930">
        <w:rPr>
          <w:lang w:val="fr-FR"/>
        </w:rPr>
        <w:t>l’établissement</w:t>
      </w:r>
      <w:r w:rsidRPr="004E1930">
        <w:rPr>
          <w:lang w:val="fr-FR"/>
        </w:rPr>
        <w:t xml:space="preserve"> d’un document officieux</w:t>
      </w:r>
      <w:r w:rsidR="00FE7F7E" w:rsidRPr="004E1930">
        <w:rPr>
          <w:lang w:val="fr-FR"/>
        </w:rPr>
        <w:t>,</w:t>
      </w:r>
      <w:r w:rsidRPr="004E1930">
        <w:rPr>
          <w:lang w:val="fr-FR"/>
        </w:rPr>
        <w:t xml:space="preserve"> distribué à l’ensemble des membres des </w:t>
      </w:r>
      <w:r w:rsidR="00FE7F7E" w:rsidRPr="004E1930">
        <w:rPr>
          <w:lang w:val="fr-FR"/>
        </w:rPr>
        <w:t>c</w:t>
      </w:r>
      <w:r w:rsidRPr="004E1930">
        <w:rPr>
          <w:lang w:val="fr-FR"/>
        </w:rPr>
        <w:t>onseils en décembre 2017</w:t>
      </w:r>
      <w:r w:rsidR="00596E66" w:rsidRPr="004E1930">
        <w:rPr>
          <w:lang w:val="fr-FR"/>
        </w:rPr>
        <w:t>.</w:t>
      </w:r>
      <w:r w:rsidR="00EB7E6D" w:rsidRPr="004E1930">
        <w:rPr>
          <w:lang w:val="fr-FR"/>
        </w:rPr>
        <w:t xml:space="preserve"> </w:t>
      </w:r>
    </w:p>
    <w:p w14:paraId="57C475BD" w14:textId="392F0990" w:rsidR="003E68BF" w:rsidRPr="004E1930" w:rsidRDefault="00FE7F7E" w:rsidP="00AF6293">
      <w:pPr>
        <w:pStyle w:val="Para1"/>
        <w:rPr>
          <w:lang w:val="fr-FR"/>
        </w:rPr>
      </w:pPr>
      <w:r w:rsidRPr="004E1930">
        <w:rPr>
          <w:lang w:val="fr-FR"/>
        </w:rPr>
        <w:t xml:space="preserve">Lors de la réunion conjointe de 2018 des conseils d’administration </w:t>
      </w:r>
      <w:r w:rsidRPr="004E1930">
        <w:rPr>
          <w:rFonts w:eastAsiaTheme="minorEastAsia"/>
          <w:color w:val="000000" w:themeColor="text1"/>
          <w:lang w:val="fr-FR" w:eastAsia="ko-KR"/>
        </w:rPr>
        <w:t xml:space="preserve">du </w:t>
      </w:r>
      <w:r w:rsidR="00CB622D" w:rsidRPr="004E1930">
        <w:rPr>
          <w:rFonts w:eastAsiaTheme="minorEastAsia"/>
          <w:color w:val="000000" w:themeColor="text1"/>
          <w:lang w:val="fr-FR" w:eastAsia="ko-KR"/>
        </w:rPr>
        <w:t>PNUD/FNUAP/UNOPS</w:t>
      </w:r>
      <w:r w:rsidRPr="004E1930">
        <w:rPr>
          <w:rFonts w:eastAsiaTheme="minorEastAsia"/>
          <w:color w:val="000000" w:themeColor="text1"/>
          <w:lang w:val="fr-FR" w:eastAsia="ko-KR"/>
        </w:rPr>
        <w:t>, de l’UNICEF, d’ONU-Femmes et du PAM, tenue le 1</w:t>
      </w:r>
      <w:r w:rsidRPr="004E1930">
        <w:rPr>
          <w:rFonts w:eastAsiaTheme="minorEastAsia"/>
          <w:color w:val="000000" w:themeColor="text1"/>
          <w:vertAlign w:val="superscript"/>
          <w:lang w:val="fr-FR" w:eastAsia="ko-KR"/>
        </w:rPr>
        <w:t>er</w:t>
      </w:r>
      <w:r w:rsidRPr="004E1930">
        <w:rPr>
          <w:rFonts w:eastAsiaTheme="minorEastAsia"/>
          <w:color w:val="000000" w:themeColor="text1"/>
          <w:lang w:val="fr-FR" w:eastAsia="ko-KR"/>
        </w:rPr>
        <w:t xml:space="preserve"> juin 2018 au Siège de l’O</w:t>
      </w:r>
      <w:r w:rsidR="00CB622D" w:rsidRPr="004E1930">
        <w:rPr>
          <w:rFonts w:eastAsiaTheme="minorEastAsia"/>
          <w:color w:val="000000" w:themeColor="text1"/>
          <w:lang w:val="fr-FR" w:eastAsia="ko-KR"/>
        </w:rPr>
        <w:t>rganisation des Nations Unies</w:t>
      </w:r>
      <w:r w:rsidRPr="004E1930">
        <w:rPr>
          <w:rFonts w:eastAsiaTheme="minorEastAsia"/>
          <w:color w:val="000000" w:themeColor="text1"/>
          <w:lang w:val="fr-FR" w:eastAsia="ko-KR"/>
        </w:rPr>
        <w:t xml:space="preserve"> à New York</w:t>
      </w:r>
      <w:r w:rsidRPr="004E1930">
        <w:rPr>
          <w:lang w:val="fr-FR"/>
        </w:rPr>
        <w:t>, l</w:t>
      </w:r>
      <w:r w:rsidR="00C32B47" w:rsidRPr="004E1930">
        <w:rPr>
          <w:lang w:val="fr-FR"/>
        </w:rPr>
        <w:t xml:space="preserve">e document </w:t>
      </w:r>
      <w:r w:rsidR="00ED36C8" w:rsidRPr="004E1930">
        <w:rPr>
          <w:lang w:val="fr-FR"/>
        </w:rPr>
        <w:t xml:space="preserve">en question </w:t>
      </w:r>
      <w:r w:rsidR="007D594F" w:rsidRPr="004E1930">
        <w:rPr>
          <w:lang w:val="fr-FR"/>
        </w:rPr>
        <w:t xml:space="preserve">a fait l’objet d’une table ronde </w:t>
      </w:r>
      <w:r w:rsidR="00F5611C" w:rsidRPr="004E1930">
        <w:rPr>
          <w:lang w:val="fr-FR"/>
        </w:rPr>
        <w:t xml:space="preserve">informelle </w:t>
      </w:r>
      <w:r w:rsidR="00C32B47" w:rsidRPr="004E1930">
        <w:rPr>
          <w:lang w:val="fr-FR"/>
        </w:rPr>
        <w:t>intitu</w:t>
      </w:r>
      <w:r w:rsidR="007D594F" w:rsidRPr="004E1930">
        <w:rPr>
          <w:lang w:val="fr-FR"/>
        </w:rPr>
        <w:t>l</w:t>
      </w:r>
      <w:r w:rsidR="00C32B47" w:rsidRPr="004E1930">
        <w:rPr>
          <w:lang w:val="fr-FR"/>
        </w:rPr>
        <w:t>é</w:t>
      </w:r>
      <w:r w:rsidR="007D594F" w:rsidRPr="004E1930">
        <w:rPr>
          <w:lang w:val="fr-FR"/>
        </w:rPr>
        <w:t>e</w:t>
      </w:r>
      <w:r w:rsidR="00C32B47" w:rsidRPr="004E1930">
        <w:rPr>
          <w:lang w:val="fr-FR"/>
        </w:rPr>
        <w:t xml:space="preserve"> </w:t>
      </w:r>
      <w:r w:rsidR="00D05D62" w:rsidRPr="004E1930">
        <w:rPr>
          <w:lang w:val="fr-FR"/>
        </w:rPr>
        <w:t>"</w:t>
      </w:r>
      <w:r w:rsidR="00C32B47" w:rsidRPr="004E1930">
        <w:rPr>
          <w:lang w:val="fr-FR"/>
        </w:rPr>
        <w:t>Réflexions sur l’amélioration des méthodes de travail</w:t>
      </w:r>
      <w:r w:rsidR="007D594F" w:rsidRPr="004E1930">
        <w:rPr>
          <w:lang w:val="fr-FR"/>
        </w:rPr>
        <w:t xml:space="preserve"> </w:t>
      </w:r>
      <w:r w:rsidR="00C32B47" w:rsidRPr="004E1930">
        <w:rPr>
          <w:lang w:val="fr-FR"/>
        </w:rPr>
        <w:t xml:space="preserve">des </w:t>
      </w:r>
      <w:r w:rsidRPr="004E1930">
        <w:rPr>
          <w:lang w:val="fr-FR"/>
        </w:rPr>
        <w:t>c</w:t>
      </w:r>
      <w:r w:rsidR="00C32B47" w:rsidRPr="004E1930">
        <w:rPr>
          <w:lang w:val="fr-FR"/>
        </w:rPr>
        <w:t>onse</w:t>
      </w:r>
      <w:r w:rsidR="007D594F" w:rsidRPr="004E1930">
        <w:rPr>
          <w:lang w:val="fr-FR"/>
        </w:rPr>
        <w:t>i</w:t>
      </w:r>
      <w:r w:rsidR="00C32B47" w:rsidRPr="004E1930">
        <w:rPr>
          <w:lang w:val="fr-FR"/>
        </w:rPr>
        <w:t>ls d’administration</w:t>
      </w:r>
      <w:r w:rsidR="00D05D62" w:rsidRPr="004E1930">
        <w:rPr>
          <w:lang w:val="fr-FR"/>
        </w:rPr>
        <w:t>"</w:t>
      </w:r>
      <w:r w:rsidR="000711E5" w:rsidRPr="004E1930">
        <w:rPr>
          <w:lang w:val="fr-FR"/>
        </w:rPr>
        <w:t>.</w:t>
      </w:r>
    </w:p>
    <w:p w14:paraId="26E5C780" w14:textId="050E0204" w:rsidR="00B70020" w:rsidRPr="004E1930" w:rsidRDefault="007D594F" w:rsidP="00AF6293">
      <w:pPr>
        <w:pStyle w:val="Para1"/>
        <w:rPr>
          <w:lang w:val="fr-FR"/>
        </w:rPr>
      </w:pPr>
      <w:r w:rsidRPr="004E1930">
        <w:rPr>
          <w:lang w:val="fr-FR"/>
        </w:rPr>
        <w:t xml:space="preserve">Ce </w:t>
      </w:r>
      <w:r w:rsidR="00140460" w:rsidRPr="004E1930">
        <w:rPr>
          <w:lang w:val="fr-FR"/>
        </w:rPr>
        <w:t xml:space="preserve">dialogue </w:t>
      </w:r>
      <w:r w:rsidRPr="004E1930">
        <w:rPr>
          <w:lang w:val="fr-FR"/>
        </w:rPr>
        <w:t xml:space="preserve">ouvert, </w:t>
      </w:r>
      <w:r w:rsidR="00FE7F7E" w:rsidRPr="004E1930">
        <w:rPr>
          <w:lang w:val="fr-FR"/>
        </w:rPr>
        <w:t xml:space="preserve">mais </w:t>
      </w:r>
      <w:r w:rsidRPr="004E1930">
        <w:rPr>
          <w:lang w:val="fr-FR"/>
        </w:rPr>
        <w:t xml:space="preserve">auquel seuls les États Membres ont participé, </w:t>
      </w:r>
      <w:r w:rsidR="00FE7F7E" w:rsidRPr="004E1930">
        <w:rPr>
          <w:lang w:val="fr-FR"/>
        </w:rPr>
        <w:t xml:space="preserve">a </w:t>
      </w:r>
      <w:r w:rsidRPr="004E1930">
        <w:rPr>
          <w:lang w:val="fr-FR"/>
        </w:rPr>
        <w:t>port</w:t>
      </w:r>
      <w:r w:rsidR="00FE7F7E" w:rsidRPr="004E1930">
        <w:rPr>
          <w:lang w:val="fr-FR"/>
        </w:rPr>
        <w:t>é sur des questions intéress</w:t>
      </w:r>
      <w:r w:rsidRPr="004E1930">
        <w:rPr>
          <w:lang w:val="fr-FR"/>
        </w:rPr>
        <w:t xml:space="preserve">ant directement les méthodes de travail des </w:t>
      </w:r>
      <w:r w:rsidR="00FE7F7E" w:rsidRPr="004E1930">
        <w:rPr>
          <w:lang w:val="fr-FR"/>
        </w:rPr>
        <w:t>c</w:t>
      </w:r>
      <w:r w:rsidRPr="004E1930">
        <w:rPr>
          <w:lang w:val="fr-FR"/>
        </w:rPr>
        <w:t>onseils</w:t>
      </w:r>
      <w:r w:rsidR="00FE7F7E" w:rsidRPr="004E1930">
        <w:rPr>
          <w:lang w:val="fr-FR"/>
        </w:rPr>
        <w:t xml:space="preserve"> d’administration</w:t>
      </w:r>
      <w:r w:rsidR="00ED36C8" w:rsidRPr="004E1930">
        <w:rPr>
          <w:lang w:val="fr-FR"/>
        </w:rPr>
        <w:t>. Il avait</w:t>
      </w:r>
      <w:r w:rsidRPr="004E1930">
        <w:rPr>
          <w:lang w:val="fr-FR"/>
        </w:rPr>
        <w:t xml:space="preserve"> été organisé dans le bu</w:t>
      </w:r>
      <w:r w:rsidR="00FE7F7E" w:rsidRPr="004E1930">
        <w:rPr>
          <w:lang w:val="fr-FR"/>
        </w:rPr>
        <w:t>t de faire émerger un consensus entre</w:t>
      </w:r>
      <w:r w:rsidRPr="004E1930">
        <w:rPr>
          <w:lang w:val="fr-FR"/>
        </w:rPr>
        <w:t xml:space="preserve"> divers membres des </w:t>
      </w:r>
      <w:r w:rsidR="00FE7F7E" w:rsidRPr="004E1930">
        <w:rPr>
          <w:lang w:val="fr-FR"/>
        </w:rPr>
        <w:t>c</w:t>
      </w:r>
      <w:r w:rsidRPr="004E1930">
        <w:rPr>
          <w:lang w:val="fr-FR"/>
        </w:rPr>
        <w:t>onseils</w:t>
      </w:r>
      <w:r w:rsidR="00FE7F7E" w:rsidRPr="004E1930">
        <w:rPr>
          <w:lang w:val="fr-FR"/>
        </w:rPr>
        <w:t xml:space="preserve"> au sujet de ces méthodes</w:t>
      </w:r>
      <w:r w:rsidRPr="004E1930">
        <w:rPr>
          <w:lang w:val="fr-FR"/>
        </w:rPr>
        <w:t>.</w:t>
      </w:r>
      <w:r w:rsidR="001F51A9" w:rsidRPr="004E1930">
        <w:rPr>
          <w:lang w:val="fr-FR"/>
        </w:rPr>
        <w:t xml:space="preserve"> </w:t>
      </w:r>
    </w:p>
    <w:p w14:paraId="58234C4B" w14:textId="77A6DB37" w:rsidR="00267CC9" w:rsidRPr="004E1930" w:rsidRDefault="00F74B0E" w:rsidP="00AF6293">
      <w:pPr>
        <w:pStyle w:val="Para1"/>
        <w:rPr>
          <w:lang w:val="fr-FR"/>
        </w:rPr>
      </w:pPr>
      <w:r w:rsidRPr="004E1930">
        <w:rPr>
          <w:lang w:val="fr-FR"/>
        </w:rPr>
        <w:t>Q</w:t>
      </w:r>
      <w:r w:rsidR="007D594F" w:rsidRPr="004E1930">
        <w:rPr>
          <w:lang w:val="fr-FR"/>
        </w:rPr>
        <w:t xml:space="preserve">uatre groupes de travail </w:t>
      </w:r>
      <w:r w:rsidRPr="004E1930">
        <w:rPr>
          <w:lang w:val="fr-FR"/>
        </w:rPr>
        <w:t xml:space="preserve">ont été </w:t>
      </w:r>
      <w:r w:rsidR="007D594F" w:rsidRPr="004E1930">
        <w:rPr>
          <w:lang w:val="fr-FR"/>
        </w:rPr>
        <w:t>constitués</w:t>
      </w:r>
      <w:r w:rsidRPr="004E1930">
        <w:rPr>
          <w:lang w:val="fr-FR"/>
        </w:rPr>
        <w:t xml:space="preserve">, dans lesquels </w:t>
      </w:r>
      <w:r w:rsidR="007D594F" w:rsidRPr="004E1930">
        <w:rPr>
          <w:lang w:val="fr-FR"/>
        </w:rPr>
        <w:t>plus de 40 États Membres étaient représentés</w:t>
      </w:r>
      <w:r w:rsidR="00140460" w:rsidRPr="004E1930">
        <w:rPr>
          <w:lang w:val="fr-FR"/>
        </w:rPr>
        <w:t xml:space="preserve">. </w:t>
      </w:r>
      <w:r w:rsidR="007D594F" w:rsidRPr="004E1930">
        <w:rPr>
          <w:lang w:val="fr-FR"/>
        </w:rPr>
        <w:t>Il a ét</w:t>
      </w:r>
      <w:r w:rsidR="00B5736C" w:rsidRPr="004E1930">
        <w:rPr>
          <w:lang w:val="fr-FR"/>
        </w:rPr>
        <w:t>é</w:t>
      </w:r>
      <w:r w:rsidR="007D594F" w:rsidRPr="004E1930">
        <w:rPr>
          <w:lang w:val="fr-FR"/>
        </w:rPr>
        <w:t xml:space="preserve"> demandé à chaque groupe de travail de </w:t>
      </w:r>
      <w:r w:rsidRPr="004E1930">
        <w:rPr>
          <w:lang w:val="fr-FR"/>
        </w:rPr>
        <w:t>convenir</w:t>
      </w:r>
      <w:r w:rsidR="007D594F" w:rsidRPr="004E1930">
        <w:rPr>
          <w:lang w:val="fr-FR"/>
        </w:rPr>
        <w:t xml:space="preserve"> </w:t>
      </w:r>
      <w:r w:rsidRPr="004E1930">
        <w:rPr>
          <w:lang w:val="fr-FR"/>
        </w:rPr>
        <w:t>d’</w:t>
      </w:r>
      <w:r w:rsidR="007D594F" w:rsidRPr="004E1930">
        <w:rPr>
          <w:lang w:val="fr-FR"/>
        </w:rPr>
        <w:t>un certain nombre d’améliorations qu’il serait possible d’apporter</w:t>
      </w:r>
      <w:r w:rsidR="00B5736C" w:rsidRPr="004E1930">
        <w:rPr>
          <w:lang w:val="fr-FR"/>
        </w:rPr>
        <w:t xml:space="preserve"> </w:t>
      </w:r>
      <w:r w:rsidR="007D594F" w:rsidRPr="004E1930">
        <w:rPr>
          <w:lang w:val="fr-FR"/>
        </w:rPr>
        <w:t>aux</w:t>
      </w:r>
      <w:r w:rsidR="00B5736C" w:rsidRPr="004E1930">
        <w:rPr>
          <w:lang w:val="fr-FR"/>
        </w:rPr>
        <w:t xml:space="preserve"> </w:t>
      </w:r>
      <w:r w:rsidR="007D594F" w:rsidRPr="004E1930">
        <w:rPr>
          <w:lang w:val="fr-FR"/>
        </w:rPr>
        <w:t xml:space="preserve">méthodes de travail des </w:t>
      </w:r>
      <w:r w:rsidR="00FE7F7E" w:rsidRPr="004E1930">
        <w:rPr>
          <w:lang w:val="fr-FR"/>
        </w:rPr>
        <w:t>c</w:t>
      </w:r>
      <w:r w:rsidR="007D594F" w:rsidRPr="004E1930">
        <w:rPr>
          <w:lang w:val="fr-FR"/>
        </w:rPr>
        <w:t>onseils d’</w:t>
      </w:r>
      <w:r w:rsidR="00B5736C" w:rsidRPr="004E1930">
        <w:rPr>
          <w:lang w:val="fr-FR"/>
        </w:rPr>
        <w:t>administration, en se concent</w:t>
      </w:r>
      <w:r w:rsidR="007D594F" w:rsidRPr="004E1930">
        <w:rPr>
          <w:lang w:val="fr-FR"/>
        </w:rPr>
        <w:t xml:space="preserve">rant sur </w:t>
      </w:r>
      <w:r w:rsidR="00380BD7" w:rsidRPr="004E1930">
        <w:rPr>
          <w:lang w:val="fr-FR"/>
        </w:rPr>
        <w:t xml:space="preserve">des observations générales tirées du </w:t>
      </w:r>
      <w:r w:rsidR="007D594F" w:rsidRPr="004E1930">
        <w:rPr>
          <w:lang w:val="fr-FR"/>
        </w:rPr>
        <w:t>document offic</w:t>
      </w:r>
      <w:r w:rsidR="00B5736C" w:rsidRPr="004E1930">
        <w:rPr>
          <w:lang w:val="fr-FR"/>
        </w:rPr>
        <w:t>ieu</w:t>
      </w:r>
      <w:r w:rsidR="007D594F" w:rsidRPr="004E1930">
        <w:rPr>
          <w:lang w:val="fr-FR"/>
        </w:rPr>
        <w:t>x établi en 2017 par les présidents. Les</w:t>
      </w:r>
      <w:r w:rsidR="00B5736C" w:rsidRPr="004E1930">
        <w:rPr>
          <w:lang w:val="fr-FR"/>
        </w:rPr>
        <w:t xml:space="preserve"> suggestions faites par les quatre groupes de travail ont ensuite été présentées en plénière à l’ensemble des participants. Chaque groupe de travail </w:t>
      </w:r>
      <w:r w:rsidR="00F5611C" w:rsidRPr="004E1930">
        <w:rPr>
          <w:lang w:val="fr-FR"/>
        </w:rPr>
        <w:t xml:space="preserve">s'étant penché sur le </w:t>
      </w:r>
      <w:r w:rsidR="00B5736C" w:rsidRPr="004E1930">
        <w:rPr>
          <w:lang w:val="fr-FR"/>
        </w:rPr>
        <w:t xml:space="preserve">même </w:t>
      </w:r>
      <w:r w:rsidRPr="004E1930">
        <w:rPr>
          <w:lang w:val="fr-FR"/>
        </w:rPr>
        <w:t>ensemble</w:t>
      </w:r>
      <w:r w:rsidR="00B5736C" w:rsidRPr="004E1930">
        <w:rPr>
          <w:lang w:val="fr-FR"/>
        </w:rPr>
        <w:t xml:space="preserve"> </w:t>
      </w:r>
      <w:r w:rsidR="00380BD7" w:rsidRPr="004E1930">
        <w:rPr>
          <w:lang w:val="fr-FR"/>
        </w:rPr>
        <w:t>d’observations</w:t>
      </w:r>
      <w:r w:rsidR="00B5736C" w:rsidRPr="004E1930">
        <w:rPr>
          <w:lang w:val="fr-FR"/>
        </w:rPr>
        <w:t xml:space="preserve">, il a été </w:t>
      </w:r>
      <w:r w:rsidR="00B70020" w:rsidRPr="004E1930">
        <w:rPr>
          <w:lang w:val="fr-FR"/>
        </w:rPr>
        <w:t xml:space="preserve">possible </w:t>
      </w:r>
      <w:r w:rsidR="00380BD7" w:rsidRPr="004E1930">
        <w:rPr>
          <w:lang w:val="fr-FR"/>
        </w:rPr>
        <w:t xml:space="preserve">de </w:t>
      </w:r>
      <w:r w:rsidR="00B5736C" w:rsidRPr="004E1930">
        <w:rPr>
          <w:lang w:val="fr-FR"/>
        </w:rPr>
        <w:t>faire ressortir des convergences compte tenu des similitudes relevées dans leurs réponses respectives.</w:t>
      </w:r>
      <w:r w:rsidR="00346B93" w:rsidRPr="004E1930">
        <w:rPr>
          <w:lang w:val="fr-FR"/>
        </w:rPr>
        <w:t xml:space="preserve"> </w:t>
      </w:r>
    </w:p>
    <w:p w14:paraId="5D32CE6F" w14:textId="3D13BA30" w:rsidR="00CC070A" w:rsidRPr="004E1930" w:rsidRDefault="00B5736C" w:rsidP="00AF6293">
      <w:pPr>
        <w:pStyle w:val="Para1"/>
        <w:rPr>
          <w:lang w:val="fr-FR"/>
        </w:rPr>
      </w:pPr>
      <w:r w:rsidRPr="004E1930">
        <w:rPr>
          <w:lang w:val="fr-FR"/>
        </w:rPr>
        <w:t xml:space="preserve">À la suite de la </w:t>
      </w:r>
      <w:r w:rsidR="00ED36C8" w:rsidRPr="004E1930">
        <w:rPr>
          <w:lang w:val="fr-FR"/>
        </w:rPr>
        <w:t>réunion conjointe</w:t>
      </w:r>
      <w:r w:rsidRPr="004E1930">
        <w:rPr>
          <w:lang w:val="fr-FR"/>
        </w:rPr>
        <w:t xml:space="preserve"> des </w:t>
      </w:r>
      <w:r w:rsidR="00380BD7" w:rsidRPr="004E1930">
        <w:rPr>
          <w:lang w:val="fr-FR"/>
        </w:rPr>
        <w:t>c</w:t>
      </w:r>
      <w:r w:rsidRPr="004E1930">
        <w:rPr>
          <w:lang w:val="fr-FR"/>
        </w:rPr>
        <w:t xml:space="preserve">onseils d’administration, </w:t>
      </w:r>
      <w:r w:rsidR="00380BD7" w:rsidRPr="004E1930">
        <w:rPr>
          <w:lang w:val="fr-FR"/>
        </w:rPr>
        <w:t>le</w:t>
      </w:r>
      <w:r w:rsidRPr="004E1930">
        <w:rPr>
          <w:lang w:val="fr-FR"/>
        </w:rPr>
        <w:t xml:space="preserve"> </w:t>
      </w:r>
      <w:r w:rsidR="00D05D62" w:rsidRPr="004E1930">
        <w:rPr>
          <w:lang w:val="fr-FR"/>
        </w:rPr>
        <w:t>"</w:t>
      </w:r>
      <w:r w:rsidR="00380BD7" w:rsidRPr="004E1930">
        <w:rPr>
          <w:lang w:val="fr-FR"/>
        </w:rPr>
        <w:t>R</w:t>
      </w:r>
      <w:r w:rsidRPr="004E1930">
        <w:rPr>
          <w:lang w:val="fr-FR"/>
        </w:rPr>
        <w:t>ésumé du Président</w:t>
      </w:r>
      <w:r w:rsidR="00D05D62" w:rsidRPr="004E1930">
        <w:rPr>
          <w:lang w:val="fr-FR"/>
        </w:rPr>
        <w:t>"</w:t>
      </w:r>
      <w:r w:rsidRPr="004E1930">
        <w:rPr>
          <w:lang w:val="fr-FR"/>
        </w:rPr>
        <w:t xml:space="preserve"> a </w:t>
      </w:r>
      <w:r w:rsidR="00380BD7" w:rsidRPr="004E1930">
        <w:rPr>
          <w:lang w:val="fr-FR"/>
        </w:rPr>
        <w:t>fait</w:t>
      </w:r>
      <w:r w:rsidRPr="004E1930">
        <w:rPr>
          <w:lang w:val="fr-FR"/>
        </w:rPr>
        <w:t xml:space="preserve"> </w:t>
      </w:r>
      <w:r w:rsidR="00380BD7" w:rsidRPr="004E1930">
        <w:rPr>
          <w:lang w:val="fr-FR"/>
        </w:rPr>
        <w:t>la synthèse des</w:t>
      </w:r>
      <w:r w:rsidRPr="004E1930">
        <w:rPr>
          <w:lang w:val="fr-FR"/>
        </w:rPr>
        <w:t xml:space="preserve"> débats consacrés </w:t>
      </w:r>
      <w:r w:rsidR="00380BD7" w:rsidRPr="004E1930">
        <w:rPr>
          <w:lang w:val="fr-FR"/>
        </w:rPr>
        <w:t xml:space="preserve">à leurs </w:t>
      </w:r>
      <w:r w:rsidRPr="004E1930">
        <w:rPr>
          <w:lang w:val="fr-FR"/>
        </w:rPr>
        <w:t xml:space="preserve">méthodes de travail. </w:t>
      </w:r>
      <w:r w:rsidR="00380BD7" w:rsidRPr="004E1930">
        <w:rPr>
          <w:lang w:val="fr-FR"/>
        </w:rPr>
        <w:t>U</w:t>
      </w:r>
      <w:r w:rsidRPr="004E1930">
        <w:rPr>
          <w:lang w:val="fr-FR"/>
        </w:rPr>
        <w:t xml:space="preserve">n certain nombre </w:t>
      </w:r>
      <w:r w:rsidR="00380BD7" w:rsidRPr="004E1930">
        <w:rPr>
          <w:lang w:val="fr-FR"/>
        </w:rPr>
        <w:t xml:space="preserve">de </w:t>
      </w:r>
      <w:r w:rsidRPr="004E1930">
        <w:rPr>
          <w:lang w:val="fr-FR"/>
        </w:rPr>
        <w:t>po</w:t>
      </w:r>
      <w:r w:rsidR="00F74B0E" w:rsidRPr="004E1930">
        <w:rPr>
          <w:lang w:val="fr-FR"/>
        </w:rPr>
        <w:t>i</w:t>
      </w:r>
      <w:r w:rsidRPr="004E1930">
        <w:rPr>
          <w:lang w:val="fr-FR"/>
        </w:rPr>
        <w:t xml:space="preserve">nts </w:t>
      </w:r>
      <w:r w:rsidR="00380BD7" w:rsidRPr="004E1930">
        <w:rPr>
          <w:lang w:val="fr-FR"/>
        </w:rPr>
        <w:t xml:space="preserve">s’en sont dégagés, </w:t>
      </w:r>
      <w:r w:rsidRPr="004E1930">
        <w:rPr>
          <w:lang w:val="fr-FR"/>
        </w:rPr>
        <w:t>sur lesquels les quatre groupes de travail étaient clairement parvenus à un consensus</w:t>
      </w:r>
      <w:r w:rsidR="001F2762" w:rsidRPr="004E1930">
        <w:rPr>
          <w:lang w:val="fr-FR"/>
        </w:rPr>
        <w:t xml:space="preserve">. </w:t>
      </w:r>
      <w:r w:rsidR="005234AB" w:rsidRPr="004E1930">
        <w:rPr>
          <w:lang w:val="fr-FR"/>
        </w:rPr>
        <w:t>Dans ce résumé, le Président a défini cinq grands axes qui pourraient servir de point de départ s’il était décidé de donner suite aux recommandations visant à améliorer les méthodes de travail des conseils d’administration</w:t>
      </w:r>
      <w:r w:rsidR="00CC070A" w:rsidRPr="004E1930">
        <w:rPr>
          <w:lang w:val="fr-FR"/>
        </w:rPr>
        <w:t xml:space="preserve">. </w:t>
      </w:r>
    </w:p>
    <w:p w14:paraId="01265577" w14:textId="5A13B45A" w:rsidR="00CC070A" w:rsidRPr="004E1930" w:rsidRDefault="00390C7D" w:rsidP="009B672B">
      <w:pPr>
        <w:pStyle w:val="Para1"/>
        <w:keepNext/>
        <w:rPr>
          <w:lang w:val="fr-FR"/>
        </w:rPr>
      </w:pPr>
      <w:r w:rsidRPr="004E1930">
        <w:rPr>
          <w:lang w:val="fr-FR"/>
        </w:rPr>
        <w:lastRenderedPageBreak/>
        <w:t>Une communauté de vues a été notée aux titres suivants</w:t>
      </w:r>
      <w:r w:rsidR="00CC070A" w:rsidRPr="004E1930">
        <w:rPr>
          <w:lang w:val="fr-FR"/>
        </w:rPr>
        <w:t>:</w:t>
      </w:r>
    </w:p>
    <w:p w14:paraId="36A9613D" w14:textId="77777777" w:rsidR="00CC070A" w:rsidRPr="004E1930" w:rsidRDefault="00260AE8" w:rsidP="009B672B">
      <w:pPr>
        <w:pStyle w:val="ListParagraph"/>
        <w:keepNext/>
        <w:keepLines/>
        <w:spacing w:line="240" w:lineRule="auto"/>
        <w:ind w:left="360"/>
        <w:jc w:val="both"/>
        <w:rPr>
          <w:rFonts w:cs="Times New Roman"/>
          <w:b/>
          <w:sz w:val="24"/>
          <w:szCs w:val="24"/>
          <w:lang w:val="fr-FR"/>
        </w:rPr>
      </w:pPr>
      <w:r w:rsidRPr="004E1930">
        <w:rPr>
          <w:rFonts w:cs="Times New Roman"/>
          <w:b/>
          <w:sz w:val="24"/>
          <w:szCs w:val="24"/>
          <w:lang w:val="fr-FR"/>
        </w:rPr>
        <w:t xml:space="preserve">(1) </w:t>
      </w:r>
      <w:r w:rsidR="00CC070A" w:rsidRPr="004E1930">
        <w:rPr>
          <w:rFonts w:cs="Times New Roman"/>
          <w:b/>
          <w:sz w:val="24"/>
          <w:szCs w:val="24"/>
          <w:lang w:val="fr-FR"/>
        </w:rPr>
        <w:t>Bureau</w:t>
      </w:r>
      <w:r w:rsidR="009C77C5" w:rsidRPr="004E1930">
        <w:rPr>
          <w:rFonts w:cs="Times New Roman"/>
          <w:b/>
          <w:sz w:val="24"/>
          <w:szCs w:val="24"/>
          <w:lang w:val="fr-FR"/>
        </w:rPr>
        <w:t>x</w:t>
      </w:r>
    </w:p>
    <w:p w14:paraId="1B04450B" w14:textId="424C123D" w:rsidR="00CC070A" w:rsidRPr="004E1930" w:rsidRDefault="00390C7D" w:rsidP="009B672B">
      <w:pPr>
        <w:pStyle w:val="ListParagraph"/>
        <w:keepNext/>
        <w:keepLines/>
        <w:numPr>
          <w:ilvl w:val="0"/>
          <w:numId w:val="10"/>
        </w:numPr>
        <w:spacing w:line="240" w:lineRule="auto"/>
        <w:jc w:val="both"/>
        <w:rPr>
          <w:rFonts w:cs="Times New Roman"/>
          <w:sz w:val="24"/>
          <w:szCs w:val="24"/>
          <w:lang w:val="fr-FR"/>
        </w:rPr>
      </w:pPr>
      <w:r w:rsidRPr="004E1930">
        <w:rPr>
          <w:rFonts w:cs="Times New Roman"/>
          <w:sz w:val="24"/>
          <w:szCs w:val="24"/>
          <w:lang w:val="fr-FR"/>
        </w:rPr>
        <w:t xml:space="preserve">Mettre la </w:t>
      </w:r>
      <w:r w:rsidR="00FD16BC" w:rsidRPr="004E1930">
        <w:rPr>
          <w:rFonts w:cs="Times New Roman"/>
          <w:sz w:val="24"/>
          <w:szCs w:val="24"/>
          <w:lang w:val="fr-FR"/>
        </w:rPr>
        <w:t xml:space="preserve">documentation </w:t>
      </w:r>
      <w:r w:rsidRPr="004E1930">
        <w:rPr>
          <w:rFonts w:cs="Times New Roman"/>
          <w:sz w:val="24"/>
          <w:szCs w:val="24"/>
          <w:lang w:val="fr-FR"/>
        </w:rPr>
        <w:t xml:space="preserve">relative à chaque </w:t>
      </w:r>
      <w:r w:rsidR="00AB2B84" w:rsidRPr="004E1930">
        <w:rPr>
          <w:rFonts w:cs="Times New Roman"/>
          <w:sz w:val="24"/>
          <w:szCs w:val="24"/>
          <w:lang w:val="fr-FR"/>
        </w:rPr>
        <w:t>c</w:t>
      </w:r>
      <w:r w:rsidRPr="004E1930">
        <w:rPr>
          <w:rFonts w:cs="Times New Roman"/>
          <w:sz w:val="24"/>
          <w:szCs w:val="24"/>
          <w:lang w:val="fr-FR"/>
        </w:rPr>
        <w:t xml:space="preserve">onseil </w:t>
      </w:r>
      <w:r w:rsidR="00AB2B84" w:rsidRPr="004E1930">
        <w:rPr>
          <w:rFonts w:cs="Times New Roman"/>
          <w:sz w:val="24"/>
          <w:szCs w:val="24"/>
          <w:lang w:val="fr-FR"/>
        </w:rPr>
        <w:t xml:space="preserve">d’administration </w:t>
      </w:r>
      <w:r w:rsidRPr="004E1930">
        <w:rPr>
          <w:rFonts w:cs="Times New Roman"/>
          <w:sz w:val="24"/>
          <w:szCs w:val="24"/>
          <w:lang w:val="fr-FR"/>
        </w:rPr>
        <w:t xml:space="preserve">et à </w:t>
      </w:r>
      <w:r w:rsidR="00AB2B84" w:rsidRPr="004E1930">
        <w:rPr>
          <w:rFonts w:cs="Times New Roman"/>
          <w:sz w:val="24"/>
          <w:szCs w:val="24"/>
          <w:lang w:val="fr-FR"/>
        </w:rPr>
        <w:t>son b</w:t>
      </w:r>
      <w:r w:rsidRPr="004E1930">
        <w:rPr>
          <w:rFonts w:cs="Times New Roman"/>
          <w:sz w:val="24"/>
          <w:szCs w:val="24"/>
          <w:lang w:val="fr-FR"/>
        </w:rPr>
        <w:t>ureau à la disposition d’un plus grand nombre de personnes, pour encourager une plus grande transparence</w:t>
      </w:r>
      <w:r w:rsidR="00CC070A" w:rsidRPr="004E1930">
        <w:rPr>
          <w:rFonts w:cs="Times New Roman"/>
          <w:sz w:val="24"/>
          <w:szCs w:val="24"/>
          <w:lang w:val="fr-FR"/>
        </w:rPr>
        <w:t>;</w:t>
      </w:r>
    </w:p>
    <w:p w14:paraId="0DD97ACF" w14:textId="77777777" w:rsidR="00CC070A" w:rsidRPr="004E1930" w:rsidRDefault="00260AE8" w:rsidP="00AF6293">
      <w:pPr>
        <w:pStyle w:val="ListParagraph"/>
        <w:spacing w:line="240" w:lineRule="auto"/>
        <w:ind w:left="360"/>
        <w:jc w:val="both"/>
        <w:rPr>
          <w:rFonts w:cs="Times New Roman"/>
          <w:b/>
          <w:sz w:val="24"/>
          <w:szCs w:val="24"/>
          <w:lang w:val="fr-FR"/>
        </w:rPr>
      </w:pPr>
      <w:r w:rsidRPr="004E1930">
        <w:rPr>
          <w:rFonts w:cs="Times New Roman"/>
          <w:b/>
          <w:sz w:val="24"/>
          <w:szCs w:val="24"/>
          <w:lang w:val="fr-FR"/>
        </w:rPr>
        <w:t xml:space="preserve">(2) </w:t>
      </w:r>
      <w:r w:rsidR="00CC070A" w:rsidRPr="004E1930">
        <w:rPr>
          <w:rFonts w:cs="Times New Roman"/>
          <w:b/>
          <w:sz w:val="24"/>
          <w:szCs w:val="24"/>
          <w:lang w:val="fr-FR"/>
        </w:rPr>
        <w:t>Sessions</w:t>
      </w:r>
    </w:p>
    <w:p w14:paraId="6B49196F" w14:textId="38AB4FEA" w:rsidR="00CC070A" w:rsidRPr="004E1930" w:rsidRDefault="00AB2B84" w:rsidP="00AF6293">
      <w:pPr>
        <w:pStyle w:val="ListParagraph"/>
        <w:numPr>
          <w:ilvl w:val="0"/>
          <w:numId w:val="10"/>
        </w:numPr>
        <w:spacing w:after="0" w:line="240" w:lineRule="auto"/>
        <w:jc w:val="both"/>
        <w:rPr>
          <w:rFonts w:cs="Times New Roman"/>
          <w:sz w:val="24"/>
          <w:szCs w:val="24"/>
          <w:lang w:val="fr-FR"/>
        </w:rPr>
      </w:pPr>
      <w:r w:rsidRPr="004E1930">
        <w:rPr>
          <w:rFonts w:cs="Times New Roman"/>
          <w:sz w:val="24"/>
          <w:szCs w:val="24"/>
          <w:lang w:val="fr-FR"/>
        </w:rPr>
        <w:t>Rendre plus transparentes les délibérations menées lors</w:t>
      </w:r>
      <w:r w:rsidR="00390C7D" w:rsidRPr="004E1930">
        <w:rPr>
          <w:rFonts w:cs="Times New Roman"/>
          <w:sz w:val="24"/>
          <w:szCs w:val="24"/>
          <w:lang w:val="fr-FR"/>
        </w:rPr>
        <w:t xml:space="preserve"> des séances des conseils </w:t>
      </w:r>
      <w:r w:rsidRPr="004E1930">
        <w:rPr>
          <w:rFonts w:cs="Times New Roman"/>
          <w:sz w:val="24"/>
          <w:szCs w:val="24"/>
          <w:lang w:val="fr-FR"/>
        </w:rPr>
        <w:t xml:space="preserve">d’administration </w:t>
      </w:r>
      <w:r w:rsidR="00390C7D" w:rsidRPr="004E1930">
        <w:rPr>
          <w:rFonts w:cs="Times New Roman"/>
          <w:sz w:val="24"/>
          <w:szCs w:val="24"/>
          <w:lang w:val="fr-FR"/>
        </w:rPr>
        <w:t>et des réunions de</w:t>
      </w:r>
      <w:r w:rsidRPr="004E1930">
        <w:rPr>
          <w:rFonts w:cs="Times New Roman"/>
          <w:sz w:val="24"/>
          <w:szCs w:val="24"/>
          <w:lang w:val="fr-FR"/>
        </w:rPr>
        <w:t xml:space="preserve"> leur</w:t>
      </w:r>
      <w:r w:rsidR="00390C7D" w:rsidRPr="004E1930">
        <w:rPr>
          <w:rFonts w:cs="Times New Roman"/>
          <w:sz w:val="24"/>
          <w:szCs w:val="24"/>
          <w:lang w:val="fr-FR"/>
        </w:rPr>
        <w:t xml:space="preserve">s </w:t>
      </w:r>
      <w:r w:rsidRPr="004E1930">
        <w:rPr>
          <w:rFonts w:cs="Times New Roman"/>
          <w:sz w:val="24"/>
          <w:szCs w:val="24"/>
          <w:lang w:val="fr-FR"/>
        </w:rPr>
        <w:t>b</w:t>
      </w:r>
      <w:r w:rsidR="00390C7D" w:rsidRPr="004E1930">
        <w:rPr>
          <w:rFonts w:cs="Times New Roman"/>
          <w:sz w:val="24"/>
          <w:szCs w:val="24"/>
          <w:lang w:val="fr-FR"/>
        </w:rPr>
        <w:t>ureaux</w:t>
      </w:r>
      <w:r w:rsidRPr="004E1930">
        <w:rPr>
          <w:rFonts w:cs="Times New Roman"/>
          <w:sz w:val="24"/>
          <w:szCs w:val="24"/>
          <w:lang w:val="fr-FR"/>
        </w:rPr>
        <w:t xml:space="preserve"> respectifs</w:t>
      </w:r>
      <w:r w:rsidR="00390C7D" w:rsidRPr="004E1930">
        <w:rPr>
          <w:rFonts w:cs="Times New Roman"/>
          <w:sz w:val="24"/>
          <w:szCs w:val="24"/>
          <w:lang w:val="fr-FR"/>
        </w:rPr>
        <w:t xml:space="preserve">, et mettre au point </w:t>
      </w:r>
      <w:r w:rsidR="009C519E" w:rsidRPr="004E1930">
        <w:rPr>
          <w:rFonts w:cs="Times New Roman"/>
          <w:sz w:val="24"/>
          <w:szCs w:val="24"/>
          <w:lang w:val="fr-FR"/>
        </w:rPr>
        <w:t>de nouvelles modalités pour la communication aux</w:t>
      </w:r>
      <w:r w:rsidR="002E577E" w:rsidRPr="004E1930">
        <w:rPr>
          <w:rFonts w:cs="Times New Roman"/>
          <w:sz w:val="24"/>
          <w:szCs w:val="24"/>
          <w:lang w:val="fr-FR"/>
        </w:rPr>
        <w:t xml:space="preserve"> </w:t>
      </w:r>
      <w:r w:rsidR="00390C7D" w:rsidRPr="004E1930">
        <w:rPr>
          <w:rFonts w:cs="Times New Roman"/>
          <w:sz w:val="24"/>
          <w:szCs w:val="24"/>
          <w:lang w:val="fr-FR"/>
        </w:rPr>
        <w:t xml:space="preserve">membres des groupes régionaux </w:t>
      </w:r>
      <w:r w:rsidRPr="004E1930">
        <w:rPr>
          <w:rFonts w:cs="Times New Roman"/>
          <w:sz w:val="24"/>
          <w:szCs w:val="24"/>
          <w:lang w:val="fr-FR"/>
        </w:rPr>
        <w:t xml:space="preserve">d’informations relatives au </w:t>
      </w:r>
      <w:r w:rsidR="002E577E" w:rsidRPr="004E1930">
        <w:rPr>
          <w:rFonts w:cs="Times New Roman"/>
          <w:sz w:val="24"/>
          <w:szCs w:val="24"/>
          <w:lang w:val="fr-FR"/>
        </w:rPr>
        <w:t xml:space="preserve">déroulement des travaux des </w:t>
      </w:r>
      <w:r w:rsidRPr="004E1930">
        <w:rPr>
          <w:rFonts w:cs="Times New Roman"/>
          <w:sz w:val="24"/>
          <w:szCs w:val="24"/>
          <w:lang w:val="fr-FR"/>
        </w:rPr>
        <w:t>b</w:t>
      </w:r>
      <w:r w:rsidR="002E577E" w:rsidRPr="004E1930">
        <w:rPr>
          <w:rFonts w:cs="Times New Roman"/>
          <w:sz w:val="24"/>
          <w:szCs w:val="24"/>
          <w:lang w:val="fr-FR"/>
        </w:rPr>
        <w:t>ureaux</w:t>
      </w:r>
      <w:r w:rsidR="00CC070A" w:rsidRPr="004E1930">
        <w:rPr>
          <w:rFonts w:cs="Times New Roman"/>
          <w:sz w:val="24"/>
          <w:szCs w:val="24"/>
          <w:lang w:val="fr-FR"/>
        </w:rPr>
        <w:t xml:space="preserve">; </w:t>
      </w:r>
    </w:p>
    <w:p w14:paraId="6E61A70A" w14:textId="77777777" w:rsidR="00CC070A" w:rsidRPr="004E1930" w:rsidRDefault="00260AE8" w:rsidP="00A453BD">
      <w:pPr>
        <w:pStyle w:val="ListParagraph"/>
        <w:keepNext/>
        <w:keepLines/>
        <w:spacing w:line="240" w:lineRule="auto"/>
        <w:ind w:left="360"/>
        <w:jc w:val="both"/>
        <w:rPr>
          <w:rFonts w:cs="Times New Roman"/>
          <w:b/>
          <w:sz w:val="24"/>
          <w:szCs w:val="24"/>
          <w:lang w:val="fr-FR"/>
        </w:rPr>
      </w:pPr>
      <w:r w:rsidRPr="004E1930">
        <w:rPr>
          <w:rFonts w:cs="Times New Roman"/>
          <w:b/>
          <w:sz w:val="24"/>
          <w:szCs w:val="24"/>
          <w:lang w:val="fr-FR"/>
        </w:rPr>
        <w:t xml:space="preserve">(3) </w:t>
      </w:r>
      <w:r w:rsidR="00CC070A" w:rsidRPr="004E1930">
        <w:rPr>
          <w:rFonts w:cs="Times New Roman"/>
          <w:b/>
          <w:sz w:val="24"/>
          <w:szCs w:val="24"/>
          <w:lang w:val="fr-FR"/>
        </w:rPr>
        <w:t>Participation</w:t>
      </w:r>
    </w:p>
    <w:p w14:paraId="3352243E" w14:textId="6337BC94" w:rsidR="00CC070A" w:rsidRPr="004E1930" w:rsidRDefault="00CC070A" w:rsidP="00A453BD">
      <w:pPr>
        <w:pStyle w:val="ListParagraph"/>
        <w:keepNext/>
        <w:keepLines/>
        <w:numPr>
          <w:ilvl w:val="0"/>
          <w:numId w:val="11"/>
        </w:numPr>
        <w:spacing w:after="0" w:line="240" w:lineRule="auto"/>
        <w:ind w:left="720"/>
        <w:jc w:val="both"/>
        <w:rPr>
          <w:rFonts w:cs="Times New Roman"/>
          <w:sz w:val="24"/>
          <w:szCs w:val="24"/>
          <w:lang w:val="fr-FR"/>
        </w:rPr>
      </w:pPr>
      <w:r w:rsidRPr="004E1930">
        <w:rPr>
          <w:rFonts w:cs="Times New Roman"/>
          <w:sz w:val="24"/>
          <w:szCs w:val="24"/>
          <w:lang w:val="fr-FR"/>
        </w:rPr>
        <w:t>Encourag</w:t>
      </w:r>
      <w:r w:rsidR="002E577E" w:rsidRPr="004E1930">
        <w:rPr>
          <w:rFonts w:cs="Times New Roman"/>
          <w:sz w:val="24"/>
          <w:szCs w:val="24"/>
          <w:lang w:val="fr-FR"/>
        </w:rPr>
        <w:t>er la</w:t>
      </w:r>
      <w:r w:rsidRPr="004E1930">
        <w:rPr>
          <w:rFonts w:cs="Times New Roman"/>
          <w:sz w:val="24"/>
          <w:szCs w:val="24"/>
          <w:lang w:val="fr-FR"/>
        </w:rPr>
        <w:t xml:space="preserve"> participation </w:t>
      </w:r>
      <w:r w:rsidR="002E577E" w:rsidRPr="004E1930">
        <w:rPr>
          <w:rFonts w:cs="Times New Roman"/>
          <w:sz w:val="24"/>
          <w:szCs w:val="24"/>
          <w:lang w:val="fr-FR"/>
        </w:rPr>
        <w:t>d</w:t>
      </w:r>
      <w:r w:rsidR="005F40FD" w:rsidRPr="004E1930">
        <w:rPr>
          <w:rFonts w:cs="Times New Roman"/>
          <w:sz w:val="24"/>
          <w:szCs w:val="24"/>
          <w:lang w:val="fr-FR"/>
        </w:rPr>
        <w:t>e repr</w:t>
      </w:r>
      <w:r w:rsidR="002E577E" w:rsidRPr="004E1930">
        <w:rPr>
          <w:rFonts w:cs="Times New Roman"/>
          <w:sz w:val="24"/>
          <w:szCs w:val="24"/>
          <w:lang w:val="fr-FR"/>
        </w:rPr>
        <w:t>é</w:t>
      </w:r>
      <w:r w:rsidR="005F40FD" w:rsidRPr="004E1930">
        <w:rPr>
          <w:rFonts w:cs="Times New Roman"/>
          <w:sz w:val="24"/>
          <w:szCs w:val="24"/>
          <w:lang w:val="fr-FR"/>
        </w:rPr>
        <w:t>senta</w:t>
      </w:r>
      <w:r w:rsidR="002E577E" w:rsidRPr="004E1930">
        <w:rPr>
          <w:rFonts w:cs="Times New Roman"/>
          <w:sz w:val="24"/>
          <w:szCs w:val="24"/>
          <w:lang w:val="fr-FR"/>
        </w:rPr>
        <w:t>nt</w:t>
      </w:r>
      <w:r w:rsidR="005F40FD" w:rsidRPr="004E1930">
        <w:rPr>
          <w:rFonts w:cs="Times New Roman"/>
          <w:sz w:val="24"/>
          <w:szCs w:val="24"/>
          <w:lang w:val="fr-FR"/>
        </w:rPr>
        <w:t xml:space="preserve">s </w:t>
      </w:r>
      <w:r w:rsidR="002E577E" w:rsidRPr="004E1930">
        <w:rPr>
          <w:rFonts w:cs="Times New Roman"/>
          <w:sz w:val="24"/>
          <w:szCs w:val="24"/>
          <w:lang w:val="fr-FR"/>
        </w:rPr>
        <w:t>d’</w:t>
      </w:r>
      <w:r w:rsidR="005F40FD" w:rsidRPr="004E1930">
        <w:rPr>
          <w:rFonts w:cs="Times New Roman"/>
          <w:sz w:val="24"/>
          <w:szCs w:val="24"/>
          <w:lang w:val="fr-FR"/>
        </w:rPr>
        <w:t>organi</w:t>
      </w:r>
      <w:r w:rsidR="002E577E" w:rsidRPr="004E1930">
        <w:rPr>
          <w:rFonts w:cs="Times New Roman"/>
          <w:sz w:val="24"/>
          <w:szCs w:val="24"/>
          <w:lang w:val="fr-FR"/>
        </w:rPr>
        <w:t>s</w:t>
      </w:r>
      <w:r w:rsidR="005F40FD" w:rsidRPr="004E1930">
        <w:rPr>
          <w:rFonts w:cs="Times New Roman"/>
          <w:sz w:val="24"/>
          <w:szCs w:val="24"/>
          <w:lang w:val="fr-FR"/>
        </w:rPr>
        <w:t>ations</w:t>
      </w:r>
      <w:r w:rsidRPr="004E1930">
        <w:rPr>
          <w:rFonts w:cs="Times New Roman"/>
          <w:sz w:val="24"/>
          <w:szCs w:val="24"/>
          <w:lang w:val="fr-FR"/>
        </w:rPr>
        <w:t xml:space="preserve"> </w:t>
      </w:r>
      <w:r w:rsidR="002E577E" w:rsidRPr="004E1930">
        <w:rPr>
          <w:rFonts w:cs="Times New Roman"/>
          <w:sz w:val="24"/>
          <w:szCs w:val="24"/>
          <w:lang w:val="fr-FR"/>
        </w:rPr>
        <w:t xml:space="preserve">non gouvernementales et de la société civile et du secteur privé aux futures réunions </w:t>
      </w:r>
      <w:r w:rsidR="00ED36C8" w:rsidRPr="004E1930">
        <w:rPr>
          <w:rFonts w:cs="Times New Roman"/>
          <w:sz w:val="24"/>
          <w:szCs w:val="24"/>
          <w:lang w:val="fr-FR"/>
        </w:rPr>
        <w:t>conjointe</w:t>
      </w:r>
      <w:r w:rsidR="002E577E" w:rsidRPr="004E1930">
        <w:rPr>
          <w:rFonts w:cs="Times New Roman"/>
          <w:sz w:val="24"/>
          <w:szCs w:val="24"/>
          <w:lang w:val="fr-FR"/>
        </w:rPr>
        <w:t xml:space="preserve">s des </w:t>
      </w:r>
      <w:r w:rsidR="00AB2B84" w:rsidRPr="004E1930">
        <w:rPr>
          <w:rFonts w:cs="Times New Roman"/>
          <w:sz w:val="24"/>
          <w:szCs w:val="24"/>
          <w:lang w:val="fr-FR"/>
        </w:rPr>
        <w:t>c</w:t>
      </w:r>
      <w:r w:rsidR="002E577E" w:rsidRPr="004E1930">
        <w:rPr>
          <w:rFonts w:cs="Times New Roman"/>
          <w:sz w:val="24"/>
          <w:szCs w:val="24"/>
          <w:lang w:val="fr-FR"/>
        </w:rPr>
        <w:t>onseils</w:t>
      </w:r>
      <w:r w:rsidR="00AB2B84" w:rsidRPr="004E1930">
        <w:rPr>
          <w:rFonts w:cs="Times New Roman"/>
          <w:sz w:val="24"/>
          <w:szCs w:val="24"/>
          <w:lang w:val="fr-FR"/>
        </w:rPr>
        <w:t xml:space="preserve"> d’administration</w:t>
      </w:r>
      <w:r w:rsidR="005F40FD" w:rsidRPr="004E1930">
        <w:rPr>
          <w:rFonts w:cs="Times New Roman"/>
          <w:sz w:val="24"/>
          <w:szCs w:val="24"/>
          <w:lang w:val="fr-FR"/>
        </w:rPr>
        <w:t>;</w:t>
      </w:r>
    </w:p>
    <w:p w14:paraId="714530DE" w14:textId="79BDA4A4" w:rsidR="00CC070A" w:rsidRPr="004E1930" w:rsidRDefault="00260AE8" w:rsidP="00AF6293">
      <w:pPr>
        <w:pStyle w:val="ListParagraph"/>
        <w:spacing w:line="240" w:lineRule="auto"/>
        <w:ind w:left="360"/>
        <w:jc w:val="both"/>
        <w:rPr>
          <w:rFonts w:cs="Times New Roman"/>
          <w:b/>
          <w:sz w:val="24"/>
          <w:szCs w:val="24"/>
          <w:lang w:val="fr-FR"/>
        </w:rPr>
      </w:pPr>
      <w:r w:rsidRPr="004E1930">
        <w:rPr>
          <w:rFonts w:cs="Times New Roman"/>
          <w:b/>
          <w:sz w:val="24"/>
          <w:szCs w:val="24"/>
          <w:lang w:val="fr-FR"/>
        </w:rPr>
        <w:t xml:space="preserve">(4) </w:t>
      </w:r>
      <w:r w:rsidR="00AF6285" w:rsidRPr="004E1930">
        <w:rPr>
          <w:rFonts w:cs="Times New Roman"/>
          <w:b/>
          <w:sz w:val="24"/>
          <w:szCs w:val="24"/>
          <w:lang w:val="fr-FR"/>
        </w:rPr>
        <w:t>V</w:t>
      </w:r>
      <w:r w:rsidR="00CC070A" w:rsidRPr="004E1930">
        <w:rPr>
          <w:rFonts w:cs="Times New Roman"/>
          <w:b/>
          <w:sz w:val="24"/>
          <w:szCs w:val="24"/>
          <w:lang w:val="fr-FR"/>
        </w:rPr>
        <w:t>isit</w:t>
      </w:r>
      <w:r w:rsidR="00AF6285" w:rsidRPr="004E1930">
        <w:rPr>
          <w:rFonts w:cs="Times New Roman"/>
          <w:b/>
          <w:sz w:val="24"/>
          <w:szCs w:val="24"/>
          <w:lang w:val="fr-FR"/>
        </w:rPr>
        <w:t>e</w:t>
      </w:r>
      <w:r w:rsidR="00CC070A" w:rsidRPr="004E1930">
        <w:rPr>
          <w:rFonts w:cs="Times New Roman"/>
          <w:b/>
          <w:sz w:val="24"/>
          <w:szCs w:val="24"/>
          <w:lang w:val="fr-FR"/>
        </w:rPr>
        <w:t>s</w:t>
      </w:r>
      <w:r w:rsidR="00AF6285" w:rsidRPr="004E1930">
        <w:rPr>
          <w:rFonts w:cs="Times New Roman"/>
          <w:b/>
          <w:sz w:val="24"/>
          <w:szCs w:val="24"/>
          <w:lang w:val="fr-FR"/>
        </w:rPr>
        <w:t xml:space="preserve"> sur le terrain</w:t>
      </w:r>
    </w:p>
    <w:p w14:paraId="0670A665" w14:textId="5AA8E49A" w:rsidR="00CC070A" w:rsidRPr="004E1930" w:rsidRDefault="005F40FD" w:rsidP="00AF6293">
      <w:pPr>
        <w:pStyle w:val="ListParagraph"/>
        <w:numPr>
          <w:ilvl w:val="0"/>
          <w:numId w:val="10"/>
        </w:numPr>
        <w:spacing w:line="240" w:lineRule="auto"/>
        <w:jc w:val="both"/>
        <w:rPr>
          <w:rFonts w:cs="Times New Roman"/>
          <w:sz w:val="24"/>
          <w:szCs w:val="24"/>
          <w:lang w:val="fr-FR"/>
        </w:rPr>
      </w:pPr>
      <w:r w:rsidRPr="004E1930">
        <w:rPr>
          <w:rFonts w:cs="Times New Roman"/>
          <w:sz w:val="24"/>
          <w:szCs w:val="24"/>
          <w:lang w:val="fr-FR"/>
        </w:rPr>
        <w:t>Limit</w:t>
      </w:r>
      <w:r w:rsidR="00AF6285" w:rsidRPr="004E1930">
        <w:rPr>
          <w:rFonts w:cs="Times New Roman"/>
          <w:sz w:val="24"/>
          <w:szCs w:val="24"/>
          <w:lang w:val="fr-FR"/>
        </w:rPr>
        <w:t>er le nombre des visites sur le terrain organisées chaque année à une visite co</w:t>
      </w:r>
      <w:r w:rsidR="009C519E" w:rsidRPr="004E1930">
        <w:rPr>
          <w:rFonts w:cs="Times New Roman"/>
          <w:sz w:val="24"/>
          <w:szCs w:val="24"/>
          <w:lang w:val="fr-FR"/>
        </w:rPr>
        <w:t>njoint</w:t>
      </w:r>
      <w:r w:rsidR="00AF6285" w:rsidRPr="004E1930">
        <w:rPr>
          <w:rFonts w:cs="Times New Roman"/>
          <w:sz w:val="24"/>
          <w:szCs w:val="24"/>
          <w:lang w:val="fr-FR"/>
        </w:rPr>
        <w:t>e et à une visite</w:t>
      </w:r>
      <w:r w:rsidR="00AB2B84" w:rsidRPr="004E1930">
        <w:rPr>
          <w:rFonts w:cs="Times New Roman"/>
          <w:sz w:val="24"/>
          <w:szCs w:val="24"/>
          <w:lang w:val="fr-FR"/>
        </w:rPr>
        <w:t xml:space="preserve"> à titre individuel</w:t>
      </w:r>
      <w:r w:rsidR="00CC070A" w:rsidRPr="004E1930">
        <w:rPr>
          <w:rFonts w:cs="Times New Roman"/>
          <w:sz w:val="24"/>
          <w:szCs w:val="24"/>
          <w:lang w:val="fr-FR"/>
        </w:rPr>
        <w:t>;</w:t>
      </w:r>
    </w:p>
    <w:p w14:paraId="2AAC19FB" w14:textId="0D1D2920" w:rsidR="00CC070A" w:rsidRPr="004E1930" w:rsidRDefault="00AF6285" w:rsidP="00AF6293">
      <w:pPr>
        <w:pStyle w:val="ListParagraph"/>
        <w:numPr>
          <w:ilvl w:val="0"/>
          <w:numId w:val="10"/>
        </w:numPr>
        <w:spacing w:line="240" w:lineRule="auto"/>
        <w:jc w:val="both"/>
        <w:rPr>
          <w:rFonts w:cs="Times New Roman"/>
          <w:sz w:val="24"/>
          <w:szCs w:val="24"/>
          <w:lang w:val="fr-FR"/>
        </w:rPr>
      </w:pPr>
      <w:r w:rsidRPr="004E1930">
        <w:rPr>
          <w:rFonts w:cs="Times New Roman"/>
          <w:sz w:val="24"/>
          <w:szCs w:val="24"/>
          <w:lang w:val="fr-FR"/>
        </w:rPr>
        <w:t xml:space="preserve">Promouvoir la </w:t>
      </w:r>
      <w:r w:rsidR="00AB2B84" w:rsidRPr="004E1930">
        <w:rPr>
          <w:rFonts w:cs="Times New Roman"/>
          <w:sz w:val="24"/>
          <w:szCs w:val="24"/>
          <w:lang w:val="fr-FR"/>
        </w:rPr>
        <w:t>présence de participants</w:t>
      </w:r>
      <w:r w:rsidR="00CC070A" w:rsidRPr="004E1930">
        <w:rPr>
          <w:rFonts w:cs="Times New Roman"/>
          <w:sz w:val="24"/>
          <w:szCs w:val="24"/>
          <w:lang w:val="fr-FR"/>
        </w:rPr>
        <w:t xml:space="preserve"> </w:t>
      </w:r>
      <w:r w:rsidRPr="004E1930">
        <w:rPr>
          <w:rFonts w:cs="Times New Roman"/>
          <w:sz w:val="24"/>
          <w:szCs w:val="24"/>
          <w:lang w:val="fr-FR"/>
        </w:rPr>
        <w:t xml:space="preserve">de haut niveau </w:t>
      </w:r>
      <w:r w:rsidR="00AB2B84" w:rsidRPr="004E1930">
        <w:rPr>
          <w:rFonts w:cs="Times New Roman"/>
          <w:sz w:val="24"/>
          <w:szCs w:val="24"/>
          <w:lang w:val="fr-FR"/>
        </w:rPr>
        <w:t>lors des</w:t>
      </w:r>
      <w:r w:rsidRPr="004E1930">
        <w:rPr>
          <w:rFonts w:cs="Times New Roman"/>
          <w:sz w:val="24"/>
          <w:szCs w:val="24"/>
          <w:lang w:val="fr-FR"/>
        </w:rPr>
        <w:t xml:space="preserve"> visites </w:t>
      </w:r>
      <w:r w:rsidR="00AB2B84" w:rsidRPr="004E1930">
        <w:rPr>
          <w:rFonts w:cs="Times New Roman"/>
          <w:sz w:val="24"/>
          <w:szCs w:val="24"/>
          <w:lang w:val="fr-FR"/>
        </w:rPr>
        <w:t xml:space="preserve">menées </w:t>
      </w:r>
      <w:r w:rsidRPr="004E1930">
        <w:rPr>
          <w:rFonts w:cs="Times New Roman"/>
          <w:sz w:val="24"/>
          <w:szCs w:val="24"/>
          <w:lang w:val="fr-FR"/>
        </w:rPr>
        <w:t>sur le terrain et trouv</w:t>
      </w:r>
      <w:r w:rsidR="00AB2B84" w:rsidRPr="004E1930">
        <w:rPr>
          <w:rFonts w:cs="Times New Roman"/>
          <w:sz w:val="24"/>
          <w:szCs w:val="24"/>
          <w:lang w:val="fr-FR"/>
        </w:rPr>
        <w:t>er un meilleur équilibre entre c</w:t>
      </w:r>
      <w:r w:rsidRPr="004E1930">
        <w:rPr>
          <w:rFonts w:cs="Times New Roman"/>
          <w:sz w:val="24"/>
          <w:szCs w:val="24"/>
          <w:lang w:val="fr-FR"/>
        </w:rPr>
        <w:t>es participants de haut niveau et les experts</w:t>
      </w:r>
      <w:r w:rsidR="009C77C5" w:rsidRPr="004E1930">
        <w:rPr>
          <w:rFonts w:cs="Times New Roman"/>
          <w:sz w:val="24"/>
          <w:szCs w:val="24"/>
          <w:lang w:val="fr-FR"/>
        </w:rPr>
        <w:t>;</w:t>
      </w:r>
    </w:p>
    <w:p w14:paraId="276D68E2" w14:textId="62BC11EC" w:rsidR="00CC070A" w:rsidRPr="004E1930" w:rsidRDefault="008C1935" w:rsidP="00F702B9">
      <w:pPr>
        <w:pStyle w:val="ListParagraph"/>
        <w:keepNext/>
        <w:spacing w:line="240" w:lineRule="auto"/>
        <w:ind w:left="357"/>
        <w:jc w:val="both"/>
        <w:rPr>
          <w:rFonts w:cs="Times New Roman"/>
          <w:b/>
          <w:sz w:val="24"/>
          <w:szCs w:val="24"/>
          <w:lang w:val="fr-FR"/>
        </w:rPr>
      </w:pPr>
      <w:r w:rsidRPr="004E1930">
        <w:rPr>
          <w:rFonts w:cs="Times New Roman"/>
          <w:b/>
          <w:sz w:val="24"/>
          <w:szCs w:val="24"/>
          <w:lang w:val="fr-FR"/>
        </w:rPr>
        <w:t xml:space="preserve">(5) </w:t>
      </w:r>
      <w:r w:rsidR="00AF6285" w:rsidRPr="004E1930">
        <w:rPr>
          <w:rFonts w:cs="Times New Roman"/>
          <w:b/>
          <w:sz w:val="24"/>
          <w:szCs w:val="24"/>
          <w:lang w:val="fr-FR"/>
        </w:rPr>
        <w:t xml:space="preserve">Réunion </w:t>
      </w:r>
      <w:r w:rsidR="00ED36C8" w:rsidRPr="004E1930">
        <w:rPr>
          <w:rFonts w:cs="Times New Roman"/>
          <w:b/>
          <w:sz w:val="24"/>
          <w:szCs w:val="24"/>
          <w:lang w:val="fr-FR"/>
        </w:rPr>
        <w:t>conjointe</w:t>
      </w:r>
      <w:r w:rsidR="00AF6285" w:rsidRPr="004E1930">
        <w:rPr>
          <w:rFonts w:cs="Times New Roman"/>
          <w:b/>
          <w:sz w:val="24"/>
          <w:szCs w:val="24"/>
          <w:lang w:val="fr-FR"/>
        </w:rPr>
        <w:t xml:space="preserve"> des </w:t>
      </w:r>
      <w:r w:rsidR="00B80E0E" w:rsidRPr="004E1930">
        <w:rPr>
          <w:rFonts w:cs="Times New Roman"/>
          <w:b/>
          <w:sz w:val="24"/>
          <w:szCs w:val="24"/>
          <w:lang w:val="fr-FR"/>
        </w:rPr>
        <w:t>c</w:t>
      </w:r>
      <w:r w:rsidR="00AF6285" w:rsidRPr="004E1930">
        <w:rPr>
          <w:rFonts w:cs="Times New Roman"/>
          <w:b/>
          <w:sz w:val="24"/>
          <w:szCs w:val="24"/>
          <w:lang w:val="fr-FR"/>
        </w:rPr>
        <w:t>onseils d’administration</w:t>
      </w:r>
    </w:p>
    <w:p w14:paraId="2B5D7082" w14:textId="64754027" w:rsidR="00CC070A" w:rsidRPr="004E1930" w:rsidRDefault="00AF6285" w:rsidP="00AF6293">
      <w:pPr>
        <w:pStyle w:val="ListParagraph"/>
        <w:numPr>
          <w:ilvl w:val="0"/>
          <w:numId w:val="10"/>
        </w:numPr>
        <w:spacing w:line="240" w:lineRule="auto"/>
        <w:jc w:val="both"/>
        <w:rPr>
          <w:rFonts w:cs="Times New Roman"/>
          <w:sz w:val="24"/>
          <w:szCs w:val="24"/>
          <w:lang w:val="fr-FR"/>
        </w:rPr>
      </w:pPr>
      <w:r w:rsidRPr="004E1930">
        <w:rPr>
          <w:rFonts w:cs="Times New Roman"/>
          <w:sz w:val="24"/>
          <w:szCs w:val="24"/>
          <w:lang w:val="fr-FR"/>
        </w:rPr>
        <w:t>Faire en sorte que l</w:t>
      </w:r>
      <w:r w:rsidR="009C519E" w:rsidRPr="004E1930">
        <w:rPr>
          <w:rFonts w:cs="Times New Roman"/>
          <w:sz w:val="24"/>
          <w:szCs w:val="24"/>
          <w:lang w:val="fr-FR"/>
        </w:rPr>
        <w:t>es</w:t>
      </w:r>
      <w:r w:rsidRPr="004E1930">
        <w:rPr>
          <w:rFonts w:cs="Times New Roman"/>
          <w:sz w:val="24"/>
          <w:szCs w:val="24"/>
          <w:lang w:val="fr-FR"/>
        </w:rPr>
        <w:t xml:space="preserve"> </w:t>
      </w:r>
      <w:r w:rsidR="00ED36C8" w:rsidRPr="004E1930">
        <w:rPr>
          <w:rFonts w:cs="Times New Roman"/>
          <w:sz w:val="24"/>
          <w:szCs w:val="24"/>
          <w:lang w:val="fr-FR"/>
        </w:rPr>
        <w:t>réunion</w:t>
      </w:r>
      <w:r w:rsidR="009C519E" w:rsidRPr="004E1930">
        <w:rPr>
          <w:rFonts w:cs="Times New Roman"/>
          <w:sz w:val="24"/>
          <w:szCs w:val="24"/>
          <w:lang w:val="fr-FR"/>
        </w:rPr>
        <w:t>s</w:t>
      </w:r>
      <w:r w:rsidR="00ED36C8" w:rsidRPr="004E1930">
        <w:rPr>
          <w:rFonts w:cs="Times New Roman"/>
          <w:sz w:val="24"/>
          <w:szCs w:val="24"/>
          <w:lang w:val="fr-FR"/>
        </w:rPr>
        <w:t xml:space="preserve"> conjointe</w:t>
      </w:r>
      <w:r w:rsidR="009C519E" w:rsidRPr="004E1930">
        <w:rPr>
          <w:rFonts w:cs="Times New Roman"/>
          <w:sz w:val="24"/>
          <w:szCs w:val="24"/>
          <w:lang w:val="fr-FR"/>
        </w:rPr>
        <w:t>s</w:t>
      </w:r>
      <w:r w:rsidRPr="004E1930">
        <w:rPr>
          <w:rFonts w:cs="Times New Roman"/>
          <w:sz w:val="24"/>
          <w:szCs w:val="24"/>
          <w:lang w:val="fr-FR"/>
        </w:rPr>
        <w:t xml:space="preserve"> soi</w:t>
      </w:r>
      <w:r w:rsidR="00B80E0E" w:rsidRPr="004E1930">
        <w:rPr>
          <w:rFonts w:cs="Times New Roman"/>
          <w:sz w:val="24"/>
          <w:szCs w:val="24"/>
          <w:lang w:val="fr-FR"/>
        </w:rPr>
        <w:t>en</w:t>
      </w:r>
      <w:r w:rsidRPr="004E1930">
        <w:rPr>
          <w:rFonts w:cs="Times New Roman"/>
          <w:sz w:val="24"/>
          <w:szCs w:val="24"/>
          <w:lang w:val="fr-FR"/>
        </w:rPr>
        <w:t xml:space="preserve">t l’occasion d’aborder des questions </w:t>
      </w:r>
      <w:r w:rsidR="00937323" w:rsidRPr="004E1930">
        <w:rPr>
          <w:rFonts w:cs="Times New Roman"/>
          <w:sz w:val="24"/>
          <w:szCs w:val="24"/>
          <w:lang w:val="fr-FR"/>
        </w:rPr>
        <w:t xml:space="preserve">présentant un </w:t>
      </w:r>
      <w:r w:rsidRPr="004E1930">
        <w:rPr>
          <w:rFonts w:cs="Times New Roman"/>
          <w:sz w:val="24"/>
          <w:szCs w:val="24"/>
          <w:lang w:val="fr-FR"/>
        </w:rPr>
        <w:t xml:space="preserve">intérêt </w:t>
      </w:r>
      <w:r w:rsidR="009C519E" w:rsidRPr="004E1930">
        <w:rPr>
          <w:rFonts w:cs="Times New Roman"/>
          <w:sz w:val="24"/>
          <w:szCs w:val="24"/>
          <w:lang w:val="fr-FR"/>
        </w:rPr>
        <w:t>commun</w:t>
      </w:r>
      <w:r w:rsidRPr="004E1930">
        <w:rPr>
          <w:rFonts w:cs="Times New Roman"/>
          <w:sz w:val="24"/>
          <w:szCs w:val="24"/>
          <w:lang w:val="fr-FR"/>
        </w:rPr>
        <w:t>, entre autres</w:t>
      </w:r>
      <w:r w:rsidR="003F7672" w:rsidRPr="004E1930">
        <w:rPr>
          <w:rFonts w:cs="Times New Roman"/>
          <w:sz w:val="24"/>
          <w:szCs w:val="24"/>
          <w:lang w:val="fr-FR"/>
        </w:rPr>
        <w:t xml:space="preserve"> l’</w:t>
      </w:r>
      <w:r w:rsidRPr="004E1930">
        <w:rPr>
          <w:rFonts w:cs="Times New Roman"/>
          <w:sz w:val="24"/>
          <w:szCs w:val="24"/>
          <w:lang w:val="fr-FR"/>
        </w:rPr>
        <w:t>exam</w:t>
      </w:r>
      <w:r w:rsidR="003F7672" w:rsidRPr="004E1930">
        <w:rPr>
          <w:rFonts w:cs="Times New Roman"/>
          <w:sz w:val="24"/>
          <w:szCs w:val="24"/>
          <w:lang w:val="fr-FR"/>
        </w:rPr>
        <w:t>en</w:t>
      </w:r>
      <w:r w:rsidRPr="004E1930">
        <w:rPr>
          <w:rFonts w:cs="Times New Roman"/>
          <w:sz w:val="24"/>
          <w:szCs w:val="24"/>
          <w:lang w:val="fr-FR"/>
        </w:rPr>
        <w:t xml:space="preserve"> </w:t>
      </w:r>
      <w:r w:rsidR="003F7672" w:rsidRPr="004E1930">
        <w:rPr>
          <w:rFonts w:cs="Times New Roman"/>
          <w:sz w:val="24"/>
          <w:szCs w:val="24"/>
          <w:lang w:val="fr-FR"/>
        </w:rPr>
        <w:t>d</w:t>
      </w:r>
      <w:r w:rsidRPr="004E1930">
        <w:rPr>
          <w:rFonts w:cs="Times New Roman"/>
          <w:sz w:val="24"/>
          <w:szCs w:val="24"/>
          <w:lang w:val="fr-FR"/>
        </w:rPr>
        <w:t>es rapports sur a) l’éta</w:t>
      </w:r>
      <w:r w:rsidR="00693BF4" w:rsidRPr="004E1930">
        <w:rPr>
          <w:rFonts w:cs="Times New Roman"/>
          <w:sz w:val="24"/>
          <w:szCs w:val="24"/>
          <w:lang w:val="fr-FR"/>
        </w:rPr>
        <w:t>t</w:t>
      </w:r>
      <w:r w:rsidRPr="004E1930">
        <w:rPr>
          <w:rFonts w:cs="Times New Roman"/>
          <w:sz w:val="24"/>
          <w:szCs w:val="24"/>
          <w:lang w:val="fr-FR"/>
        </w:rPr>
        <w:t xml:space="preserve"> d’avancement de la mise en œuvre des dispositions</w:t>
      </w:r>
      <w:r w:rsidR="00693BF4" w:rsidRPr="004E1930">
        <w:rPr>
          <w:rFonts w:cs="Times New Roman"/>
          <w:sz w:val="24"/>
          <w:szCs w:val="24"/>
          <w:lang w:val="fr-FR"/>
        </w:rPr>
        <w:t xml:space="preserve"> </w:t>
      </w:r>
      <w:r w:rsidRPr="004E1930">
        <w:rPr>
          <w:rFonts w:cs="Times New Roman"/>
          <w:sz w:val="24"/>
          <w:szCs w:val="24"/>
          <w:lang w:val="fr-FR"/>
        </w:rPr>
        <w:t xml:space="preserve">du chapitre commun </w:t>
      </w:r>
      <w:r w:rsidR="003F7672" w:rsidRPr="004E1930">
        <w:rPr>
          <w:rFonts w:cs="Times New Roman"/>
          <w:sz w:val="24"/>
          <w:szCs w:val="24"/>
          <w:lang w:val="fr-FR"/>
        </w:rPr>
        <w:t>d</w:t>
      </w:r>
      <w:r w:rsidR="004C4E1C" w:rsidRPr="004E1930">
        <w:rPr>
          <w:rFonts w:cs="Times New Roman"/>
          <w:sz w:val="24"/>
          <w:szCs w:val="24"/>
          <w:lang w:val="fr-FR"/>
        </w:rPr>
        <w:t>ans l</w:t>
      </w:r>
      <w:r w:rsidR="003F7672" w:rsidRPr="004E1930">
        <w:rPr>
          <w:rFonts w:cs="Times New Roman"/>
          <w:sz w:val="24"/>
          <w:szCs w:val="24"/>
          <w:lang w:val="fr-FR"/>
        </w:rPr>
        <w:t>es</w:t>
      </w:r>
      <w:r w:rsidRPr="004E1930">
        <w:rPr>
          <w:rFonts w:cs="Times New Roman"/>
          <w:sz w:val="24"/>
          <w:szCs w:val="24"/>
          <w:lang w:val="fr-FR"/>
        </w:rPr>
        <w:t xml:space="preserve"> plans stratégiques </w:t>
      </w:r>
      <w:r w:rsidR="00FF06B5" w:rsidRPr="004E1930">
        <w:rPr>
          <w:rFonts w:cs="Times New Roman"/>
          <w:sz w:val="24"/>
          <w:szCs w:val="24"/>
          <w:lang w:val="fr-FR"/>
        </w:rPr>
        <w:t>respectifs</w:t>
      </w:r>
      <w:r w:rsidR="00F75F26" w:rsidRPr="004E1930">
        <w:rPr>
          <w:rStyle w:val="FootnoteReference"/>
          <w:rFonts w:cs="Times New Roman"/>
          <w:sz w:val="24"/>
          <w:szCs w:val="24"/>
          <w:lang w:val="fr-FR"/>
        </w:rPr>
        <w:footnoteReference w:id="1"/>
      </w:r>
      <w:r w:rsidR="00D05D62" w:rsidRPr="004E1930">
        <w:rPr>
          <w:rFonts w:cs="Times New Roman"/>
          <w:sz w:val="24"/>
          <w:szCs w:val="24"/>
          <w:lang w:val="fr-FR"/>
        </w:rPr>
        <w:t>;</w:t>
      </w:r>
      <w:r w:rsidR="00CC070A" w:rsidRPr="004E1930">
        <w:rPr>
          <w:rFonts w:cs="Times New Roman"/>
          <w:sz w:val="24"/>
          <w:szCs w:val="24"/>
          <w:lang w:val="fr-FR"/>
        </w:rPr>
        <w:t xml:space="preserve"> b) </w:t>
      </w:r>
      <w:r w:rsidR="00FF06B5" w:rsidRPr="004E1930">
        <w:rPr>
          <w:rFonts w:cs="Times New Roman"/>
          <w:sz w:val="24"/>
          <w:szCs w:val="24"/>
          <w:lang w:val="fr-FR"/>
        </w:rPr>
        <w:t>l’</w:t>
      </w:r>
      <w:r w:rsidR="00CC070A" w:rsidRPr="004E1930">
        <w:rPr>
          <w:rFonts w:cs="Times New Roman"/>
          <w:sz w:val="24"/>
          <w:szCs w:val="24"/>
          <w:lang w:val="fr-FR"/>
        </w:rPr>
        <w:t>audit</w:t>
      </w:r>
      <w:r w:rsidR="00DE2824" w:rsidRPr="004E1930">
        <w:rPr>
          <w:rFonts w:cs="Times New Roman"/>
          <w:sz w:val="24"/>
          <w:szCs w:val="24"/>
          <w:lang w:val="fr-FR"/>
        </w:rPr>
        <w:t>,</w:t>
      </w:r>
      <w:r w:rsidR="00CC070A" w:rsidRPr="004E1930">
        <w:rPr>
          <w:rFonts w:cs="Times New Roman"/>
          <w:sz w:val="24"/>
          <w:szCs w:val="24"/>
          <w:lang w:val="fr-FR"/>
        </w:rPr>
        <w:t xml:space="preserve"> </w:t>
      </w:r>
      <w:r w:rsidR="00FF06B5" w:rsidRPr="004E1930">
        <w:rPr>
          <w:rFonts w:cs="Times New Roman"/>
          <w:sz w:val="24"/>
          <w:szCs w:val="24"/>
          <w:lang w:val="fr-FR"/>
        </w:rPr>
        <w:t>l</w:t>
      </w:r>
      <w:r w:rsidR="003F7672" w:rsidRPr="004E1930">
        <w:rPr>
          <w:rFonts w:cs="Times New Roman"/>
          <w:sz w:val="24"/>
          <w:szCs w:val="24"/>
          <w:lang w:val="fr-FR"/>
        </w:rPr>
        <w:t>a déontologi</w:t>
      </w:r>
      <w:r w:rsidR="00FF06B5" w:rsidRPr="004E1930">
        <w:rPr>
          <w:rFonts w:cs="Times New Roman"/>
          <w:sz w:val="24"/>
          <w:szCs w:val="24"/>
          <w:lang w:val="fr-FR"/>
        </w:rPr>
        <w:t>e et l’é</w:t>
      </w:r>
      <w:r w:rsidR="00CC070A" w:rsidRPr="004E1930">
        <w:rPr>
          <w:rFonts w:cs="Times New Roman"/>
          <w:sz w:val="24"/>
          <w:szCs w:val="24"/>
          <w:lang w:val="fr-FR"/>
        </w:rPr>
        <w:t xml:space="preserve">valuation; c) </w:t>
      </w:r>
      <w:r w:rsidR="00FF06B5" w:rsidRPr="004E1930">
        <w:rPr>
          <w:rFonts w:cs="Times New Roman"/>
          <w:sz w:val="24"/>
          <w:szCs w:val="24"/>
          <w:lang w:val="fr-FR"/>
        </w:rPr>
        <w:t>la stratégie en matière d</w:t>
      </w:r>
      <w:r w:rsidR="00CB622D" w:rsidRPr="004E1930">
        <w:rPr>
          <w:rFonts w:cs="Times New Roman"/>
          <w:sz w:val="24"/>
          <w:szCs w:val="24"/>
          <w:lang w:val="fr-FR"/>
        </w:rPr>
        <w:t>e problématique hommes-femmes</w:t>
      </w:r>
      <w:r w:rsidR="00CC070A" w:rsidRPr="004E1930">
        <w:rPr>
          <w:rFonts w:cs="Times New Roman"/>
          <w:sz w:val="24"/>
          <w:szCs w:val="24"/>
          <w:lang w:val="fr-FR"/>
        </w:rPr>
        <w:t xml:space="preserve">; </w:t>
      </w:r>
      <w:r w:rsidR="00CB622D" w:rsidRPr="004E1930">
        <w:rPr>
          <w:rFonts w:cs="Times New Roman"/>
          <w:sz w:val="24"/>
          <w:szCs w:val="24"/>
          <w:lang w:val="fr-FR"/>
        </w:rPr>
        <w:t xml:space="preserve">et </w:t>
      </w:r>
      <w:r w:rsidR="00CC070A" w:rsidRPr="004E1930">
        <w:rPr>
          <w:rFonts w:cs="Times New Roman"/>
          <w:sz w:val="24"/>
          <w:szCs w:val="24"/>
          <w:lang w:val="fr-FR"/>
        </w:rPr>
        <w:t xml:space="preserve">d) </w:t>
      </w:r>
      <w:r w:rsidR="00FF06B5" w:rsidRPr="004E1930">
        <w:rPr>
          <w:rFonts w:cs="Times New Roman"/>
          <w:sz w:val="24"/>
          <w:szCs w:val="24"/>
          <w:lang w:val="fr-FR"/>
        </w:rPr>
        <w:t>l’</w:t>
      </w:r>
      <w:r w:rsidR="00CC070A" w:rsidRPr="004E1930">
        <w:rPr>
          <w:rFonts w:cs="Times New Roman"/>
          <w:sz w:val="24"/>
          <w:szCs w:val="24"/>
          <w:lang w:val="fr-FR"/>
        </w:rPr>
        <w:t xml:space="preserve">exploitation </w:t>
      </w:r>
      <w:r w:rsidR="00FF06B5" w:rsidRPr="004E1930">
        <w:rPr>
          <w:rFonts w:cs="Times New Roman"/>
          <w:sz w:val="24"/>
          <w:szCs w:val="24"/>
          <w:lang w:val="fr-FR"/>
        </w:rPr>
        <w:t>et les atteintes sexuelles</w:t>
      </w:r>
      <w:r w:rsidR="003F7672" w:rsidRPr="004E1930">
        <w:rPr>
          <w:rFonts w:cs="Times New Roman"/>
          <w:sz w:val="24"/>
          <w:szCs w:val="24"/>
          <w:lang w:val="fr-FR"/>
        </w:rPr>
        <w:t>, ainsi que</w:t>
      </w:r>
      <w:r w:rsidR="00FF06B5" w:rsidRPr="004E1930">
        <w:rPr>
          <w:rFonts w:cs="Times New Roman"/>
          <w:sz w:val="24"/>
          <w:szCs w:val="24"/>
          <w:lang w:val="fr-FR"/>
        </w:rPr>
        <w:t xml:space="preserve"> le harcèlement sexuel</w:t>
      </w:r>
      <w:r w:rsidR="00CC070A" w:rsidRPr="004E1930">
        <w:rPr>
          <w:rFonts w:cs="Times New Roman"/>
          <w:sz w:val="24"/>
          <w:szCs w:val="24"/>
          <w:lang w:val="fr-FR"/>
        </w:rPr>
        <w:t>.</w:t>
      </w:r>
    </w:p>
    <w:p w14:paraId="3AB1ECDD" w14:textId="3750F712" w:rsidR="00714ABD" w:rsidRPr="004E1930" w:rsidRDefault="0020786F" w:rsidP="000419CA">
      <w:pPr>
        <w:pStyle w:val="Para1"/>
        <w:rPr>
          <w:lang w:val="fr-FR"/>
        </w:rPr>
      </w:pPr>
      <w:r w:rsidRPr="004E1930">
        <w:rPr>
          <w:lang w:val="fr-FR"/>
        </w:rPr>
        <w:t xml:space="preserve">La </w:t>
      </w:r>
      <w:r w:rsidR="00ED36C8" w:rsidRPr="004E1930">
        <w:rPr>
          <w:lang w:val="fr-FR"/>
        </w:rPr>
        <w:t>réunion conjointe</w:t>
      </w:r>
      <w:r w:rsidRPr="004E1930">
        <w:rPr>
          <w:lang w:val="fr-FR"/>
        </w:rPr>
        <w:t xml:space="preserve"> de 2018 des conseils d’administration tombait à point nommé. En effet, la veille, le 31 mai 2018, l’Assemblée générale avait adopté sa</w:t>
      </w:r>
      <w:r w:rsidR="004D0CBD" w:rsidRPr="004E1930">
        <w:rPr>
          <w:lang w:val="fr-FR"/>
        </w:rPr>
        <w:t xml:space="preserve"> r</w:t>
      </w:r>
      <w:r w:rsidRPr="004E1930">
        <w:rPr>
          <w:lang w:val="fr-FR"/>
        </w:rPr>
        <w:t>é</w:t>
      </w:r>
      <w:r w:rsidR="004D0CBD" w:rsidRPr="004E1930">
        <w:rPr>
          <w:lang w:val="fr-FR"/>
        </w:rPr>
        <w:t xml:space="preserve">solution </w:t>
      </w:r>
      <w:hyperlink r:id="rId12" w:history="1">
        <w:r w:rsidR="004D0CBD" w:rsidRPr="004E1930">
          <w:rPr>
            <w:rStyle w:val="Hyperlink"/>
            <w:rFonts w:cs="Times New Roman"/>
            <w:color w:val="auto"/>
            <w:lang w:val="fr-FR"/>
          </w:rPr>
          <w:t>72/2</w:t>
        </w:r>
        <w:r w:rsidR="00634253" w:rsidRPr="004E1930">
          <w:rPr>
            <w:rStyle w:val="Hyperlink"/>
            <w:rFonts w:cs="Times New Roman"/>
            <w:color w:val="auto"/>
            <w:lang w:val="fr-FR"/>
          </w:rPr>
          <w:t>7</w:t>
        </w:r>
        <w:r w:rsidR="004D0CBD" w:rsidRPr="004E1930">
          <w:rPr>
            <w:rStyle w:val="Hyperlink"/>
            <w:rFonts w:cs="Times New Roman"/>
            <w:color w:val="auto"/>
            <w:lang w:val="fr-FR"/>
          </w:rPr>
          <w:t>9</w:t>
        </w:r>
      </w:hyperlink>
      <w:r w:rsidRPr="004E1930">
        <w:rPr>
          <w:rStyle w:val="Hyperlink"/>
          <w:rFonts w:cs="Times New Roman"/>
          <w:color w:val="auto"/>
          <w:u w:val="none"/>
          <w:lang w:val="fr-FR"/>
        </w:rPr>
        <w:t xml:space="preserve">, sur le </w:t>
      </w:r>
      <w:r w:rsidRPr="004E1930">
        <w:rPr>
          <w:lang w:val="fr-FR"/>
        </w:rPr>
        <w:t>repositionnement du système des Nations Unies pour le développement dans le cadre de l’examen quadriennal complet des activités opérationnelles de développement du système des Nations Unies. Il est à noter qu’au paragraphe 21 du dispositif, l’Assemblée pri</w:t>
      </w:r>
      <w:r w:rsidR="00B80E0E" w:rsidRPr="004E1930">
        <w:rPr>
          <w:lang w:val="fr-FR"/>
        </w:rPr>
        <w:t>e</w:t>
      </w:r>
      <w:r w:rsidRPr="004E1930">
        <w:rPr>
          <w:lang w:val="fr-FR"/>
        </w:rPr>
        <w:t xml:space="preserve"> instamment</w:t>
      </w:r>
      <w:r w:rsidR="00D555F4" w:rsidRPr="004E1930">
        <w:rPr>
          <w:lang w:val="fr-FR"/>
        </w:rPr>
        <w:t xml:space="preserve">: </w:t>
      </w:r>
    </w:p>
    <w:p w14:paraId="56D8B89E" w14:textId="6FEBD7A5" w:rsidR="00E93FEA" w:rsidRPr="004E1930" w:rsidRDefault="00CB622D" w:rsidP="00AF6293">
      <w:pPr>
        <w:tabs>
          <w:tab w:val="left" w:pos="990"/>
        </w:tabs>
        <w:spacing w:line="240" w:lineRule="auto"/>
        <w:ind w:left="720"/>
        <w:jc w:val="both"/>
        <w:rPr>
          <w:rFonts w:cs="Times New Roman"/>
          <w:sz w:val="24"/>
          <w:szCs w:val="24"/>
          <w:lang w:val="fr-FR"/>
        </w:rPr>
      </w:pPr>
      <w:r w:rsidRPr="004E1930">
        <w:rPr>
          <w:rFonts w:cs="Times New Roman"/>
          <w:sz w:val="24"/>
          <w:szCs w:val="24"/>
          <w:lang w:val="fr-FR"/>
        </w:rPr>
        <w:t>"[</w:t>
      </w:r>
      <w:r w:rsidR="00D555F4" w:rsidRPr="004E1930">
        <w:rPr>
          <w:rFonts w:cs="Times New Roman"/>
          <w:sz w:val="24"/>
          <w:szCs w:val="24"/>
          <w:lang w:val="fr-FR"/>
        </w:rPr>
        <w:t>…</w:t>
      </w:r>
      <w:r w:rsidRPr="004E1930">
        <w:rPr>
          <w:rFonts w:cs="Times New Roman"/>
          <w:sz w:val="24"/>
          <w:szCs w:val="24"/>
          <w:lang w:val="fr-FR"/>
        </w:rPr>
        <w:t>]</w:t>
      </w:r>
      <w:r w:rsidR="0070503D" w:rsidRPr="004E1930">
        <w:rPr>
          <w:rFonts w:cs="Times New Roman"/>
          <w:sz w:val="24"/>
          <w:szCs w:val="24"/>
          <w:lang w:val="fr-FR"/>
        </w:rPr>
        <w:t xml:space="preserve"> </w:t>
      </w:r>
      <w:r w:rsidR="0020786F" w:rsidRPr="004E1930">
        <w:rPr>
          <w:lang w:val="fr-FR"/>
        </w:rPr>
        <w:t>les États Membres de continuer à apporter des changements concrets permettant d’améliorer encore les méthodes de travail desdits conseils d’administration, dans le dessein de renforcer l’efficacité, la transparence et la qualité de ces organes de gouvernance, notamment en décidant des moyens susceptibles d’accroître l’utilité de la réunion conjointe des conseils</w:t>
      </w:r>
      <w:r w:rsidR="00E93FEA" w:rsidRPr="004E1930">
        <w:rPr>
          <w:rFonts w:cs="Times New Roman"/>
          <w:sz w:val="24"/>
          <w:szCs w:val="24"/>
          <w:lang w:val="fr-FR"/>
        </w:rPr>
        <w:t>.</w:t>
      </w:r>
      <w:r w:rsidRPr="004E1930">
        <w:rPr>
          <w:rFonts w:cs="Times New Roman"/>
          <w:sz w:val="24"/>
          <w:szCs w:val="24"/>
          <w:lang w:val="fr-FR"/>
        </w:rPr>
        <w:t>"</w:t>
      </w:r>
    </w:p>
    <w:p w14:paraId="532F7989" w14:textId="76C2CFC6" w:rsidR="002A6163" w:rsidRPr="004E1930" w:rsidRDefault="00693BF4" w:rsidP="00AF6293">
      <w:pPr>
        <w:pStyle w:val="Para1"/>
        <w:rPr>
          <w:lang w:val="fr-FR"/>
        </w:rPr>
      </w:pPr>
      <w:r w:rsidRPr="004E1930">
        <w:rPr>
          <w:lang w:val="fr-FR"/>
        </w:rPr>
        <w:t xml:space="preserve">À leurs sessions annuelles respectives de </w:t>
      </w:r>
      <w:r w:rsidR="00E93FEA" w:rsidRPr="004E1930">
        <w:rPr>
          <w:lang w:val="fr-FR"/>
        </w:rPr>
        <w:t>2018</w:t>
      </w:r>
      <w:r w:rsidRPr="004E1930">
        <w:rPr>
          <w:lang w:val="fr-FR"/>
        </w:rPr>
        <w:t>, qui se sont tenues peu</w:t>
      </w:r>
      <w:r w:rsidR="00ED36C8" w:rsidRPr="004E1930">
        <w:rPr>
          <w:lang w:val="fr-FR"/>
        </w:rPr>
        <w:t xml:space="preserve"> </w:t>
      </w:r>
      <w:r w:rsidRPr="004E1930">
        <w:rPr>
          <w:lang w:val="fr-FR"/>
        </w:rPr>
        <w:t xml:space="preserve">de temps après la réunion conjointe, les conseils d’administration </w:t>
      </w:r>
      <w:r w:rsidRPr="004E1930">
        <w:rPr>
          <w:rFonts w:eastAsiaTheme="minorEastAsia"/>
          <w:color w:val="000000" w:themeColor="text1"/>
          <w:lang w:val="fr-FR" w:eastAsia="ko-KR"/>
        </w:rPr>
        <w:t xml:space="preserve">du </w:t>
      </w:r>
      <w:r w:rsidR="00CB622D" w:rsidRPr="004E1930">
        <w:rPr>
          <w:rFonts w:eastAsiaTheme="minorEastAsia"/>
          <w:color w:val="000000" w:themeColor="text1"/>
          <w:lang w:val="fr-FR" w:eastAsia="ko-KR"/>
        </w:rPr>
        <w:t>PNUD/FNUAP/UNOPS</w:t>
      </w:r>
      <w:r w:rsidRPr="004E1930">
        <w:rPr>
          <w:rFonts w:eastAsiaTheme="minorEastAsia"/>
          <w:color w:val="000000" w:themeColor="text1"/>
          <w:lang w:val="fr-FR" w:eastAsia="ko-KR"/>
        </w:rPr>
        <w:t>, de l’UNICEF, d’ONU-Femmes et du PAM ont tous adopté des</w:t>
      </w:r>
      <w:r w:rsidR="00714ABD" w:rsidRPr="004E1930">
        <w:rPr>
          <w:lang w:val="fr-FR"/>
        </w:rPr>
        <w:t xml:space="preserve"> d</w:t>
      </w:r>
      <w:r w:rsidRPr="004E1930">
        <w:rPr>
          <w:lang w:val="fr-FR"/>
        </w:rPr>
        <w:t>écisions encourageant</w:t>
      </w:r>
      <w:r w:rsidR="00714ABD" w:rsidRPr="004E1930">
        <w:rPr>
          <w:lang w:val="fr-FR"/>
        </w:rPr>
        <w:t xml:space="preserve"> </w:t>
      </w:r>
      <w:r w:rsidRPr="004E1930">
        <w:rPr>
          <w:lang w:val="fr-FR"/>
        </w:rPr>
        <w:t>leurs</w:t>
      </w:r>
      <w:r w:rsidR="002A6163" w:rsidRPr="004E1930">
        <w:rPr>
          <w:lang w:val="fr-FR"/>
        </w:rPr>
        <w:t xml:space="preserve"> s</w:t>
      </w:r>
      <w:r w:rsidR="003C1F0C" w:rsidRPr="004E1930">
        <w:rPr>
          <w:lang w:val="fr-FR"/>
        </w:rPr>
        <w:t>ecr</w:t>
      </w:r>
      <w:r w:rsidRPr="004E1930">
        <w:rPr>
          <w:lang w:val="fr-FR"/>
        </w:rPr>
        <w:t>é</w:t>
      </w:r>
      <w:r w:rsidR="003C1F0C" w:rsidRPr="004E1930">
        <w:rPr>
          <w:lang w:val="fr-FR"/>
        </w:rPr>
        <w:t>tariats</w:t>
      </w:r>
      <w:r w:rsidRPr="004E1930">
        <w:rPr>
          <w:lang w:val="fr-FR"/>
        </w:rPr>
        <w:t xml:space="preserve"> à</w:t>
      </w:r>
      <w:r w:rsidR="001B676A" w:rsidRPr="004E1930">
        <w:rPr>
          <w:lang w:val="fr-FR"/>
        </w:rPr>
        <w:t xml:space="preserve">: </w:t>
      </w:r>
    </w:p>
    <w:p w14:paraId="5F566B70" w14:textId="4AB49422" w:rsidR="00CA3AE8" w:rsidRPr="004E1930" w:rsidRDefault="00CB622D" w:rsidP="00AF6293">
      <w:pPr>
        <w:tabs>
          <w:tab w:val="left" w:pos="990"/>
        </w:tabs>
        <w:spacing w:line="240" w:lineRule="auto"/>
        <w:ind w:left="720"/>
        <w:jc w:val="both"/>
        <w:rPr>
          <w:rFonts w:cs="Times New Roman"/>
          <w:lang w:val="fr-FR"/>
        </w:rPr>
      </w:pPr>
      <w:r w:rsidRPr="004E1930">
        <w:rPr>
          <w:rFonts w:cs="Times New Roman"/>
          <w:lang w:val="fr-FR"/>
        </w:rPr>
        <w:t>"[</w:t>
      </w:r>
      <w:r w:rsidR="001B676A" w:rsidRPr="004E1930">
        <w:rPr>
          <w:rFonts w:cs="Times New Roman"/>
          <w:lang w:val="fr-FR"/>
        </w:rPr>
        <w:t>…</w:t>
      </w:r>
      <w:r w:rsidRPr="004E1930">
        <w:rPr>
          <w:rFonts w:cs="Times New Roman"/>
          <w:lang w:val="fr-FR"/>
        </w:rPr>
        <w:t>]</w:t>
      </w:r>
      <w:r w:rsidR="00DE4593" w:rsidRPr="004E1930">
        <w:rPr>
          <w:rFonts w:cs="Times New Roman"/>
          <w:lang w:val="fr-FR"/>
        </w:rPr>
        <w:t xml:space="preserve"> </w:t>
      </w:r>
      <w:r w:rsidR="00ED36C8" w:rsidRPr="004E1930">
        <w:rPr>
          <w:rFonts w:cs="Times New Roman"/>
          <w:lang w:val="fr-FR"/>
        </w:rPr>
        <w:t>collaborer</w:t>
      </w:r>
      <w:r w:rsidR="001B676A" w:rsidRPr="004E1930">
        <w:rPr>
          <w:rFonts w:cs="Times New Roman"/>
          <w:lang w:val="fr-FR"/>
        </w:rPr>
        <w:t xml:space="preserve"> […] </w:t>
      </w:r>
      <w:r w:rsidR="00ED36C8" w:rsidRPr="004E1930">
        <w:rPr>
          <w:lang w:val="fr-FR"/>
        </w:rPr>
        <w:t xml:space="preserve">afin d’apporter une réponse commune aux conclusions sur les méthodes de travail issues de la réunion conjointe de 2018 des </w:t>
      </w:r>
      <w:r w:rsidR="00B80E0E" w:rsidRPr="004E1930">
        <w:rPr>
          <w:lang w:val="fr-FR"/>
        </w:rPr>
        <w:t>c</w:t>
      </w:r>
      <w:r w:rsidR="00ED36C8" w:rsidRPr="004E1930">
        <w:rPr>
          <w:lang w:val="fr-FR"/>
        </w:rPr>
        <w:t>onseils d’administration, au plus tard quatre semaines avant la deuxième session ordinaire de 2018, afin de permettre la tenue de consultations entre les États Membres avant cette session</w:t>
      </w:r>
      <w:r w:rsidR="00F654E8" w:rsidRPr="004E1930">
        <w:rPr>
          <w:rFonts w:cs="Times New Roman"/>
          <w:lang w:val="fr-FR"/>
        </w:rPr>
        <w:t>.</w:t>
      </w:r>
      <w:r w:rsidRPr="004E1930">
        <w:rPr>
          <w:rFonts w:cs="Times New Roman"/>
          <w:lang w:val="fr-FR"/>
        </w:rPr>
        <w:t>"</w:t>
      </w:r>
    </w:p>
    <w:p w14:paraId="11648C65" w14:textId="2AB690F2" w:rsidR="00E07688" w:rsidRPr="004E1930" w:rsidRDefault="003F7672" w:rsidP="009B672B">
      <w:pPr>
        <w:pStyle w:val="Para1"/>
        <w:keepNext/>
        <w:keepLines/>
        <w:rPr>
          <w:lang w:val="fr-FR"/>
        </w:rPr>
      </w:pPr>
      <w:r w:rsidRPr="004E1930">
        <w:rPr>
          <w:lang w:val="fr-FR"/>
        </w:rPr>
        <w:lastRenderedPageBreak/>
        <w:t>Le présent</w:t>
      </w:r>
      <w:r w:rsidR="001E1B0F" w:rsidRPr="004E1930">
        <w:rPr>
          <w:lang w:val="fr-FR"/>
        </w:rPr>
        <w:t xml:space="preserve"> document </w:t>
      </w:r>
      <w:r w:rsidRPr="004E1930">
        <w:rPr>
          <w:lang w:val="fr-FR"/>
        </w:rPr>
        <w:t xml:space="preserve">constitue la réponse commune des </w:t>
      </w:r>
      <w:r w:rsidR="002A6163" w:rsidRPr="004E1930">
        <w:rPr>
          <w:lang w:val="fr-FR"/>
        </w:rPr>
        <w:t>six s</w:t>
      </w:r>
      <w:r w:rsidR="000C41B4" w:rsidRPr="004E1930">
        <w:rPr>
          <w:lang w:val="fr-FR"/>
        </w:rPr>
        <w:t>ecr</w:t>
      </w:r>
      <w:r w:rsidRPr="004E1930">
        <w:rPr>
          <w:lang w:val="fr-FR"/>
        </w:rPr>
        <w:t>é</w:t>
      </w:r>
      <w:r w:rsidR="000C41B4" w:rsidRPr="004E1930">
        <w:rPr>
          <w:lang w:val="fr-FR"/>
        </w:rPr>
        <w:t xml:space="preserve">tariats </w:t>
      </w:r>
      <w:r w:rsidRPr="004E1930">
        <w:rPr>
          <w:lang w:val="fr-FR"/>
        </w:rPr>
        <w:t>aux vues convergentes exprimées par les représentants des États Membres</w:t>
      </w:r>
      <w:r w:rsidR="00463CD4" w:rsidRPr="004E1930">
        <w:rPr>
          <w:lang w:val="fr-FR"/>
        </w:rPr>
        <w:t xml:space="preserve"> </w:t>
      </w:r>
      <w:r w:rsidRPr="004E1930">
        <w:rPr>
          <w:lang w:val="fr-FR"/>
        </w:rPr>
        <w:t xml:space="preserve">ayant </w:t>
      </w:r>
      <w:r w:rsidR="00463CD4" w:rsidRPr="004E1930">
        <w:rPr>
          <w:lang w:val="fr-FR"/>
        </w:rPr>
        <w:t>particip</w:t>
      </w:r>
      <w:r w:rsidRPr="004E1930">
        <w:rPr>
          <w:lang w:val="fr-FR"/>
        </w:rPr>
        <w:t>é</w:t>
      </w:r>
      <w:r w:rsidR="00463CD4" w:rsidRPr="004E1930">
        <w:rPr>
          <w:lang w:val="fr-FR"/>
        </w:rPr>
        <w:t xml:space="preserve"> </w:t>
      </w:r>
      <w:r w:rsidRPr="004E1930">
        <w:rPr>
          <w:lang w:val="fr-FR"/>
        </w:rPr>
        <w:t xml:space="preserve">à la deuxième session de </w:t>
      </w:r>
      <w:r w:rsidR="00B80E0E" w:rsidRPr="004E1930">
        <w:rPr>
          <w:lang w:val="fr-FR"/>
        </w:rPr>
        <w:t xml:space="preserve">la </w:t>
      </w:r>
      <w:r w:rsidRPr="004E1930">
        <w:rPr>
          <w:lang w:val="fr-FR"/>
        </w:rPr>
        <w:t xml:space="preserve">réunion conjointe de 2018 des </w:t>
      </w:r>
      <w:r w:rsidR="00B80E0E" w:rsidRPr="004E1930">
        <w:rPr>
          <w:lang w:val="fr-FR"/>
        </w:rPr>
        <w:t>c</w:t>
      </w:r>
      <w:r w:rsidRPr="004E1930">
        <w:rPr>
          <w:lang w:val="fr-FR"/>
        </w:rPr>
        <w:t>onseils d’administration</w:t>
      </w:r>
      <w:r w:rsidR="00CB7FCE" w:rsidRPr="004E1930">
        <w:rPr>
          <w:lang w:val="fr-FR"/>
        </w:rPr>
        <w:t xml:space="preserve">. </w:t>
      </w:r>
      <w:r w:rsidR="00B80E0E" w:rsidRPr="004E1930">
        <w:rPr>
          <w:lang w:val="fr-FR"/>
        </w:rPr>
        <w:t xml:space="preserve">On trouvera ci-après </w:t>
      </w:r>
      <w:r w:rsidRPr="004E1930">
        <w:rPr>
          <w:lang w:val="fr-FR"/>
        </w:rPr>
        <w:t>un tableau récapitul</w:t>
      </w:r>
      <w:r w:rsidR="00B80E0E" w:rsidRPr="004E1930">
        <w:rPr>
          <w:lang w:val="fr-FR"/>
        </w:rPr>
        <w:t>atif</w:t>
      </w:r>
      <w:r w:rsidRPr="004E1930">
        <w:rPr>
          <w:lang w:val="fr-FR"/>
        </w:rPr>
        <w:t xml:space="preserve"> </w:t>
      </w:r>
      <w:r w:rsidR="00B80E0E" w:rsidRPr="004E1930">
        <w:rPr>
          <w:lang w:val="fr-FR"/>
        </w:rPr>
        <w:t>d</w:t>
      </w:r>
      <w:r w:rsidR="0047256D" w:rsidRPr="004E1930">
        <w:rPr>
          <w:lang w:val="fr-FR"/>
        </w:rPr>
        <w:t>es principales conclusions auxquelles sont parvenues les participants au sujet des méthodes de travail. Cinq axes ont été définis</w:t>
      </w:r>
      <w:r w:rsidR="007261E6" w:rsidRPr="004E1930">
        <w:rPr>
          <w:lang w:val="fr-FR"/>
        </w:rPr>
        <w:t>:</w:t>
      </w:r>
      <w:r w:rsidR="00CA3AE8" w:rsidRPr="004E1930">
        <w:rPr>
          <w:lang w:val="fr-FR"/>
        </w:rPr>
        <w:t xml:space="preserve"> </w:t>
      </w:r>
    </w:p>
    <w:p w14:paraId="596AB6F6" w14:textId="77777777" w:rsidR="00E017F4" w:rsidRPr="004E1930" w:rsidRDefault="00E017F4" w:rsidP="00AF6293">
      <w:pPr>
        <w:pStyle w:val="ListParagraph"/>
        <w:numPr>
          <w:ilvl w:val="0"/>
          <w:numId w:val="15"/>
        </w:numPr>
        <w:spacing w:line="240" w:lineRule="auto"/>
        <w:jc w:val="both"/>
        <w:rPr>
          <w:rFonts w:cs="Times New Roman"/>
          <w:b/>
          <w:sz w:val="24"/>
          <w:szCs w:val="24"/>
          <w:lang w:val="fr-FR"/>
        </w:rPr>
      </w:pPr>
      <w:r w:rsidRPr="004E1930">
        <w:rPr>
          <w:rFonts w:cs="Times New Roman"/>
          <w:b/>
          <w:sz w:val="24"/>
          <w:szCs w:val="24"/>
          <w:lang w:val="fr-FR"/>
        </w:rPr>
        <w:t>Bureau</w:t>
      </w:r>
      <w:r w:rsidR="009C77C5" w:rsidRPr="004E1930">
        <w:rPr>
          <w:rFonts w:cs="Times New Roman"/>
          <w:b/>
          <w:sz w:val="24"/>
          <w:szCs w:val="24"/>
          <w:lang w:val="fr-FR"/>
        </w:rPr>
        <w:t>x</w:t>
      </w:r>
    </w:p>
    <w:p w14:paraId="6DF9E503" w14:textId="77777777" w:rsidR="00E017F4" w:rsidRPr="004E1930" w:rsidRDefault="00E017F4" w:rsidP="00AF6293">
      <w:pPr>
        <w:pStyle w:val="ListParagraph"/>
        <w:numPr>
          <w:ilvl w:val="0"/>
          <w:numId w:val="15"/>
        </w:numPr>
        <w:spacing w:line="240" w:lineRule="auto"/>
        <w:jc w:val="both"/>
        <w:rPr>
          <w:rFonts w:cs="Times New Roman"/>
          <w:b/>
          <w:sz w:val="24"/>
          <w:szCs w:val="24"/>
          <w:lang w:val="fr-FR"/>
        </w:rPr>
      </w:pPr>
      <w:r w:rsidRPr="004E1930">
        <w:rPr>
          <w:rFonts w:cs="Times New Roman"/>
          <w:b/>
          <w:sz w:val="24"/>
          <w:szCs w:val="24"/>
          <w:lang w:val="fr-FR"/>
        </w:rPr>
        <w:t>Sessions</w:t>
      </w:r>
    </w:p>
    <w:p w14:paraId="26D3A8A4" w14:textId="77777777" w:rsidR="00E017F4" w:rsidRPr="004E1930" w:rsidRDefault="00E017F4" w:rsidP="00AF6293">
      <w:pPr>
        <w:pStyle w:val="ListParagraph"/>
        <w:numPr>
          <w:ilvl w:val="0"/>
          <w:numId w:val="15"/>
        </w:numPr>
        <w:spacing w:line="240" w:lineRule="auto"/>
        <w:jc w:val="both"/>
        <w:rPr>
          <w:rFonts w:cs="Times New Roman"/>
          <w:b/>
          <w:sz w:val="24"/>
          <w:szCs w:val="24"/>
          <w:lang w:val="fr-FR"/>
        </w:rPr>
      </w:pPr>
      <w:r w:rsidRPr="004E1930">
        <w:rPr>
          <w:rFonts w:cs="Times New Roman"/>
          <w:b/>
          <w:sz w:val="24"/>
          <w:szCs w:val="24"/>
          <w:lang w:val="fr-FR"/>
        </w:rPr>
        <w:t>Participation</w:t>
      </w:r>
    </w:p>
    <w:p w14:paraId="20F95B7F" w14:textId="4721A2FE" w:rsidR="00E017F4" w:rsidRPr="004E1930" w:rsidRDefault="003F7672" w:rsidP="00AF6293">
      <w:pPr>
        <w:pStyle w:val="ListParagraph"/>
        <w:numPr>
          <w:ilvl w:val="0"/>
          <w:numId w:val="15"/>
        </w:numPr>
        <w:spacing w:line="240" w:lineRule="auto"/>
        <w:jc w:val="both"/>
        <w:rPr>
          <w:rFonts w:cs="Times New Roman"/>
          <w:b/>
          <w:sz w:val="24"/>
          <w:szCs w:val="24"/>
          <w:lang w:val="fr-FR"/>
        </w:rPr>
      </w:pPr>
      <w:r w:rsidRPr="004E1930">
        <w:rPr>
          <w:rFonts w:cs="Times New Roman"/>
          <w:b/>
          <w:sz w:val="24"/>
          <w:szCs w:val="24"/>
          <w:lang w:val="fr-FR"/>
        </w:rPr>
        <w:t>V</w:t>
      </w:r>
      <w:r w:rsidR="00E017F4" w:rsidRPr="004E1930">
        <w:rPr>
          <w:rFonts w:cs="Times New Roman"/>
          <w:b/>
          <w:sz w:val="24"/>
          <w:szCs w:val="24"/>
          <w:lang w:val="fr-FR"/>
        </w:rPr>
        <w:t>isit</w:t>
      </w:r>
      <w:r w:rsidRPr="004E1930">
        <w:rPr>
          <w:rFonts w:cs="Times New Roman"/>
          <w:b/>
          <w:sz w:val="24"/>
          <w:szCs w:val="24"/>
          <w:lang w:val="fr-FR"/>
        </w:rPr>
        <w:t>e</w:t>
      </w:r>
      <w:r w:rsidR="00E017F4" w:rsidRPr="004E1930">
        <w:rPr>
          <w:rFonts w:cs="Times New Roman"/>
          <w:b/>
          <w:sz w:val="24"/>
          <w:szCs w:val="24"/>
          <w:lang w:val="fr-FR"/>
        </w:rPr>
        <w:t>s</w:t>
      </w:r>
      <w:r w:rsidRPr="004E1930">
        <w:rPr>
          <w:rFonts w:cs="Times New Roman"/>
          <w:b/>
          <w:sz w:val="24"/>
          <w:szCs w:val="24"/>
          <w:lang w:val="fr-FR"/>
        </w:rPr>
        <w:t xml:space="preserve"> sur le terrain</w:t>
      </w:r>
    </w:p>
    <w:p w14:paraId="1937C84B" w14:textId="7595EEEF" w:rsidR="00015EBD" w:rsidRPr="004E1930" w:rsidRDefault="003F7672" w:rsidP="00AF6293">
      <w:pPr>
        <w:pStyle w:val="ListParagraph"/>
        <w:numPr>
          <w:ilvl w:val="0"/>
          <w:numId w:val="15"/>
        </w:numPr>
        <w:spacing w:line="240" w:lineRule="auto"/>
        <w:jc w:val="both"/>
        <w:rPr>
          <w:rFonts w:cs="Times New Roman"/>
          <w:b/>
          <w:sz w:val="24"/>
          <w:szCs w:val="24"/>
          <w:lang w:val="fr-FR"/>
        </w:rPr>
      </w:pPr>
      <w:r w:rsidRPr="004E1930">
        <w:rPr>
          <w:rFonts w:cs="Times New Roman"/>
          <w:b/>
          <w:sz w:val="24"/>
          <w:szCs w:val="24"/>
          <w:lang w:val="fr-FR"/>
        </w:rPr>
        <w:t>R</w:t>
      </w:r>
      <w:r w:rsidRPr="004E1930">
        <w:rPr>
          <w:b/>
          <w:sz w:val="24"/>
          <w:szCs w:val="24"/>
          <w:lang w:val="fr-FR"/>
        </w:rPr>
        <w:t>éunion conjointe des Conseils d’administration</w:t>
      </w:r>
    </w:p>
    <w:p w14:paraId="0C0B9EB8" w14:textId="77777777" w:rsidR="00F216E6" w:rsidRPr="004E1930" w:rsidRDefault="00F216E6" w:rsidP="00D50DF0">
      <w:pPr>
        <w:ind w:left="360"/>
        <w:rPr>
          <w:lang w:val="fr-FR"/>
        </w:rPr>
      </w:pPr>
      <w:r w:rsidRPr="004E1930">
        <w:rPr>
          <w:lang w:val="fr-FR"/>
        </w:rPr>
        <w:br w:type="page"/>
      </w:r>
    </w:p>
    <w:tbl>
      <w:tblPr>
        <w:tblStyle w:val="TableGrid"/>
        <w:tblW w:w="10269" w:type="dxa"/>
        <w:tblInd w:w="-635" w:type="dxa"/>
        <w:tblLook w:val="04A0" w:firstRow="1" w:lastRow="0" w:firstColumn="1" w:lastColumn="0" w:noHBand="0" w:noVBand="1"/>
      </w:tblPr>
      <w:tblGrid>
        <w:gridCol w:w="2898"/>
        <w:gridCol w:w="4253"/>
        <w:gridCol w:w="3118"/>
      </w:tblGrid>
      <w:tr w:rsidR="00F216E6" w:rsidRPr="004E1930" w14:paraId="7E21BA40" w14:textId="77777777" w:rsidTr="006971D2">
        <w:trPr>
          <w:tblHeader/>
        </w:trPr>
        <w:tc>
          <w:tcPr>
            <w:tcW w:w="2898" w:type="dxa"/>
            <w:shd w:val="clear" w:color="auto" w:fill="B4C6E7" w:themeFill="accent1" w:themeFillTint="66"/>
          </w:tcPr>
          <w:p w14:paraId="34D4B889" w14:textId="51F4E96A" w:rsidR="00F216E6" w:rsidRPr="004E1930" w:rsidRDefault="003C33A5" w:rsidP="003C33A5">
            <w:pPr>
              <w:jc w:val="center"/>
              <w:rPr>
                <w:rFonts w:cs="Times New Roman"/>
                <w:b/>
                <w:sz w:val="24"/>
                <w:szCs w:val="24"/>
                <w:lang w:val="fr-FR"/>
              </w:rPr>
            </w:pPr>
            <w:r w:rsidRPr="004E1930">
              <w:rPr>
                <w:rFonts w:cs="Times New Roman"/>
                <w:b/>
                <w:sz w:val="24"/>
                <w:szCs w:val="24"/>
                <w:lang w:val="fr-FR"/>
              </w:rPr>
              <w:lastRenderedPageBreak/>
              <w:t>CO</w:t>
            </w:r>
            <w:r w:rsidR="00F45629" w:rsidRPr="004E1930">
              <w:rPr>
                <w:rFonts w:cs="Times New Roman"/>
                <w:b/>
                <w:sz w:val="24"/>
                <w:szCs w:val="24"/>
                <w:lang w:val="fr-FR"/>
              </w:rPr>
              <w:t>MMUNAUTÉ DE</w:t>
            </w:r>
            <w:r w:rsidRPr="004E1930">
              <w:rPr>
                <w:rFonts w:cs="Times New Roman"/>
                <w:b/>
                <w:sz w:val="24"/>
                <w:szCs w:val="24"/>
                <w:lang w:val="fr-FR"/>
              </w:rPr>
              <w:t xml:space="preserve"> V</w:t>
            </w:r>
            <w:r w:rsidR="00F45629" w:rsidRPr="004E1930">
              <w:rPr>
                <w:rFonts w:cs="Times New Roman"/>
                <w:b/>
                <w:sz w:val="24"/>
                <w:szCs w:val="24"/>
                <w:lang w:val="fr-FR"/>
              </w:rPr>
              <w:t>UE</w:t>
            </w:r>
            <w:r w:rsidRPr="004E1930">
              <w:rPr>
                <w:rFonts w:cs="Times New Roman"/>
                <w:b/>
                <w:sz w:val="24"/>
                <w:szCs w:val="24"/>
                <w:lang w:val="fr-FR"/>
              </w:rPr>
              <w:t>S</w:t>
            </w:r>
          </w:p>
        </w:tc>
        <w:tc>
          <w:tcPr>
            <w:tcW w:w="4253" w:type="dxa"/>
            <w:shd w:val="clear" w:color="auto" w:fill="B4C6E7" w:themeFill="accent1" w:themeFillTint="66"/>
            <w:vAlign w:val="center"/>
          </w:tcPr>
          <w:p w14:paraId="5FB82261" w14:textId="1BEF0BC3" w:rsidR="00F216E6" w:rsidRPr="004E1930" w:rsidRDefault="00F45629" w:rsidP="00F216E6">
            <w:pPr>
              <w:jc w:val="center"/>
              <w:rPr>
                <w:rFonts w:cs="Times New Roman"/>
                <w:b/>
                <w:sz w:val="24"/>
                <w:szCs w:val="24"/>
                <w:lang w:val="fr-FR"/>
              </w:rPr>
            </w:pPr>
            <w:r w:rsidRPr="004E1930">
              <w:rPr>
                <w:rFonts w:cs="Times New Roman"/>
                <w:b/>
                <w:sz w:val="24"/>
                <w:szCs w:val="24"/>
                <w:lang w:val="fr-FR"/>
              </w:rPr>
              <w:t>MANDAT CONFIÉ PAR LES ORGANES DÉLIBÉRANTS OU PRATIQUE ÉTABLIE</w:t>
            </w:r>
          </w:p>
        </w:tc>
        <w:tc>
          <w:tcPr>
            <w:tcW w:w="3118" w:type="dxa"/>
            <w:shd w:val="clear" w:color="auto" w:fill="B4C6E7" w:themeFill="accent1" w:themeFillTint="66"/>
            <w:vAlign w:val="center"/>
          </w:tcPr>
          <w:p w14:paraId="360BCF70" w14:textId="323D203E" w:rsidR="00F216E6" w:rsidRPr="004E1930" w:rsidRDefault="00F45629" w:rsidP="00F216E6">
            <w:pPr>
              <w:jc w:val="center"/>
              <w:rPr>
                <w:rFonts w:cs="Times New Roman"/>
                <w:b/>
                <w:sz w:val="24"/>
                <w:szCs w:val="24"/>
                <w:lang w:val="fr-FR"/>
              </w:rPr>
            </w:pPr>
            <w:r w:rsidRPr="004E1930">
              <w:rPr>
                <w:rFonts w:cs="Times New Roman"/>
                <w:b/>
                <w:sz w:val="24"/>
                <w:szCs w:val="24"/>
                <w:lang w:val="fr-FR"/>
              </w:rPr>
              <w:t xml:space="preserve">MESURES </w:t>
            </w:r>
            <w:r w:rsidR="00F216E6" w:rsidRPr="004E1930">
              <w:rPr>
                <w:rFonts w:cs="Times New Roman"/>
                <w:b/>
                <w:sz w:val="24"/>
                <w:szCs w:val="24"/>
                <w:lang w:val="fr-FR"/>
              </w:rPr>
              <w:t>POSSIBLE</w:t>
            </w:r>
            <w:r w:rsidRPr="004E1930">
              <w:rPr>
                <w:rFonts w:cs="Times New Roman"/>
                <w:b/>
                <w:sz w:val="24"/>
                <w:szCs w:val="24"/>
                <w:lang w:val="fr-FR"/>
              </w:rPr>
              <w:t>S</w:t>
            </w:r>
          </w:p>
        </w:tc>
      </w:tr>
      <w:tr w:rsidR="00F216E6" w:rsidRPr="004E1930" w14:paraId="7FA44ED1" w14:textId="77777777" w:rsidTr="00F216E6">
        <w:trPr>
          <w:trHeight w:val="340"/>
        </w:trPr>
        <w:tc>
          <w:tcPr>
            <w:tcW w:w="10269" w:type="dxa"/>
            <w:gridSpan w:val="3"/>
            <w:shd w:val="clear" w:color="auto" w:fill="D9D9D9" w:themeFill="background1" w:themeFillShade="D9"/>
            <w:vAlign w:val="center"/>
          </w:tcPr>
          <w:p w14:paraId="6EF31CC9" w14:textId="77777777" w:rsidR="00F216E6" w:rsidRPr="004E1930" w:rsidRDefault="00F216E6" w:rsidP="00F216E6">
            <w:pPr>
              <w:rPr>
                <w:rFonts w:cs="Times New Roman"/>
                <w:b/>
                <w:sz w:val="24"/>
                <w:szCs w:val="24"/>
                <w:lang w:val="fr-FR"/>
              </w:rPr>
            </w:pPr>
            <w:r w:rsidRPr="004E1930">
              <w:rPr>
                <w:rFonts w:cs="Times New Roman"/>
                <w:b/>
                <w:sz w:val="24"/>
                <w:szCs w:val="24"/>
                <w:lang w:val="fr-FR"/>
              </w:rPr>
              <w:t xml:space="preserve">1. </w:t>
            </w:r>
            <w:r w:rsidR="00D168DF" w:rsidRPr="004E1930">
              <w:rPr>
                <w:rFonts w:cs="Times New Roman"/>
                <w:b/>
                <w:sz w:val="24"/>
                <w:szCs w:val="24"/>
                <w:lang w:val="fr-FR"/>
              </w:rPr>
              <w:t>BUREAUX</w:t>
            </w:r>
          </w:p>
        </w:tc>
      </w:tr>
      <w:tr w:rsidR="00F216E6" w:rsidRPr="004E1930" w14:paraId="01D6D10D" w14:textId="77777777" w:rsidTr="00AD650F">
        <w:trPr>
          <w:trHeight w:val="9717"/>
        </w:trPr>
        <w:tc>
          <w:tcPr>
            <w:tcW w:w="2898" w:type="dxa"/>
          </w:tcPr>
          <w:p w14:paraId="5D70953F" w14:textId="63857C01" w:rsidR="00F216E6" w:rsidRPr="004E1930" w:rsidRDefault="00F45629" w:rsidP="00F702B9">
            <w:pPr>
              <w:spacing w:after="240"/>
              <w:rPr>
                <w:rFonts w:cs="Times New Roman"/>
                <w:b/>
                <w:sz w:val="24"/>
                <w:szCs w:val="24"/>
                <w:lang w:val="fr-FR"/>
              </w:rPr>
            </w:pPr>
            <w:r w:rsidRPr="004E1930">
              <w:rPr>
                <w:rFonts w:cs="Times New Roman"/>
                <w:sz w:val="24"/>
                <w:szCs w:val="24"/>
                <w:lang w:val="fr-FR"/>
              </w:rPr>
              <w:t xml:space="preserve">Mettre la documentation relative à chaque </w:t>
            </w:r>
            <w:r w:rsidR="00B80E0E" w:rsidRPr="004E1930">
              <w:rPr>
                <w:rFonts w:cs="Times New Roman"/>
                <w:sz w:val="24"/>
                <w:szCs w:val="24"/>
                <w:lang w:val="fr-FR"/>
              </w:rPr>
              <w:t>c</w:t>
            </w:r>
            <w:r w:rsidRPr="004E1930">
              <w:rPr>
                <w:rFonts w:cs="Times New Roman"/>
                <w:sz w:val="24"/>
                <w:szCs w:val="24"/>
                <w:lang w:val="fr-FR"/>
              </w:rPr>
              <w:t>onseil</w:t>
            </w:r>
            <w:r w:rsidR="00B80E0E" w:rsidRPr="004E1930">
              <w:rPr>
                <w:rFonts w:cs="Times New Roman"/>
                <w:sz w:val="24"/>
                <w:szCs w:val="24"/>
                <w:lang w:val="fr-FR"/>
              </w:rPr>
              <w:t xml:space="preserve"> d’administration</w:t>
            </w:r>
            <w:r w:rsidRPr="004E1930">
              <w:rPr>
                <w:rFonts w:cs="Times New Roman"/>
                <w:sz w:val="24"/>
                <w:szCs w:val="24"/>
                <w:lang w:val="fr-FR"/>
              </w:rPr>
              <w:t xml:space="preserve"> et à chaque </w:t>
            </w:r>
            <w:r w:rsidR="00B80E0E" w:rsidRPr="004E1930">
              <w:rPr>
                <w:rFonts w:cs="Times New Roman"/>
                <w:sz w:val="24"/>
                <w:szCs w:val="24"/>
                <w:lang w:val="fr-FR"/>
              </w:rPr>
              <w:t>b</w:t>
            </w:r>
            <w:r w:rsidRPr="004E1930">
              <w:rPr>
                <w:rFonts w:cs="Times New Roman"/>
                <w:sz w:val="24"/>
                <w:szCs w:val="24"/>
                <w:lang w:val="fr-FR"/>
              </w:rPr>
              <w:t>ureau à la disposition d’un plus grand nombre de personnes, pour encourager une plus grande transparence</w:t>
            </w:r>
            <w:r w:rsidR="00F216E6" w:rsidRPr="004E1930">
              <w:rPr>
                <w:rFonts w:cs="Times New Roman"/>
                <w:sz w:val="24"/>
                <w:szCs w:val="24"/>
                <w:lang w:val="fr-FR"/>
              </w:rPr>
              <w:t>.</w:t>
            </w:r>
          </w:p>
        </w:tc>
        <w:tc>
          <w:tcPr>
            <w:tcW w:w="4253" w:type="dxa"/>
          </w:tcPr>
          <w:p w14:paraId="431A6C53" w14:textId="260E03E6" w:rsidR="00F216E6" w:rsidRPr="004E1930" w:rsidRDefault="00F1212F" w:rsidP="00F702B9">
            <w:pPr>
              <w:spacing w:after="240"/>
              <w:rPr>
                <w:rFonts w:cs="Times New Roman"/>
                <w:sz w:val="24"/>
                <w:szCs w:val="24"/>
                <w:lang w:val="fr-FR"/>
              </w:rPr>
            </w:pPr>
            <w:r w:rsidRPr="004E1930">
              <w:rPr>
                <w:rFonts w:cs="Times New Roman"/>
                <w:i/>
                <w:sz w:val="24"/>
                <w:szCs w:val="24"/>
                <w:lang w:val="fr-FR"/>
              </w:rPr>
              <w:t>Règlement intérieur du Conseil d’administration du PNUD</w:t>
            </w:r>
            <w:r w:rsidR="00CB622D" w:rsidRPr="004E1930">
              <w:rPr>
                <w:rFonts w:cs="Times New Roman"/>
                <w:i/>
                <w:sz w:val="24"/>
                <w:szCs w:val="24"/>
                <w:lang w:val="fr-FR"/>
              </w:rPr>
              <w:t>/</w:t>
            </w:r>
            <w:r w:rsidRPr="004E1930">
              <w:rPr>
                <w:rFonts w:cs="Times New Roman"/>
                <w:i/>
                <w:sz w:val="24"/>
                <w:szCs w:val="24"/>
                <w:lang w:val="fr-FR"/>
              </w:rPr>
              <w:t>FNUAP</w:t>
            </w:r>
            <w:r w:rsidR="00CB622D" w:rsidRPr="004E1930">
              <w:rPr>
                <w:rFonts w:cs="Times New Roman"/>
                <w:i/>
                <w:sz w:val="24"/>
                <w:szCs w:val="24"/>
                <w:lang w:val="fr-FR"/>
              </w:rPr>
              <w:t xml:space="preserve">/ </w:t>
            </w:r>
            <w:r w:rsidRPr="004E1930">
              <w:rPr>
                <w:rFonts w:cs="Times New Roman"/>
                <w:i/>
                <w:sz w:val="24"/>
                <w:szCs w:val="24"/>
                <w:lang w:val="fr-FR"/>
              </w:rPr>
              <w:t>UNOPS</w:t>
            </w:r>
            <w:r w:rsidR="00F216E6" w:rsidRPr="004E1930">
              <w:rPr>
                <w:rFonts w:cs="Times New Roman"/>
                <w:i/>
                <w:sz w:val="24"/>
                <w:szCs w:val="24"/>
                <w:lang w:val="fr-FR"/>
              </w:rPr>
              <w:t>, V.</w:t>
            </w:r>
            <w:r w:rsidRPr="004E1930">
              <w:rPr>
                <w:rFonts w:cs="Times New Roman"/>
                <w:i/>
                <w:sz w:val="24"/>
                <w:szCs w:val="24"/>
                <w:lang w:val="fr-FR"/>
              </w:rPr>
              <w:t>, articles</w:t>
            </w:r>
            <w:r w:rsidR="00F216E6" w:rsidRPr="004E1930">
              <w:rPr>
                <w:rFonts w:cs="Times New Roman"/>
                <w:i/>
                <w:sz w:val="24"/>
                <w:szCs w:val="24"/>
                <w:lang w:val="fr-FR"/>
              </w:rPr>
              <w:t xml:space="preserve"> 7 </w:t>
            </w:r>
            <w:r w:rsidRPr="004E1930">
              <w:rPr>
                <w:rFonts w:cs="Times New Roman"/>
                <w:i/>
                <w:sz w:val="24"/>
                <w:szCs w:val="24"/>
                <w:lang w:val="fr-FR"/>
              </w:rPr>
              <w:t>et</w:t>
            </w:r>
            <w:r w:rsidR="00F216E6" w:rsidRPr="004E1930">
              <w:rPr>
                <w:rFonts w:cs="Times New Roman"/>
                <w:i/>
                <w:sz w:val="24"/>
                <w:szCs w:val="24"/>
                <w:lang w:val="fr-FR"/>
              </w:rPr>
              <w:t xml:space="preserve"> 8</w:t>
            </w:r>
            <w:r w:rsidR="00F216E6" w:rsidRPr="004E1930">
              <w:rPr>
                <w:rFonts w:cs="Times New Roman"/>
                <w:sz w:val="24"/>
                <w:szCs w:val="24"/>
                <w:lang w:val="fr-FR"/>
              </w:rPr>
              <w:t>.</w:t>
            </w:r>
          </w:p>
          <w:p w14:paraId="67BA8F35" w14:textId="7C6F6DAA" w:rsidR="00F216E6" w:rsidRPr="004E1930" w:rsidRDefault="00D2674D" w:rsidP="00F702B9">
            <w:pPr>
              <w:spacing w:after="240"/>
              <w:rPr>
                <w:rFonts w:cs="Times New Roman"/>
                <w:sz w:val="24"/>
                <w:szCs w:val="24"/>
                <w:lang w:val="fr-FR"/>
              </w:rPr>
            </w:pPr>
            <w:r w:rsidRPr="004E1930">
              <w:rPr>
                <w:rFonts w:cs="Times New Roman"/>
                <w:i/>
                <w:sz w:val="24"/>
                <w:szCs w:val="24"/>
                <w:lang w:val="fr-FR"/>
              </w:rPr>
              <w:t>Dé</w:t>
            </w:r>
            <w:r w:rsidR="00F216E6" w:rsidRPr="004E1930">
              <w:rPr>
                <w:rFonts w:cs="Times New Roman"/>
                <w:i/>
                <w:sz w:val="24"/>
                <w:szCs w:val="24"/>
                <w:lang w:val="fr-FR"/>
              </w:rPr>
              <w:t xml:space="preserve">cision </w:t>
            </w:r>
            <w:hyperlink r:id="rId13" w:history="1">
              <w:r w:rsidR="00F216E6" w:rsidRPr="004E1930">
                <w:rPr>
                  <w:rStyle w:val="Hyperlink"/>
                  <w:rFonts w:cs="Times New Roman"/>
                  <w:i/>
                  <w:color w:val="auto"/>
                  <w:sz w:val="24"/>
                  <w:szCs w:val="24"/>
                  <w:u w:val="none"/>
                  <w:lang w:val="fr-FR"/>
                </w:rPr>
                <w:t>2011/11</w:t>
              </w:r>
            </w:hyperlink>
            <w:r w:rsidRPr="004E1930">
              <w:rPr>
                <w:rStyle w:val="Hyperlink"/>
                <w:rFonts w:cs="Times New Roman"/>
                <w:i/>
                <w:color w:val="auto"/>
                <w:sz w:val="24"/>
                <w:szCs w:val="24"/>
                <w:u w:val="none"/>
                <w:lang w:val="fr-FR"/>
              </w:rPr>
              <w:t xml:space="preserve"> </w:t>
            </w:r>
            <w:r w:rsidRPr="004E1930">
              <w:rPr>
                <w:rFonts w:cs="Times New Roman"/>
                <w:i/>
                <w:sz w:val="24"/>
                <w:szCs w:val="24"/>
                <w:lang w:val="fr-FR"/>
              </w:rPr>
              <w:t>de l’UNICEF</w:t>
            </w:r>
            <w:r w:rsidR="00F216E6" w:rsidRPr="004E1930">
              <w:rPr>
                <w:rFonts w:cs="Times New Roman"/>
                <w:i/>
                <w:sz w:val="24"/>
                <w:szCs w:val="24"/>
                <w:lang w:val="fr-FR"/>
              </w:rPr>
              <w:t xml:space="preserve">, </w:t>
            </w:r>
            <w:r w:rsidRPr="004E1930">
              <w:rPr>
                <w:rFonts w:cs="Times New Roman"/>
                <w:i/>
                <w:sz w:val="24"/>
                <w:szCs w:val="24"/>
                <w:lang w:val="fr-FR"/>
              </w:rPr>
              <w:t>Règlement intérieur</w:t>
            </w:r>
            <w:r w:rsidR="00F216E6" w:rsidRPr="004E1930">
              <w:rPr>
                <w:rFonts w:cs="Times New Roman"/>
                <w:i/>
                <w:sz w:val="24"/>
                <w:szCs w:val="24"/>
                <w:lang w:val="fr-FR"/>
              </w:rPr>
              <w:t xml:space="preserve"> </w:t>
            </w:r>
            <w:r w:rsidR="00F168BA" w:rsidRPr="004E1930">
              <w:rPr>
                <w:rFonts w:cs="Times New Roman"/>
                <w:sz w:val="24"/>
                <w:szCs w:val="24"/>
                <w:lang w:val="fr-FR"/>
              </w:rPr>
              <w:t>(1994,</w:t>
            </w:r>
            <w:r w:rsidR="00CB622D" w:rsidRPr="004E1930">
              <w:rPr>
                <w:rFonts w:cs="Times New Roman"/>
                <w:sz w:val="24"/>
                <w:szCs w:val="24"/>
                <w:lang w:val="fr-FR"/>
              </w:rPr>
              <w:t> </w:t>
            </w:r>
            <w:r w:rsidR="00F168BA" w:rsidRPr="004E1930">
              <w:rPr>
                <w:rFonts w:cs="Times New Roman"/>
                <w:sz w:val="24"/>
                <w:szCs w:val="24"/>
                <w:lang w:val="fr-FR"/>
              </w:rPr>
              <w:t>E/ICEF/177/Rev.6</w:t>
            </w:r>
            <w:r w:rsidR="0059399A" w:rsidRPr="004E1930">
              <w:rPr>
                <w:rFonts w:cs="Times New Roman"/>
                <w:sz w:val="24"/>
                <w:szCs w:val="24"/>
                <w:lang w:val="fr-FR"/>
              </w:rPr>
              <w:t>).</w:t>
            </w:r>
          </w:p>
          <w:p w14:paraId="7B14C309" w14:textId="7EA167F1" w:rsidR="00F216E6" w:rsidRPr="004E1930" w:rsidRDefault="00F1212F" w:rsidP="00F702B9">
            <w:pPr>
              <w:spacing w:after="240"/>
              <w:ind w:right="-108"/>
              <w:rPr>
                <w:rFonts w:cs="Times New Roman"/>
                <w:sz w:val="24"/>
                <w:szCs w:val="24"/>
                <w:lang w:val="fr-FR"/>
              </w:rPr>
            </w:pPr>
            <w:r w:rsidRPr="004E1930">
              <w:rPr>
                <w:rFonts w:cs="Times New Roman"/>
                <w:i/>
                <w:sz w:val="24"/>
                <w:szCs w:val="24"/>
                <w:lang w:val="fr-FR"/>
              </w:rPr>
              <w:t>Règlement intérieur du Conseil d’administration d’ONU-Femmes, articles 7 et 8</w:t>
            </w:r>
            <w:r w:rsidR="00F216E6" w:rsidRPr="004E1930">
              <w:rPr>
                <w:rFonts w:cs="Times New Roman"/>
                <w:sz w:val="24"/>
                <w:szCs w:val="24"/>
                <w:lang w:val="fr-FR"/>
              </w:rPr>
              <w:t xml:space="preserve">. </w:t>
            </w:r>
            <w:r w:rsidRPr="004E1930">
              <w:rPr>
                <w:rFonts w:cs="Times New Roman"/>
                <w:sz w:val="24"/>
                <w:szCs w:val="24"/>
                <w:lang w:val="fr-FR"/>
              </w:rPr>
              <w:t xml:space="preserve">Le </w:t>
            </w:r>
            <w:r w:rsidR="00F216E6" w:rsidRPr="004E1930">
              <w:rPr>
                <w:rFonts w:cs="Times New Roman"/>
                <w:sz w:val="24"/>
                <w:szCs w:val="24"/>
                <w:lang w:val="fr-FR"/>
              </w:rPr>
              <w:t>Secr</w:t>
            </w:r>
            <w:r w:rsidRPr="004E1930">
              <w:rPr>
                <w:rFonts w:cs="Times New Roman"/>
                <w:sz w:val="24"/>
                <w:szCs w:val="24"/>
                <w:lang w:val="fr-FR"/>
              </w:rPr>
              <w:t>é</w:t>
            </w:r>
            <w:r w:rsidR="00F216E6" w:rsidRPr="004E1930">
              <w:rPr>
                <w:rFonts w:cs="Times New Roman"/>
                <w:sz w:val="24"/>
                <w:szCs w:val="24"/>
                <w:lang w:val="fr-FR"/>
              </w:rPr>
              <w:t xml:space="preserve">tariat </w:t>
            </w:r>
            <w:r w:rsidRPr="004E1930">
              <w:rPr>
                <w:rFonts w:cs="Times New Roman"/>
                <w:sz w:val="24"/>
                <w:szCs w:val="24"/>
                <w:lang w:val="fr-FR"/>
              </w:rPr>
              <w:t xml:space="preserve">s’assure que le </w:t>
            </w:r>
            <w:r w:rsidR="00F216E6" w:rsidRPr="004E1930">
              <w:rPr>
                <w:rFonts w:cs="Times New Roman"/>
                <w:sz w:val="24"/>
                <w:szCs w:val="24"/>
                <w:lang w:val="fr-FR"/>
              </w:rPr>
              <w:t xml:space="preserve">Bureau </w:t>
            </w:r>
            <w:r w:rsidRPr="004E1930">
              <w:rPr>
                <w:rFonts w:cs="Times New Roman"/>
                <w:sz w:val="24"/>
                <w:szCs w:val="24"/>
                <w:lang w:val="fr-FR"/>
              </w:rPr>
              <w:t xml:space="preserve">reçoit les </w:t>
            </w:r>
            <w:r w:rsidR="00F216E6" w:rsidRPr="004E1930">
              <w:rPr>
                <w:rFonts w:cs="Times New Roman"/>
                <w:sz w:val="24"/>
                <w:szCs w:val="24"/>
                <w:lang w:val="fr-FR"/>
              </w:rPr>
              <w:t xml:space="preserve">documents </w:t>
            </w:r>
            <w:r w:rsidRPr="004E1930">
              <w:rPr>
                <w:rFonts w:cs="Times New Roman"/>
                <w:sz w:val="24"/>
                <w:szCs w:val="24"/>
                <w:lang w:val="fr-FR"/>
              </w:rPr>
              <w:t xml:space="preserve">pertinents par voie électronique au plus tard la veille de la tenue d’une réunion du </w:t>
            </w:r>
            <w:r w:rsidR="00F216E6" w:rsidRPr="004E1930">
              <w:rPr>
                <w:rFonts w:cs="Times New Roman"/>
                <w:sz w:val="24"/>
                <w:szCs w:val="24"/>
                <w:lang w:val="fr-FR"/>
              </w:rPr>
              <w:t xml:space="preserve">Bureau. </w:t>
            </w:r>
            <w:r w:rsidRPr="004E1930">
              <w:rPr>
                <w:rFonts w:cs="Times New Roman"/>
                <w:sz w:val="24"/>
                <w:szCs w:val="24"/>
                <w:lang w:val="fr-FR"/>
              </w:rPr>
              <w:t>Le compte rendu des réunions est communiqué aux membres du Bureau, souvent le jour même, pour qu’ils le fassent parvenir, à leur convenance, à leurs groupes respectifs</w:t>
            </w:r>
            <w:r w:rsidR="00F216E6" w:rsidRPr="004E1930">
              <w:rPr>
                <w:rFonts w:cs="Times New Roman"/>
                <w:sz w:val="24"/>
                <w:szCs w:val="24"/>
                <w:lang w:val="fr-FR"/>
              </w:rPr>
              <w:t>.</w:t>
            </w:r>
          </w:p>
          <w:p w14:paraId="668B27DA" w14:textId="00F0CEAB" w:rsidR="00F216E6" w:rsidRPr="004E1930" w:rsidRDefault="00F1212F" w:rsidP="00132E95">
            <w:pPr>
              <w:rPr>
                <w:rFonts w:cs="Times New Roman"/>
                <w:sz w:val="24"/>
                <w:szCs w:val="24"/>
                <w:lang w:val="fr-FR"/>
              </w:rPr>
            </w:pPr>
            <w:r w:rsidRPr="004E1930">
              <w:rPr>
                <w:rFonts w:cs="Times New Roman"/>
                <w:i/>
                <w:sz w:val="24"/>
                <w:szCs w:val="24"/>
                <w:lang w:val="fr-FR"/>
              </w:rPr>
              <w:t>Règlement intérieur du Conseil d’administration du</w:t>
            </w:r>
            <w:r w:rsidR="00FF6C7D" w:rsidRPr="004E1930">
              <w:rPr>
                <w:rFonts w:cs="Times New Roman"/>
                <w:i/>
                <w:sz w:val="24"/>
                <w:szCs w:val="24"/>
                <w:lang w:val="fr-FR"/>
              </w:rPr>
              <w:t xml:space="preserve"> </w:t>
            </w:r>
            <w:r w:rsidRPr="004E1930">
              <w:rPr>
                <w:rFonts w:cs="Times New Roman"/>
                <w:i/>
                <w:sz w:val="24"/>
                <w:szCs w:val="24"/>
                <w:lang w:val="fr-FR"/>
              </w:rPr>
              <w:t>PAM, article XIV</w:t>
            </w:r>
            <w:r w:rsidR="00F216E6" w:rsidRPr="004E1930">
              <w:rPr>
                <w:rFonts w:cs="Times New Roman"/>
                <w:sz w:val="24"/>
                <w:szCs w:val="24"/>
                <w:lang w:val="fr-FR"/>
              </w:rPr>
              <w:t xml:space="preserve">. </w:t>
            </w:r>
            <w:r w:rsidRPr="004E1930">
              <w:rPr>
                <w:rFonts w:cs="Times New Roman"/>
                <w:sz w:val="24"/>
                <w:szCs w:val="24"/>
                <w:lang w:val="fr-FR"/>
              </w:rPr>
              <w:t>Tous les États Membres reçoivent les mêmes éléments d’information, traduits dans les langues du Conseil</w:t>
            </w:r>
            <w:r w:rsidR="003D30AA" w:rsidRPr="004E1930">
              <w:rPr>
                <w:rFonts w:cs="Times New Roman"/>
                <w:sz w:val="24"/>
                <w:szCs w:val="24"/>
                <w:lang w:val="fr-FR"/>
              </w:rPr>
              <w:t>, à savoir la note du Bureau pour le dossier de chaque réunion</w:t>
            </w:r>
            <w:r w:rsidR="00F216E6" w:rsidRPr="004E1930">
              <w:rPr>
                <w:rFonts w:cs="Times New Roman"/>
                <w:sz w:val="24"/>
                <w:szCs w:val="24"/>
                <w:lang w:val="fr-FR"/>
              </w:rPr>
              <w:t xml:space="preserve">. </w:t>
            </w:r>
            <w:r w:rsidR="006F1CA2" w:rsidRPr="004E1930">
              <w:rPr>
                <w:rFonts w:cs="Times New Roman"/>
                <w:sz w:val="24"/>
                <w:szCs w:val="24"/>
                <w:lang w:val="fr-FR"/>
              </w:rPr>
              <w:t xml:space="preserve">Les listes de diffusion comportant les adresses électroniques des </w:t>
            </w:r>
            <w:r w:rsidR="00AD650F" w:rsidRPr="004E1930">
              <w:rPr>
                <w:rFonts w:cs="Times New Roman"/>
                <w:sz w:val="24"/>
                <w:szCs w:val="24"/>
                <w:lang w:val="fr-FR"/>
              </w:rPr>
              <w:t>représentants</w:t>
            </w:r>
            <w:r w:rsidR="006F1CA2" w:rsidRPr="004E1930">
              <w:rPr>
                <w:rFonts w:cs="Times New Roman"/>
                <w:sz w:val="24"/>
                <w:szCs w:val="24"/>
                <w:lang w:val="fr-FR"/>
              </w:rPr>
              <w:t xml:space="preserve"> </w:t>
            </w:r>
            <w:r w:rsidR="00AD650F" w:rsidRPr="004E1930">
              <w:rPr>
                <w:rFonts w:cs="Times New Roman"/>
                <w:sz w:val="24"/>
                <w:szCs w:val="24"/>
                <w:lang w:val="fr-FR"/>
              </w:rPr>
              <w:t xml:space="preserve">des listes électorales sont actualisées et communiquées aux coordonnateurs pour que les éléments d’information </w:t>
            </w:r>
            <w:r w:rsidR="00B80E0E" w:rsidRPr="004E1930">
              <w:rPr>
                <w:rFonts w:cs="Times New Roman"/>
                <w:sz w:val="24"/>
                <w:szCs w:val="24"/>
                <w:lang w:val="fr-FR"/>
              </w:rPr>
              <w:t>puissent être</w:t>
            </w:r>
            <w:r w:rsidR="00AD650F" w:rsidRPr="004E1930">
              <w:rPr>
                <w:rFonts w:cs="Times New Roman"/>
                <w:sz w:val="24"/>
                <w:szCs w:val="24"/>
                <w:lang w:val="fr-FR"/>
              </w:rPr>
              <w:t xml:space="preserve"> largement diffusés</w:t>
            </w:r>
            <w:r w:rsidR="00B80E0E" w:rsidRPr="004E1930">
              <w:rPr>
                <w:rFonts w:cs="Times New Roman"/>
                <w:sz w:val="24"/>
                <w:szCs w:val="24"/>
                <w:lang w:val="fr-FR"/>
              </w:rPr>
              <w:t>.</w:t>
            </w:r>
          </w:p>
        </w:tc>
        <w:tc>
          <w:tcPr>
            <w:tcW w:w="3118" w:type="dxa"/>
          </w:tcPr>
          <w:p w14:paraId="0384D281" w14:textId="78B831DE" w:rsidR="00F216E6" w:rsidRPr="004E1930" w:rsidRDefault="00F216E6" w:rsidP="00F702B9">
            <w:pPr>
              <w:spacing w:after="240"/>
              <w:rPr>
                <w:rFonts w:cs="Times New Roman"/>
                <w:sz w:val="24"/>
                <w:szCs w:val="24"/>
                <w:lang w:val="fr-FR"/>
              </w:rPr>
            </w:pPr>
            <w:r w:rsidRPr="004E1930">
              <w:rPr>
                <w:rFonts w:cs="Times New Roman"/>
                <w:sz w:val="24"/>
                <w:szCs w:val="24"/>
                <w:lang w:val="fr-FR"/>
              </w:rPr>
              <w:t xml:space="preserve">a) </w:t>
            </w:r>
            <w:r w:rsidR="004271DE" w:rsidRPr="004E1930">
              <w:rPr>
                <w:rFonts w:cs="Times New Roman"/>
                <w:sz w:val="24"/>
                <w:szCs w:val="24"/>
                <w:lang w:val="fr-FR"/>
              </w:rPr>
              <w:t xml:space="preserve">Les secrétariats </w:t>
            </w:r>
            <w:r w:rsidR="00B80E0E" w:rsidRPr="004E1930">
              <w:rPr>
                <w:rFonts w:cs="Times New Roman"/>
                <w:sz w:val="24"/>
                <w:szCs w:val="24"/>
                <w:lang w:val="fr-FR"/>
              </w:rPr>
              <w:t xml:space="preserve">respectifs </w:t>
            </w:r>
            <w:r w:rsidR="004271DE" w:rsidRPr="004E1930">
              <w:rPr>
                <w:rFonts w:cs="Times New Roman"/>
                <w:sz w:val="24"/>
                <w:szCs w:val="24"/>
                <w:lang w:val="fr-FR"/>
              </w:rPr>
              <w:t xml:space="preserve">des </w:t>
            </w:r>
            <w:r w:rsidR="00B80E0E" w:rsidRPr="004E1930">
              <w:rPr>
                <w:rFonts w:cs="Times New Roman"/>
                <w:sz w:val="24"/>
                <w:szCs w:val="24"/>
                <w:lang w:val="fr-FR"/>
              </w:rPr>
              <w:t>c</w:t>
            </w:r>
            <w:r w:rsidR="004271DE" w:rsidRPr="004E1930">
              <w:rPr>
                <w:rFonts w:cs="Times New Roman"/>
                <w:sz w:val="24"/>
                <w:szCs w:val="24"/>
                <w:lang w:val="fr-FR"/>
              </w:rPr>
              <w:t xml:space="preserve">onseils </w:t>
            </w:r>
            <w:r w:rsidR="00B80E0E" w:rsidRPr="004E1930">
              <w:rPr>
                <w:rFonts w:cs="Times New Roman"/>
                <w:sz w:val="24"/>
                <w:szCs w:val="24"/>
                <w:lang w:val="fr-FR"/>
              </w:rPr>
              <w:t xml:space="preserve">d’administration </w:t>
            </w:r>
            <w:r w:rsidR="004F4D15" w:rsidRPr="004E1930">
              <w:rPr>
                <w:rFonts w:cs="Times New Roman"/>
                <w:sz w:val="24"/>
                <w:szCs w:val="24"/>
                <w:lang w:val="fr-FR"/>
              </w:rPr>
              <w:t xml:space="preserve">s’emploient, avec le président ou </w:t>
            </w:r>
            <w:r w:rsidR="00B80E0E" w:rsidRPr="004E1930">
              <w:rPr>
                <w:rFonts w:cs="Times New Roman"/>
                <w:sz w:val="24"/>
                <w:szCs w:val="24"/>
                <w:lang w:val="fr-FR"/>
              </w:rPr>
              <w:t xml:space="preserve">le </w:t>
            </w:r>
            <w:r w:rsidR="004F4D15" w:rsidRPr="004E1930">
              <w:rPr>
                <w:rFonts w:cs="Times New Roman"/>
                <w:sz w:val="24"/>
                <w:szCs w:val="24"/>
                <w:lang w:val="fr-FR"/>
              </w:rPr>
              <w:t>vice-président de chaque groupe</w:t>
            </w:r>
            <w:r w:rsidR="00F62535" w:rsidRPr="004E1930">
              <w:rPr>
                <w:rFonts w:cs="Times New Roman"/>
                <w:sz w:val="24"/>
                <w:szCs w:val="24"/>
                <w:lang w:val="fr-FR"/>
              </w:rPr>
              <w:t xml:space="preserve"> régional/</w:t>
            </w:r>
            <w:r w:rsidR="00CB622D" w:rsidRPr="004E1930">
              <w:rPr>
                <w:rFonts w:cs="Times New Roman"/>
                <w:sz w:val="24"/>
                <w:szCs w:val="24"/>
                <w:lang w:val="fr-FR"/>
              </w:rPr>
              <w:t xml:space="preserve"> </w:t>
            </w:r>
            <w:r w:rsidR="00F62535" w:rsidRPr="004E1930">
              <w:rPr>
                <w:rFonts w:cs="Times New Roman"/>
                <w:sz w:val="24"/>
                <w:szCs w:val="24"/>
                <w:lang w:val="fr-FR"/>
              </w:rPr>
              <w:t>électoral</w:t>
            </w:r>
            <w:r w:rsidR="004F4D15" w:rsidRPr="004E1930">
              <w:rPr>
                <w:rFonts w:cs="Times New Roman"/>
                <w:sz w:val="24"/>
                <w:szCs w:val="24"/>
                <w:lang w:val="fr-FR"/>
              </w:rPr>
              <w:t xml:space="preserve">, à renforcer les dispositifs de partage de l’information et de </w:t>
            </w:r>
            <w:r w:rsidRPr="004E1930">
              <w:rPr>
                <w:rFonts w:cs="Times New Roman"/>
                <w:sz w:val="24"/>
                <w:szCs w:val="24"/>
                <w:lang w:val="fr-FR"/>
              </w:rPr>
              <w:t>consultation</w:t>
            </w:r>
            <w:r w:rsidR="004F4D15" w:rsidRPr="004E1930">
              <w:rPr>
                <w:rFonts w:cs="Times New Roman"/>
                <w:sz w:val="24"/>
                <w:szCs w:val="24"/>
                <w:lang w:val="fr-FR"/>
              </w:rPr>
              <w:t>, par exemple en organisant des réunions bimestrielles des présidents</w:t>
            </w:r>
            <w:r w:rsidRPr="004E1930">
              <w:rPr>
                <w:rFonts w:cs="Times New Roman"/>
                <w:sz w:val="24"/>
                <w:szCs w:val="24"/>
                <w:lang w:val="fr-FR"/>
              </w:rPr>
              <w:t>.</w:t>
            </w:r>
          </w:p>
          <w:p w14:paraId="198C5F74" w14:textId="4D5E17C5" w:rsidR="00F216E6" w:rsidRPr="004E1930" w:rsidRDefault="00F216E6" w:rsidP="00F702B9">
            <w:pPr>
              <w:spacing w:after="240"/>
              <w:rPr>
                <w:rFonts w:cs="Times New Roman"/>
                <w:sz w:val="24"/>
                <w:szCs w:val="24"/>
                <w:lang w:val="fr-FR"/>
              </w:rPr>
            </w:pPr>
            <w:r w:rsidRPr="004E1930">
              <w:rPr>
                <w:rFonts w:cs="Times New Roman"/>
                <w:sz w:val="24"/>
                <w:szCs w:val="24"/>
                <w:lang w:val="fr-FR"/>
              </w:rPr>
              <w:t xml:space="preserve">b) </w:t>
            </w:r>
            <w:r w:rsidR="004F4D15" w:rsidRPr="004E1930">
              <w:rPr>
                <w:rFonts w:cs="Times New Roman"/>
                <w:sz w:val="24"/>
                <w:szCs w:val="24"/>
                <w:lang w:val="fr-FR"/>
              </w:rPr>
              <w:t xml:space="preserve">Un ensemble de points de l’ordre du jour similaires présentant un intérêt pour tous les </w:t>
            </w:r>
            <w:r w:rsidR="00B80E0E" w:rsidRPr="004E1930">
              <w:rPr>
                <w:rFonts w:cs="Times New Roman"/>
                <w:sz w:val="24"/>
                <w:szCs w:val="24"/>
                <w:lang w:val="fr-FR"/>
              </w:rPr>
              <w:t>c</w:t>
            </w:r>
            <w:r w:rsidR="004F4D15" w:rsidRPr="004E1930">
              <w:rPr>
                <w:rFonts w:cs="Times New Roman"/>
                <w:sz w:val="24"/>
                <w:szCs w:val="24"/>
                <w:lang w:val="fr-FR"/>
              </w:rPr>
              <w:t xml:space="preserve">onseils </w:t>
            </w:r>
            <w:r w:rsidR="00B80E0E" w:rsidRPr="004E1930">
              <w:rPr>
                <w:rFonts w:cs="Times New Roman"/>
                <w:sz w:val="24"/>
                <w:szCs w:val="24"/>
                <w:lang w:val="fr-FR"/>
              </w:rPr>
              <w:t xml:space="preserve">d’administration </w:t>
            </w:r>
            <w:r w:rsidR="004F4D15" w:rsidRPr="004E1930">
              <w:rPr>
                <w:rFonts w:cs="Times New Roman"/>
                <w:sz w:val="24"/>
                <w:szCs w:val="24"/>
                <w:lang w:val="fr-FR"/>
              </w:rPr>
              <w:t>est arrêté</w:t>
            </w:r>
            <w:r w:rsidR="0046080A" w:rsidRPr="004E1930">
              <w:rPr>
                <w:rFonts w:cs="Times New Roman"/>
                <w:sz w:val="24"/>
                <w:szCs w:val="24"/>
                <w:lang w:val="fr-FR"/>
              </w:rPr>
              <w:t>;</w:t>
            </w:r>
            <w:r w:rsidRPr="004E1930">
              <w:rPr>
                <w:rFonts w:cs="Times New Roman"/>
                <w:sz w:val="24"/>
                <w:szCs w:val="24"/>
                <w:lang w:val="fr-FR"/>
              </w:rPr>
              <w:t xml:space="preserve"> </w:t>
            </w:r>
            <w:r w:rsidR="004F4D15" w:rsidRPr="004E1930">
              <w:rPr>
                <w:rFonts w:cs="Times New Roman"/>
                <w:sz w:val="24"/>
                <w:szCs w:val="24"/>
                <w:lang w:val="fr-FR"/>
              </w:rPr>
              <w:t>les</w:t>
            </w:r>
            <w:r w:rsidRPr="004E1930">
              <w:rPr>
                <w:rFonts w:cs="Times New Roman"/>
                <w:sz w:val="24"/>
                <w:szCs w:val="24"/>
                <w:lang w:val="fr-FR"/>
              </w:rPr>
              <w:t xml:space="preserve"> dates </w:t>
            </w:r>
            <w:r w:rsidR="004F4D15" w:rsidRPr="004E1930">
              <w:rPr>
                <w:rFonts w:cs="Times New Roman"/>
                <w:sz w:val="24"/>
                <w:szCs w:val="24"/>
                <w:lang w:val="fr-FR"/>
              </w:rPr>
              <w:t>des é</w:t>
            </w:r>
            <w:r w:rsidRPr="004E1930">
              <w:rPr>
                <w:rFonts w:cs="Times New Roman"/>
                <w:sz w:val="24"/>
                <w:szCs w:val="24"/>
                <w:lang w:val="fr-FR"/>
              </w:rPr>
              <w:t>lections</w:t>
            </w:r>
            <w:r w:rsidR="004F4D15" w:rsidRPr="004E1930">
              <w:rPr>
                <w:rFonts w:cs="Times New Roman"/>
                <w:sz w:val="24"/>
                <w:szCs w:val="24"/>
                <w:lang w:val="fr-FR"/>
              </w:rPr>
              <w:t xml:space="preserve"> sont fixées de manière coordonnée</w:t>
            </w:r>
            <w:r w:rsidR="0046080A" w:rsidRPr="004E1930">
              <w:rPr>
                <w:rFonts w:cs="Times New Roman"/>
                <w:sz w:val="24"/>
                <w:szCs w:val="24"/>
                <w:lang w:val="fr-FR"/>
              </w:rPr>
              <w:t>;</w:t>
            </w:r>
            <w:r w:rsidRPr="004E1930">
              <w:rPr>
                <w:rFonts w:cs="Times New Roman"/>
                <w:sz w:val="24"/>
                <w:szCs w:val="24"/>
                <w:lang w:val="fr-FR"/>
              </w:rPr>
              <w:t xml:space="preserve"> </w:t>
            </w:r>
            <w:r w:rsidR="004F4D15" w:rsidRPr="004E1930">
              <w:rPr>
                <w:rFonts w:cs="Times New Roman"/>
                <w:sz w:val="24"/>
                <w:szCs w:val="24"/>
                <w:lang w:val="fr-FR"/>
              </w:rPr>
              <w:t xml:space="preserve">l’établissement du calendrier </w:t>
            </w:r>
            <w:r w:rsidR="00B80E0E" w:rsidRPr="004E1930">
              <w:rPr>
                <w:rFonts w:cs="Times New Roman"/>
                <w:sz w:val="24"/>
                <w:szCs w:val="24"/>
                <w:lang w:val="fr-FR"/>
              </w:rPr>
              <w:t xml:space="preserve">des </w:t>
            </w:r>
            <w:r w:rsidR="004F4D15" w:rsidRPr="004E1930">
              <w:rPr>
                <w:rFonts w:cs="Times New Roman"/>
                <w:sz w:val="24"/>
                <w:szCs w:val="24"/>
                <w:lang w:val="fr-FR"/>
              </w:rPr>
              <w:t>réunions informelles et d’information de cha</w:t>
            </w:r>
            <w:r w:rsidR="00B80E0E" w:rsidRPr="004E1930">
              <w:rPr>
                <w:rFonts w:cs="Times New Roman"/>
                <w:sz w:val="24"/>
                <w:szCs w:val="24"/>
                <w:lang w:val="fr-FR"/>
              </w:rPr>
              <w:t>cun des</w:t>
            </w:r>
            <w:r w:rsidR="004F4D15" w:rsidRPr="004E1930">
              <w:rPr>
                <w:rFonts w:cs="Times New Roman"/>
                <w:sz w:val="24"/>
                <w:szCs w:val="24"/>
                <w:lang w:val="fr-FR"/>
              </w:rPr>
              <w:t xml:space="preserve"> </w:t>
            </w:r>
            <w:r w:rsidR="00B80E0E" w:rsidRPr="004E1930">
              <w:rPr>
                <w:rFonts w:cs="Times New Roman"/>
                <w:sz w:val="24"/>
                <w:szCs w:val="24"/>
                <w:lang w:val="fr-FR"/>
              </w:rPr>
              <w:t>c</w:t>
            </w:r>
            <w:r w:rsidR="004F4D15" w:rsidRPr="004E1930">
              <w:rPr>
                <w:rFonts w:cs="Times New Roman"/>
                <w:sz w:val="24"/>
                <w:szCs w:val="24"/>
                <w:lang w:val="fr-FR"/>
              </w:rPr>
              <w:t>onseil</w:t>
            </w:r>
            <w:r w:rsidR="00B80E0E" w:rsidRPr="004E1930">
              <w:rPr>
                <w:rFonts w:cs="Times New Roman"/>
                <w:sz w:val="24"/>
                <w:szCs w:val="24"/>
                <w:lang w:val="fr-FR"/>
              </w:rPr>
              <w:t>s</w:t>
            </w:r>
            <w:r w:rsidR="004F4D15" w:rsidRPr="004E1930">
              <w:rPr>
                <w:rFonts w:cs="Times New Roman"/>
                <w:sz w:val="24"/>
                <w:szCs w:val="24"/>
                <w:lang w:val="fr-FR"/>
              </w:rPr>
              <w:t xml:space="preserve"> </w:t>
            </w:r>
            <w:r w:rsidR="00B80E0E" w:rsidRPr="004E1930">
              <w:rPr>
                <w:rFonts w:cs="Times New Roman"/>
                <w:sz w:val="24"/>
                <w:szCs w:val="24"/>
                <w:lang w:val="fr-FR"/>
              </w:rPr>
              <w:t xml:space="preserve">d’administration </w:t>
            </w:r>
            <w:r w:rsidR="004F4D15" w:rsidRPr="004E1930">
              <w:rPr>
                <w:rFonts w:cs="Times New Roman"/>
                <w:sz w:val="24"/>
                <w:szCs w:val="24"/>
                <w:lang w:val="fr-FR"/>
              </w:rPr>
              <w:t>se fait de manière plus coordonnée</w:t>
            </w:r>
            <w:r w:rsidRPr="004E1930">
              <w:rPr>
                <w:rFonts w:cs="Times New Roman"/>
                <w:sz w:val="24"/>
                <w:szCs w:val="24"/>
                <w:lang w:val="fr-FR"/>
              </w:rPr>
              <w:t>.</w:t>
            </w:r>
          </w:p>
          <w:p w14:paraId="3936AEA5" w14:textId="2344F025" w:rsidR="00F216E6" w:rsidRPr="004E1930" w:rsidRDefault="00F216E6" w:rsidP="00F702B9">
            <w:pPr>
              <w:spacing w:after="240"/>
              <w:rPr>
                <w:rFonts w:cs="Times New Roman"/>
                <w:sz w:val="24"/>
                <w:szCs w:val="24"/>
                <w:lang w:val="fr-FR"/>
              </w:rPr>
            </w:pPr>
            <w:r w:rsidRPr="004E1930">
              <w:rPr>
                <w:rFonts w:cs="Times New Roman"/>
                <w:sz w:val="24"/>
                <w:szCs w:val="24"/>
                <w:lang w:val="fr-FR"/>
              </w:rPr>
              <w:t xml:space="preserve">c) </w:t>
            </w:r>
            <w:r w:rsidR="00B80E0E" w:rsidRPr="004E1930">
              <w:rPr>
                <w:rFonts w:cs="Times New Roman"/>
                <w:sz w:val="24"/>
                <w:szCs w:val="24"/>
                <w:lang w:val="fr-FR"/>
              </w:rPr>
              <w:t>L</w:t>
            </w:r>
            <w:r w:rsidR="004F4D15" w:rsidRPr="004E1930">
              <w:rPr>
                <w:rFonts w:cs="Times New Roman"/>
                <w:sz w:val="24"/>
                <w:szCs w:val="24"/>
                <w:lang w:val="fr-FR"/>
              </w:rPr>
              <w:t>e mandat des membres d</w:t>
            </w:r>
            <w:r w:rsidR="00B80E0E" w:rsidRPr="004E1930">
              <w:rPr>
                <w:rFonts w:cs="Times New Roman"/>
                <w:sz w:val="24"/>
                <w:szCs w:val="24"/>
                <w:lang w:val="fr-FR"/>
              </w:rPr>
              <w:t>es</w:t>
            </w:r>
            <w:r w:rsidR="004F4D15" w:rsidRPr="004E1930">
              <w:rPr>
                <w:rFonts w:cs="Times New Roman"/>
                <w:sz w:val="24"/>
                <w:szCs w:val="24"/>
                <w:lang w:val="fr-FR"/>
              </w:rPr>
              <w:t xml:space="preserve"> </w:t>
            </w:r>
            <w:r w:rsidR="00B80E0E" w:rsidRPr="004E1930">
              <w:rPr>
                <w:rFonts w:cs="Times New Roman"/>
                <w:sz w:val="24"/>
                <w:szCs w:val="24"/>
                <w:lang w:val="fr-FR"/>
              </w:rPr>
              <w:t>b</w:t>
            </w:r>
            <w:r w:rsidR="004F4D15" w:rsidRPr="004E1930">
              <w:rPr>
                <w:rFonts w:cs="Times New Roman"/>
                <w:sz w:val="24"/>
                <w:szCs w:val="24"/>
                <w:lang w:val="fr-FR"/>
              </w:rPr>
              <w:t>ureau</w:t>
            </w:r>
            <w:r w:rsidR="00B80E0E" w:rsidRPr="004E1930">
              <w:rPr>
                <w:rFonts w:cs="Times New Roman"/>
                <w:sz w:val="24"/>
                <w:szCs w:val="24"/>
                <w:lang w:val="fr-FR"/>
              </w:rPr>
              <w:t>x</w:t>
            </w:r>
            <w:r w:rsidR="004F4D15" w:rsidRPr="004E1930">
              <w:rPr>
                <w:rFonts w:cs="Times New Roman"/>
                <w:sz w:val="24"/>
                <w:szCs w:val="24"/>
                <w:lang w:val="fr-FR"/>
              </w:rPr>
              <w:t xml:space="preserve"> </w:t>
            </w:r>
            <w:r w:rsidR="00B80E0E" w:rsidRPr="004E1930">
              <w:rPr>
                <w:rFonts w:cs="Times New Roman"/>
                <w:sz w:val="24"/>
                <w:szCs w:val="24"/>
                <w:lang w:val="fr-FR"/>
              </w:rPr>
              <w:t xml:space="preserve">est défini et </w:t>
            </w:r>
            <w:r w:rsidR="004F4D15" w:rsidRPr="004E1930">
              <w:rPr>
                <w:rFonts w:cs="Times New Roman"/>
                <w:sz w:val="24"/>
                <w:szCs w:val="24"/>
                <w:lang w:val="fr-FR"/>
              </w:rPr>
              <w:t>la relève</w:t>
            </w:r>
            <w:r w:rsidR="00B80E0E" w:rsidRPr="004E1930">
              <w:rPr>
                <w:rFonts w:cs="Times New Roman"/>
                <w:sz w:val="24"/>
                <w:szCs w:val="24"/>
                <w:lang w:val="fr-FR"/>
              </w:rPr>
              <w:t xml:space="preserve"> est organisée</w:t>
            </w:r>
            <w:r w:rsidR="004F4D15" w:rsidRPr="004E1930">
              <w:rPr>
                <w:rFonts w:cs="Times New Roman"/>
                <w:sz w:val="24"/>
                <w:szCs w:val="24"/>
                <w:lang w:val="fr-FR"/>
              </w:rPr>
              <w:t>. Ainsi, par exemple, le vice-président pour l’année en cours deviendrait président l’année suivante</w:t>
            </w:r>
            <w:r w:rsidRPr="004E1930">
              <w:rPr>
                <w:rFonts w:cs="Times New Roman"/>
                <w:sz w:val="24"/>
                <w:szCs w:val="24"/>
                <w:lang w:val="fr-FR"/>
              </w:rPr>
              <w:t>.</w:t>
            </w:r>
          </w:p>
        </w:tc>
      </w:tr>
      <w:tr w:rsidR="00F216E6" w:rsidRPr="004E1930" w14:paraId="1757C24E" w14:textId="77777777" w:rsidTr="00F216E6">
        <w:trPr>
          <w:trHeight w:val="340"/>
        </w:trPr>
        <w:tc>
          <w:tcPr>
            <w:tcW w:w="10269" w:type="dxa"/>
            <w:gridSpan w:val="3"/>
            <w:shd w:val="clear" w:color="auto" w:fill="D9D9D9" w:themeFill="background1" w:themeFillShade="D9"/>
            <w:vAlign w:val="center"/>
          </w:tcPr>
          <w:p w14:paraId="291EA2C9" w14:textId="77777777" w:rsidR="00F216E6" w:rsidRPr="004E1930" w:rsidRDefault="00F216E6" w:rsidP="00F216E6">
            <w:pPr>
              <w:keepNext/>
              <w:rPr>
                <w:rFonts w:cs="Times New Roman"/>
                <w:b/>
                <w:sz w:val="24"/>
                <w:szCs w:val="24"/>
                <w:lang w:val="fr-FR"/>
              </w:rPr>
            </w:pPr>
            <w:r w:rsidRPr="004E1930">
              <w:rPr>
                <w:rFonts w:cs="Times New Roman"/>
                <w:b/>
                <w:sz w:val="24"/>
                <w:szCs w:val="24"/>
                <w:lang w:val="fr-FR"/>
              </w:rPr>
              <w:t xml:space="preserve">2. </w:t>
            </w:r>
            <w:r w:rsidR="00D168DF" w:rsidRPr="004E1930">
              <w:rPr>
                <w:rFonts w:cs="Times New Roman"/>
                <w:b/>
                <w:sz w:val="24"/>
                <w:szCs w:val="24"/>
                <w:lang w:val="fr-FR"/>
              </w:rPr>
              <w:t>SESSIONS</w:t>
            </w:r>
          </w:p>
        </w:tc>
      </w:tr>
      <w:tr w:rsidR="00F216E6" w:rsidRPr="004E1930" w14:paraId="62DB7AF9" w14:textId="77777777" w:rsidTr="00F702B9">
        <w:tc>
          <w:tcPr>
            <w:tcW w:w="2898" w:type="dxa"/>
          </w:tcPr>
          <w:p w14:paraId="1CC5E72E" w14:textId="4C1CB81B" w:rsidR="00F216E6" w:rsidRPr="004E1930" w:rsidRDefault="00937323" w:rsidP="00F702B9">
            <w:pPr>
              <w:spacing w:after="240"/>
              <w:rPr>
                <w:rFonts w:cs="Times New Roman"/>
                <w:sz w:val="24"/>
                <w:szCs w:val="24"/>
                <w:lang w:val="fr-FR"/>
              </w:rPr>
            </w:pPr>
            <w:r w:rsidRPr="004E1930">
              <w:rPr>
                <w:rFonts w:cs="Times New Roman"/>
                <w:sz w:val="24"/>
                <w:szCs w:val="24"/>
                <w:lang w:val="fr-FR"/>
              </w:rPr>
              <w:t xml:space="preserve">Rendre plus transparentes les délibérations menées lors des séances des conseils d’administration et des réunions de leurs bureaux respectifs, et mettre au point de nouvelles modalités pour la communication aux membres des groupes </w:t>
            </w:r>
            <w:r w:rsidRPr="004E1930">
              <w:rPr>
                <w:rFonts w:cs="Times New Roman"/>
                <w:sz w:val="24"/>
                <w:szCs w:val="24"/>
                <w:lang w:val="fr-FR"/>
              </w:rPr>
              <w:lastRenderedPageBreak/>
              <w:t>régionaux d’informations relatives au déroulement des travaux des bureaux</w:t>
            </w:r>
            <w:r w:rsidR="00F216E6" w:rsidRPr="004E1930">
              <w:rPr>
                <w:rFonts w:cs="Times New Roman"/>
                <w:sz w:val="24"/>
                <w:szCs w:val="24"/>
                <w:lang w:val="fr-FR"/>
              </w:rPr>
              <w:t>.</w:t>
            </w:r>
          </w:p>
        </w:tc>
        <w:tc>
          <w:tcPr>
            <w:tcW w:w="4253" w:type="dxa"/>
          </w:tcPr>
          <w:p w14:paraId="6F429611" w14:textId="2B4DC249" w:rsidR="00F216E6" w:rsidRPr="004E1930" w:rsidRDefault="009910CC" w:rsidP="00F702B9">
            <w:pPr>
              <w:spacing w:after="240"/>
              <w:ind w:right="-108"/>
              <w:rPr>
                <w:rFonts w:cs="Times New Roman"/>
                <w:sz w:val="24"/>
                <w:szCs w:val="24"/>
                <w:lang w:val="fr-FR"/>
              </w:rPr>
            </w:pPr>
            <w:r w:rsidRPr="004E1930">
              <w:rPr>
                <w:rFonts w:cs="Times New Roman"/>
                <w:sz w:val="24"/>
                <w:szCs w:val="24"/>
                <w:lang w:val="fr-FR"/>
              </w:rPr>
              <w:lastRenderedPageBreak/>
              <w:t>PNUD/FNUAP</w:t>
            </w:r>
            <w:r w:rsidR="00F216E6" w:rsidRPr="004E1930">
              <w:rPr>
                <w:rFonts w:cs="Times New Roman"/>
                <w:sz w:val="24"/>
                <w:szCs w:val="24"/>
                <w:lang w:val="fr-FR"/>
              </w:rPr>
              <w:t xml:space="preserve">/UNOPS: </w:t>
            </w:r>
            <w:r w:rsidR="00C74402" w:rsidRPr="004E1930">
              <w:rPr>
                <w:rFonts w:cs="Times New Roman"/>
                <w:sz w:val="24"/>
                <w:szCs w:val="24"/>
                <w:lang w:val="fr-FR"/>
              </w:rPr>
              <w:t xml:space="preserve">En application de la </w:t>
            </w:r>
            <w:r w:rsidR="00F216E6" w:rsidRPr="004E1930">
              <w:rPr>
                <w:rFonts w:cs="Times New Roman"/>
                <w:sz w:val="24"/>
                <w:szCs w:val="24"/>
                <w:lang w:val="fr-FR"/>
              </w:rPr>
              <w:t>r</w:t>
            </w:r>
            <w:r w:rsidR="00C74402" w:rsidRPr="004E1930">
              <w:rPr>
                <w:rFonts w:cs="Times New Roman"/>
                <w:sz w:val="24"/>
                <w:szCs w:val="24"/>
                <w:lang w:val="fr-FR"/>
              </w:rPr>
              <w:t>é</w:t>
            </w:r>
            <w:r w:rsidR="00F216E6" w:rsidRPr="004E1930">
              <w:rPr>
                <w:rFonts w:cs="Times New Roman"/>
                <w:sz w:val="24"/>
                <w:szCs w:val="24"/>
                <w:lang w:val="fr-FR"/>
              </w:rPr>
              <w:t xml:space="preserve">solution </w:t>
            </w:r>
            <w:r w:rsidR="00C74402" w:rsidRPr="004E1930">
              <w:rPr>
                <w:rFonts w:cs="Times New Roman"/>
                <w:sz w:val="24"/>
                <w:szCs w:val="24"/>
                <w:lang w:val="fr-FR"/>
              </w:rPr>
              <w:t>48/162 de l’Assemblée générale (par</w:t>
            </w:r>
            <w:r w:rsidR="00F216E6" w:rsidRPr="004E1930">
              <w:rPr>
                <w:rFonts w:cs="Times New Roman"/>
                <w:sz w:val="24"/>
                <w:szCs w:val="24"/>
                <w:lang w:val="fr-FR"/>
              </w:rPr>
              <w:t>.</w:t>
            </w:r>
            <w:r w:rsidR="002E0ABF" w:rsidRPr="004E1930">
              <w:rPr>
                <w:rFonts w:cs="Times New Roman"/>
                <w:sz w:val="24"/>
                <w:szCs w:val="24"/>
                <w:lang w:val="fr-FR"/>
              </w:rPr>
              <w:t xml:space="preserve"> </w:t>
            </w:r>
            <w:r w:rsidR="00F216E6" w:rsidRPr="004E1930">
              <w:rPr>
                <w:rFonts w:cs="Times New Roman"/>
                <w:sz w:val="24"/>
                <w:szCs w:val="24"/>
                <w:lang w:val="fr-FR"/>
              </w:rPr>
              <w:t>26)</w:t>
            </w:r>
            <w:r w:rsidR="00C74402" w:rsidRPr="004E1930">
              <w:rPr>
                <w:rFonts w:cs="Times New Roman"/>
                <w:sz w:val="24"/>
                <w:szCs w:val="24"/>
                <w:lang w:val="fr-FR"/>
              </w:rPr>
              <w:t>, les conseils d’administration tiennent une session annuelle</w:t>
            </w:r>
            <w:r w:rsidR="002E0ABF" w:rsidRPr="004E1930">
              <w:rPr>
                <w:rFonts w:cs="Times New Roman"/>
                <w:sz w:val="24"/>
                <w:szCs w:val="24"/>
                <w:lang w:val="fr-FR"/>
              </w:rPr>
              <w:t>.</w:t>
            </w:r>
            <w:r w:rsidR="00F216E6" w:rsidRPr="004E1930">
              <w:rPr>
                <w:rFonts w:cs="Times New Roman"/>
                <w:sz w:val="24"/>
                <w:szCs w:val="24"/>
                <w:lang w:val="fr-FR"/>
              </w:rPr>
              <w:t xml:space="preserve"> </w:t>
            </w:r>
            <w:r w:rsidR="00C74402" w:rsidRPr="004E1930">
              <w:rPr>
                <w:rFonts w:cs="Times New Roman"/>
                <w:sz w:val="24"/>
                <w:szCs w:val="24"/>
                <w:lang w:val="fr-FR"/>
              </w:rPr>
              <w:t>Toutefois, le Conseil d’administration peut tenir d’autres sessions ordinaires ou extraordinaires (</w:t>
            </w:r>
            <w:r w:rsidR="00C74402" w:rsidRPr="004E1930">
              <w:rPr>
                <w:rFonts w:cs="Times New Roman"/>
                <w:i/>
                <w:sz w:val="24"/>
                <w:szCs w:val="24"/>
                <w:lang w:val="fr-FR"/>
              </w:rPr>
              <w:t>Règlement intérieur</w:t>
            </w:r>
            <w:r w:rsidR="00C74402" w:rsidRPr="004E1930">
              <w:rPr>
                <w:rFonts w:cs="Times New Roman"/>
                <w:sz w:val="24"/>
                <w:szCs w:val="24"/>
                <w:lang w:val="fr-FR"/>
              </w:rPr>
              <w:t>, article 1.2)</w:t>
            </w:r>
            <w:r w:rsidR="00F216E6" w:rsidRPr="004E1930">
              <w:rPr>
                <w:rFonts w:cs="Times New Roman"/>
                <w:i/>
                <w:sz w:val="24"/>
                <w:szCs w:val="24"/>
                <w:lang w:val="fr-FR"/>
              </w:rPr>
              <w:t>.</w:t>
            </w:r>
            <w:r w:rsidR="00F216E6" w:rsidRPr="004E1930">
              <w:rPr>
                <w:rFonts w:cs="Times New Roman"/>
                <w:sz w:val="24"/>
                <w:szCs w:val="24"/>
                <w:lang w:val="fr-FR"/>
              </w:rPr>
              <w:t xml:space="preserve"> </w:t>
            </w:r>
            <w:r w:rsidR="00C74402" w:rsidRPr="004E1930">
              <w:rPr>
                <w:rFonts w:cs="Times New Roman"/>
                <w:sz w:val="24"/>
                <w:szCs w:val="24"/>
                <w:lang w:val="fr-FR"/>
              </w:rPr>
              <w:t>Il lui appartient de statuer à cet égard</w:t>
            </w:r>
            <w:r w:rsidR="00F216E6" w:rsidRPr="004E1930">
              <w:rPr>
                <w:rFonts w:cs="Times New Roman"/>
                <w:sz w:val="24"/>
                <w:szCs w:val="24"/>
                <w:lang w:val="fr-FR"/>
              </w:rPr>
              <w:t>.</w:t>
            </w:r>
          </w:p>
          <w:p w14:paraId="6883F984" w14:textId="39C33C18" w:rsidR="00F216E6" w:rsidRPr="004E1930" w:rsidRDefault="00F216E6" w:rsidP="00F702B9">
            <w:pPr>
              <w:spacing w:after="240"/>
              <w:rPr>
                <w:rFonts w:cs="Times New Roman"/>
                <w:sz w:val="24"/>
                <w:szCs w:val="24"/>
                <w:lang w:val="fr-FR"/>
              </w:rPr>
            </w:pPr>
            <w:r w:rsidRPr="004E1930">
              <w:rPr>
                <w:rFonts w:cs="Times New Roman"/>
                <w:sz w:val="24"/>
                <w:szCs w:val="24"/>
                <w:lang w:val="fr-FR"/>
              </w:rPr>
              <w:lastRenderedPageBreak/>
              <w:t>UNICEF</w:t>
            </w:r>
            <w:r w:rsidR="00C74402" w:rsidRPr="004E1930">
              <w:rPr>
                <w:rFonts w:cs="Times New Roman"/>
                <w:sz w:val="24"/>
                <w:szCs w:val="24"/>
                <w:lang w:val="fr-FR"/>
              </w:rPr>
              <w:t>:</w:t>
            </w:r>
            <w:r w:rsidRPr="004E1930">
              <w:rPr>
                <w:rFonts w:cs="Times New Roman"/>
                <w:sz w:val="24"/>
                <w:szCs w:val="24"/>
                <w:lang w:val="fr-FR"/>
              </w:rPr>
              <w:t xml:space="preserve"> </w:t>
            </w:r>
            <w:r w:rsidR="00C74402" w:rsidRPr="004E1930">
              <w:rPr>
                <w:rFonts w:cs="Times New Roman"/>
                <w:sz w:val="24"/>
                <w:szCs w:val="24"/>
                <w:lang w:val="fr-FR"/>
              </w:rPr>
              <w:t>pour les sessions ordinaires, voir</w:t>
            </w:r>
            <w:r w:rsidR="009333B0" w:rsidRPr="004E1930">
              <w:rPr>
                <w:rFonts w:cs="Times New Roman"/>
                <w:sz w:val="24"/>
                <w:szCs w:val="24"/>
                <w:lang w:val="fr-FR"/>
              </w:rPr>
              <w:t xml:space="preserve"> </w:t>
            </w:r>
            <w:hyperlink r:id="rId14" w:history="1">
              <w:r w:rsidR="009333B0" w:rsidRPr="004E1930">
                <w:rPr>
                  <w:rStyle w:val="Hyperlink"/>
                  <w:rFonts w:cs="Times New Roman"/>
                  <w:color w:val="auto"/>
                  <w:sz w:val="24"/>
                  <w:szCs w:val="24"/>
                  <w:u w:val="none"/>
                  <w:lang w:val="fr-FR"/>
                </w:rPr>
                <w:t>r</w:t>
              </w:r>
              <w:r w:rsidR="00C74402" w:rsidRPr="004E1930">
                <w:rPr>
                  <w:rStyle w:val="Hyperlink"/>
                  <w:rFonts w:cs="Times New Roman"/>
                  <w:color w:val="auto"/>
                  <w:sz w:val="24"/>
                  <w:szCs w:val="24"/>
                  <w:u w:val="none"/>
                  <w:lang w:val="fr-FR"/>
                </w:rPr>
                <w:t>é</w:t>
              </w:r>
              <w:r w:rsidR="009333B0" w:rsidRPr="004E1930">
                <w:rPr>
                  <w:rStyle w:val="Hyperlink"/>
                  <w:rFonts w:cs="Times New Roman"/>
                  <w:color w:val="auto"/>
                  <w:sz w:val="24"/>
                  <w:szCs w:val="24"/>
                  <w:u w:val="none"/>
                  <w:lang w:val="fr-FR"/>
                </w:rPr>
                <w:t xml:space="preserve">solution </w:t>
              </w:r>
              <w:r w:rsidRPr="004E1930">
                <w:rPr>
                  <w:rStyle w:val="Hyperlink"/>
                  <w:rFonts w:cs="Times New Roman"/>
                  <w:color w:val="auto"/>
                  <w:sz w:val="24"/>
                  <w:szCs w:val="24"/>
                  <w:u w:val="none"/>
                  <w:lang w:val="fr-FR"/>
                </w:rPr>
                <w:t>48/162</w:t>
              </w:r>
            </w:hyperlink>
            <w:r w:rsidR="00C74402" w:rsidRPr="004E1930">
              <w:rPr>
                <w:rFonts w:cs="Times New Roman"/>
                <w:sz w:val="24"/>
                <w:szCs w:val="24"/>
                <w:lang w:val="fr-FR"/>
              </w:rPr>
              <w:t xml:space="preserve"> (par</w:t>
            </w:r>
            <w:r w:rsidR="009333B0" w:rsidRPr="004E1930">
              <w:rPr>
                <w:rFonts w:cs="Times New Roman"/>
                <w:sz w:val="24"/>
                <w:szCs w:val="24"/>
                <w:lang w:val="fr-FR"/>
              </w:rPr>
              <w:t xml:space="preserve">. </w:t>
            </w:r>
            <w:r w:rsidRPr="004E1930">
              <w:rPr>
                <w:rFonts w:cs="Times New Roman"/>
                <w:sz w:val="24"/>
                <w:szCs w:val="24"/>
                <w:lang w:val="fr-FR"/>
              </w:rPr>
              <w:t>27)</w:t>
            </w:r>
            <w:r w:rsidR="00C74402" w:rsidRPr="004E1930">
              <w:rPr>
                <w:rFonts w:cs="Times New Roman"/>
                <w:sz w:val="24"/>
                <w:szCs w:val="24"/>
                <w:lang w:val="fr-FR"/>
              </w:rPr>
              <w:t>;</w:t>
            </w:r>
            <w:r w:rsidRPr="004E1930">
              <w:rPr>
                <w:rFonts w:cs="Times New Roman"/>
                <w:sz w:val="24"/>
                <w:szCs w:val="24"/>
                <w:lang w:val="fr-FR"/>
              </w:rPr>
              <w:t xml:space="preserve"> </w:t>
            </w:r>
            <w:r w:rsidR="00C74402" w:rsidRPr="004E1930">
              <w:rPr>
                <w:rFonts w:cs="Times New Roman"/>
                <w:sz w:val="24"/>
                <w:szCs w:val="24"/>
                <w:lang w:val="fr-FR"/>
              </w:rPr>
              <w:t>pour les</w:t>
            </w:r>
            <w:r w:rsidR="00CB622D" w:rsidRPr="004E1930">
              <w:rPr>
                <w:rFonts w:cs="Times New Roman"/>
                <w:sz w:val="24"/>
                <w:szCs w:val="24"/>
                <w:lang w:val="fr-FR"/>
              </w:rPr>
              <w:t> </w:t>
            </w:r>
            <w:r w:rsidR="00C74402" w:rsidRPr="004E1930">
              <w:rPr>
                <w:rFonts w:cs="Times New Roman"/>
                <w:sz w:val="24"/>
                <w:szCs w:val="24"/>
                <w:lang w:val="fr-FR"/>
              </w:rPr>
              <w:t>s</w:t>
            </w:r>
            <w:r w:rsidRPr="004E1930">
              <w:rPr>
                <w:rFonts w:cs="Times New Roman"/>
                <w:sz w:val="24"/>
                <w:szCs w:val="24"/>
                <w:lang w:val="fr-FR"/>
              </w:rPr>
              <w:t xml:space="preserve">essions </w:t>
            </w:r>
            <w:r w:rsidR="00C74402" w:rsidRPr="004E1930">
              <w:rPr>
                <w:rFonts w:cs="Times New Roman"/>
                <w:sz w:val="24"/>
                <w:szCs w:val="24"/>
                <w:lang w:val="fr-FR"/>
              </w:rPr>
              <w:t>annuelles et ordinaires, voir</w:t>
            </w:r>
            <w:r w:rsidR="00CB622D" w:rsidRPr="004E1930">
              <w:rPr>
                <w:rFonts w:cs="Times New Roman"/>
                <w:sz w:val="24"/>
                <w:szCs w:val="24"/>
                <w:lang w:val="fr-FR"/>
              </w:rPr>
              <w:t> </w:t>
            </w:r>
            <w:r w:rsidR="00C74402" w:rsidRPr="004E1930">
              <w:rPr>
                <w:rFonts w:cs="Times New Roman"/>
                <w:i/>
                <w:sz w:val="24"/>
                <w:szCs w:val="24"/>
                <w:lang w:val="fr-FR"/>
              </w:rPr>
              <w:t xml:space="preserve">Règlement intérieur </w:t>
            </w:r>
            <w:r w:rsidR="00C74402" w:rsidRPr="004E1930">
              <w:rPr>
                <w:rFonts w:cs="Times New Roman"/>
                <w:sz w:val="24"/>
                <w:szCs w:val="24"/>
                <w:lang w:val="fr-FR"/>
              </w:rPr>
              <w:t>(1994,</w:t>
            </w:r>
            <w:r w:rsidR="00CB622D" w:rsidRPr="004E1930">
              <w:rPr>
                <w:rFonts w:cs="Times New Roman"/>
                <w:sz w:val="24"/>
                <w:szCs w:val="24"/>
                <w:lang w:val="fr-FR"/>
              </w:rPr>
              <w:t> </w:t>
            </w:r>
            <w:r w:rsidR="00C74402" w:rsidRPr="004E1930">
              <w:rPr>
                <w:rFonts w:cs="Times New Roman"/>
                <w:sz w:val="24"/>
                <w:szCs w:val="24"/>
                <w:lang w:val="fr-FR"/>
              </w:rPr>
              <w:t>E/ICEF/177/Rev.6)</w:t>
            </w:r>
            <w:r w:rsidRPr="004E1930">
              <w:rPr>
                <w:rFonts w:cs="Times New Roman"/>
                <w:sz w:val="24"/>
                <w:szCs w:val="24"/>
                <w:lang w:val="fr-FR"/>
              </w:rPr>
              <w:t xml:space="preserve">. </w:t>
            </w:r>
          </w:p>
          <w:p w14:paraId="2A083A29" w14:textId="203C610A" w:rsidR="00F216E6" w:rsidRPr="004E1930" w:rsidRDefault="00C74402" w:rsidP="00F702B9">
            <w:pPr>
              <w:spacing w:after="240"/>
              <w:rPr>
                <w:rFonts w:cs="Times New Roman"/>
                <w:sz w:val="24"/>
                <w:szCs w:val="24"/>
                <w:lang w:val="fr-FR"/>
              </w:rPr>
            </w:pPr>
            <w:r w:rsidRPr="004E1930">
              <w:rPr>
                <w:rFonts w:cs="Times New Roman"/>
                <w:sz w:val="24"/>
                <w:szCs w:val="24"/>
                <w:lang w:val="fr-FR"/>
              </w:rPr>
              <w:t>Le Conseil d’</w:t>
            </w:r>
            <w:r w:rsidR="00715B82" w:rsidRPr="004E1930">
              <w:rPr>
                <w:rFonts w:cs="Times New Roman"/>
                <w:sz w:val="24"/>
                <w:szCs w:val="24"/>
                <w:lang w:val="fr-FR"/>
              </w:rPr>
              <w:t>a</w:t>
            </w:r>
            <w:r w:rsidRPr="004E1930">
              <w:rPr>
                <w:rFonts w:cs="Times New Roman"/>
                <w:sz w:val="24"/>
                <w:szCs w:val="24"/>
                <w:lang w:val="fr-FR"/>
              </w:rPr>
              <w:t>dministration d’ONU</w:t>
            </w:r>
            <w:r w:rsidR="00CB622D" w:rsidRPr="004E1930">
              <w:rPr>
                <w:rFonts w:cs="Times New Roman"/>
                <w:sz w:val="24"/>
                <w:szCs w:val="24"/>
                <w:lang w:val="fr-FR"/>
              </w:rPr>
              <w:noBreakHyphen/>
            </w:r>
            <w:r w:rsidRPr="004E1930">
              <w:rPr>
                <w:rFonts w:cs="Times New Roman"/>
                <w:sz w:val="24"/>
                <w:szCs w:val="24"/>
                <w:lang w:val="fr-FR"/>
              </w:rPr>
              <w:t>Femmes a adopté son règlement</w:t>
            </w:r>
            <w:r w:rsidR="00715B82" w:rsidRPr="004E1930">
              <w:rPr>
                <w:rFonts w:cs="Times New Roman"/>
                <w:sz w:val="24"/>
                <w:szCs w:val="24"/>
                <w:lang w:val="fr-FR"/>
              </w:rPr>
              <w:t xml:space="preserve"> </w:t>
            </w:r>
            <w:r w:rsidRPr="004E1930">
              <w:rPr>
                <w:rFonts w:cs="Times New Roman"/>
                <w:sz w:val="24"/>
                <w:szCs w:val="24"/>
                <w:lang w:val="fr-FR"/>
              </w:rPr>
              <w:t>intér</w:t>
            </w:r>
            <w:r w:rsidR="00D52981" w:rsidRPr="004E1930">
              <w:rPr>
                <w:rFonts w:cs="Times New Roman"/>
                <w:sz w:val="24"/>
                <w:szCs w:val="24"/>
                <w:lang w:val="fr-FR"/>
              </w:rPr>
              <w:t>i</w:t>
            </w:r>
            <w:r w:rsidRPr="004E1930">
              <w:rPr>
                <w:rFonts w:cs="Times New Roman"/>
                <w:sz w:val="24"/>
                <w:szCs w:val="24"/>
                <w:lang w:val="fr-FR"/>
              </w:rPr>
              <w:t xml:space="preserve">eur en </w:t>
            </w:r>
            <w:r w:rsidR="00F216E6" w:rsidRPr="004E1930">
              <w:rPr>
                <w:rFonts w:cs="Times New Roman"/>
                <w:sz w:val="24"/>
                <w:szCs w:val="24"/>
                <w:lang w:val="fr-FR"/>
              </w:rPr>
              <w:t>201</w:t>
            </w:r>
            <w:r w:rsidR="0025430D" w:rsidRPr="004E1930">
              <w:rPr>
                <w:rFonts w:cs="Times New Roman"/>
                <w:sz w:val="24"/>
                <w:szCs w:val="24"/>
                <w:lang w:val="fr-FR"/>
              </w:rPr>
              <w:t>1</w:t>
            </w:r>
            <w:r w:rsidR="00715B82" w:rsidRPr="004E1930">
              <w:rPr>
                <w:rFonts w:cs="Times New Roman"/>
                <w:sz w:val="24"/>
                <w:szCs w:val="24"/>
                <w:lang w:val="fr-FR"/>
              </w:rPr>
              <w:t>. L’article 1 (</w:t>
            </w:r>
            <w:r w:rsidR="00715B82" w:rsidRPr="004E1930">
              <w:rPr>
                <w:rFonts w:cs="Times New Roman"/>
                <w:i/>
                <w:sz w:val="24"/>
                <w:szCs w:val="24"/>
                <w:lang w:val="fr-FR"/>
              </w:rPr>
              <w:t>Convocation des sessions</w:t>
            </w:r>
            <w:r w:rsidR="00715B82" w:rsidRPr="004E1930">
              <w:rPr>
                <w:rFonts w:cs="Times New Roman"/>
                <w:sz w:val="24"/>
                <w:szCs w:val="24"/>
                <w:lang w:val="fr-FR"/>
              </w:rPr>
              <w:t>) précise le nombre de sessions susceptibles d’être tenues chaque année</w:t>
            </w:r>
            <w:r w:rsidR="00F216E6" w:rsidRPr="004E1930">
              <w:rPr>
                <w:rFonts w:cs="Times New Roman"/>
                <w:sz w:val="24"/>
                <w:szCs w:val="24"/>
                <w:lang w:val="fr-FR"/>
              </w:rPr>
              <w:t>.</w:t>
            </w:r>
          </w:p>
          <w:p w14:paraId="18ABFE61" w14:textId="37973C4D" w:rsidR="00F216E6" w:rsidRPr="004E1930" w:rsidRDefault="00715B82" w:rsidP="00F702B9">
            <w:pPr>
              <w:spacing w:after="240"/>
              <w:rPr>
                <w:rFonts w:cs="Times New Roman"/>
                <w:sz w:val="24"/>
                <w:szCs w:val="24"/>
                <w:lang w:val="fr-FR"/>
              </w:rPr>
            </w:pPr>
            <w:r w:rsidRPr="004E1930">
              <w:rPr>
                <w:rFonts w:cs="Times New Roman"/>
                <w:sz w:val="24"/>
                <w:szCs w:val="24"/>
                <w:lang w:val="fr-FR"/>
              </w:rPr>
              <w:t xml:space="preserve">À compter de </w:t>
            </w:r>
            <w:r w:rsidR="00F216E6" w:rsidRPr="004E1930">
              <w:rPr>
                <w:rFonts w:cs="Times New Roman"/>
                <w:sz w:val="24"/>
                <w:szCs w:val="24"/>
                <w:lang w:val="fr-FR"/>
              </w:rPr>
              <w:t xml:space="preserve">2005, </w:t>
            </w:r>
            <w:r w:rsidRPr="004E1930">
              <w:rPr>
                <w:rFonts w:cs="Times New Roman"/>
                <w:sz w:val="24"/>
                <w:szCs w:val="24"/>
                <w:lang w:val="fr-FR"/>
              </w:rPr>
              <w:t>le nombre des sessions officielles du Conseil d’administration du PAM a été ramené de quatre à trois par</w:t>
            </w:r>
            <w:r w:rsidR="00937323" w:rsidRPr="004E1930">
              <w:rPr>
                <w:rFonts w:cs="Times New Roman"/>
                <w:sz w:val="24"/>
                <w:szCs w:val="24"/>
                <w:lang w:val="fr-FR"/>
              </w:rPr>
              <w:t xml:space="preserve"> an (première session ordinaire</w:t>
            </w:r>
            <w:r w:rsidRPr="004E1930">
              <w:rPr>
                <w:rFonts w:cs="Times New Roman"/>
                <w:sz w:val="24"/>
                <w:szCs w:val="24"/>
                <w:lang w:val="fr-FR"/>
              </w:rPr>
              <w:t xml:space="preserve"> en février, session annuelle en juin et deuxième session ordinaire en novembre</w:t>
            </w:r>
            <w:r w:rsidR="00F216E6" w:rsidRPr="004E1930">
              <w:rPr>
                <w:rFonts w:cs="Times New Roman"/>
                <w:sz w:val="24"/>
                <w:szCs w:val="24"/>
                <w:lang w:val="fr-FR"/>
              </w:rPr>
              <w:t xml:space="preserve">). </w:t>
            </w:r>
          </w:p>
        </w:tc>
        <w:tc>
          <w:tcPr>
            <w:tcW w:w="3118" w:type="dxa"/>
          </w:tcPr>
          <w:p w14:paraId="194A8DA8" w14:textId="26BD78A9" w:rsidR="00F216E6" w:rsidRPr="004E1930" w:rsidRDefault="00F216E6" w:rsidP="00F702B9">
            <w:pPr>
              <w:spacing w:after="240"/>
              <w:rPr>
                <w:rFonts w:cs="Times New Roman"/>
                <w:sz w:val="24"/>
                <w:szCs w:val="24"/>
                <w:lang w:val="fr-FR"/>
              </w:rPr>
            </w:pPr>
            <w:r w:rsidRPr="004E1930">
              <w:rPr>
                <w:rFonts w:cs="Times New Roman"/>
                <w:sz w:val="24"/>
                <w:szCs w:val="24"/>
                <w:lang w:val="fr-FR"/>
              </w:rPr>
              <w:lastRenderedPageBreak/>
              <w:t xml:space="preserve">a) </w:t>
            </w:r>
            <w:r w:rsidR="00F27755" w:rsidRPr="004E1930">
              <w:rPr>
                <w:rFonts w:cs="Times New Roman"/>
                <w:sz w:val="24"/>
                <w:szCs w:val="24"/>
                <w:lang w:val="fr-FR"/>
              </w:rPr>
              <w:t>Réduire le nombre de jours</w:t>
            </w:r>
            <w:r w:rsidR="00F7272E" w:rsidRPr="004E1930">
              <w:rPr>
                <w:rFonts w:cs="Times New Roman"/>
                <w:sz w:val="24"/>
                <w:szCs w:val="24"/>
                <w:lang w:val="fr-FR"/>
              </w:rPr>
              <w:t xml:space="preserve"> par </w:t>
            </w:r>
            <w:r w:rsidR="00597471" w:rsidRPr="004E1930">
              <w:rPr>
                <w:rFonts w:cs="Times New Roman"/>
                <w:sz w:val="24"/>
                <w:szCs w:val="24"/>
                <w:lang w:val="fr-FR"/>
              </w:rPr>
              <w:t xml:space="preserve">session </w:t>
            </w:r>
            <w:r w:rsidR="00F7272E" w:rsidRPr="004E1930">
              <w:rPr>
                <w:rFonts w:cs="Times New Roman"/>
                <w:sz w:val="24"/>
                <w:szCs w:val="24"/>
                <w:lang w:val="fr-FR"/>
              </w:rPr>
              <w:t>et/ou le nombre de sessions par an</w:t>
            </w:r>
            <w:r w:rsidR="000E1C37" w:rsidRPr="004E1930">
              <w:rPr>
                <w:rFonts w:cs="Times New Roman"/>
                <w:sz w:val="24"/>
                <w:szCs w:val="24"/>
                <w:lang w:val="fr-FR"/>
              </w:rPr>
              <w:t xml:space="preserve">: </w:t>
            </w:r>
            <w:r w:rsidR="00F7272E" w:rsidRPr="004E1930">
              <w:rPr>
                <w:rFonts w:cs="Times New Roman"/>
                <w:sz w:val="24"/>
                <w:szCs w:val="24"/>
                <w:lang w:val="fr-FR"/>
              </w:rPr>
              <w:t xml:space="preserve">chaque conseil d’administration peut modifier le nombre des sessions formelles qu’il tient chaque année, ainsi que leur durée, conformément à son règlement intérieur. Cette </w:t>
            </w:r>
            <w:r w:rsidR="00937323" w:rsidRPr="004E1930">
              <w:rPr>
                <w:rFonts w:cs="Times New Roman"/>
                <w:sz w:val="24"/>
                <w:szCs w:val="24"/>
                <w:lang w:val="fr-FR"/>
              </w:rPr>
              <w:t>réduc</w:t>
            </w:r>
            <w:r w:rsidR="00F7272E" w:rsidRPr="004E1930">
              <w:rPr>
                <w:rFonts w:cs="Times New Roman"/>
                <w:sz w:val="24"/>
                <w:szCs w:val="24"/>
                <w:lang w:val="fr-FR"/>
              </w:rPr>
              <w:t xml:space="preserve">tion pourrait être </w:t>
            </w:r>
            <w:r w:rsidR="00F7272E" w:rsidRPr="004E1930">
              <w:rPr>
                <w:rFonts w:cs="Times New Roman"/>
                <w:sz w:val="24"/>
                <w:szCs w:val="24"/>
                <w:lang w:val="fr-FR"/>
              </w:rPr>
              <w:lastRenderedPageBreak/>
              <w:t>compensée, le cas échéant, par la tenue de séances d’information ou de consultations</w:t>
            </w:r>
            <w:r w:rsidR="00937323" w:rsidRPr="004E1930">
              <w:rPr>
                <w:rFonts w:cs="Times New Roman"/>
                <w:sz w:val="24"/>
                <w:szCs w:val="24"/>
                <w:lang w:val="fr-FR"/>
              </w:rPr>
              <w:t xml:space="preserve"> plus nombreuses</w:t>
            </w:r>
            <w:r w:rsidR="00F7272E" w:rsidRPr="004E1930">
              <w:rPr>
                <w:rFonts w:cs="Times New Roman"/>
                <w:sz w:val="24"/>
                <w:szCs w:val="24"/>
                <w:lang w:val="fr-FR"/>
              </w:rPr>
              <w:t>.</w:t>
            </w:r>
          </w:p>
          <w:p w14:paraId="3187AD98" w14:textId="7CD59037" w:rsidR="00107AA1" w:rsidRPr="004E1930" w:rsidRDefault="00107AA1" w:rsidP="00F702B9">
            <w:pPr>
              <w:spacing w:after="240"/>
              <w:rPr>
                <w:rFonts w:cs="Times New Roman"/>
                <w:sz w:val="24"/>
                <w:szCs w:val="24"/>
                <w:lang w:val="fr-FR"/>
              </w:rPr>
            </w:pPr>
            <w:r w:rsidRPr="004E1930">
              <w:rPr>
                <w:rFonts w:cs="Times New Roman"/>
                <w:sz w:val="24"/>
                <w:szCs w:val="24"/>
                <w:lang w:val="fr-FR"/>
              </w:rPr>
              <w:t>b) Encourag</w:t>
            </w:r>
            <w:r w:rsidR="00F7272E" w:rsidRPr="004E1930">
              <w:rPr>
                <w:rFonts w:cs="Times New Roman"/>
                <w:sz w:val="24"/>
                <w:szCs w:val="24"/>
                <w:lang w:val="fr-FR"/>
              </w:rPr>
              <w:t>er</w:t>
            </w:r>
            <w:r w:rsidR="00D52981" w:rsidRPr="004E1930">
              <w:rPr>
                <w:rFonts w:cs="Times New Roman"/>
                <w:sz w:val="24"/>
                <w:szCs w:val="24"/>
                <w:lang w:val="fr-FR"/>
              </w:rPr>
              <w:t xml:space="preserve"> à la fois la tenue de réunions d’information des groupes régionaux et de réunions de l’ensemble des membres des conseils d’administration, </w:t>
            </w:r>
            <w:r w:rsidR="00937323" w:rsidRPr="004E1930">
              <w:rPr>
                <w:rFonts w:cs="Times New Roman"/>
                <w:sz w:val="24"/>
                <w:szCs w:val="24"/>
                <w:lang w:val="fr-FR"/>
              </w:rPr>
              <w:t xml:space="preserve">s’agissant </w:t>
            </w:r>
            <w:r w:rsidR="00D52981" w:rsidRPr="004E1930">
              <w:rPr>
                <w:rFonts w:cs="Times New Roman"/>
                <w:sz w:val="24"/>
                <w:szCs w:val="24"/>
                <w:lang w:val="fr-FR"/>
              </w:rPr>
              <w:t>en particulier d</w:t>
            </w:r>
            <w:r w:rsidR="00937323" w:rsidRPr="004E1930">
              <w:rPr>
                <w:rFonts w:cs="Times New Roman"/>
                <w:sz w:val="24"/>
                <w:szCs w:val="24"/>
                <w:lang w:val="fr-FR"/>
              </w:rPr>
              <w:t>e</w:t>
            </w:r>
            <w:r w:rsidR="00D52981" w:rsidRPr="004E1930">
              <w:rPr>
                <w:rFonts w:cs="Times New Roman"/>
                <w:sz w:val="24"/>
                <w:szCs w:val="24"/>
                <w:lang w:val="fr-FR"/>
              </w:rPr>
              <w:t>s domaines où un examen technique plus approfondi peut être utile</w:t>
            </w:r>
            <w:r w:rsidR="00CD7510" w:rsidRPr="004E1930">
              <w:rPr>
                <w:rFonts w:cs="Times New Roman"/>
                <w:sz w:val="24"/>
                <w:szCs w:val="24"/>
                <w:lang w:val="fr-FR"/>
              </w:rPr>
              <w:t>.</w:t>
            </w:r>
          </w:p>
          <w:p w14:paraId="3D1B7EC7" w14:textId="5CCEDB82" w:rsidR="00F216E6" w:rsidRPr="004E1930" w:rsidRDefault="009333B0" w:rsidP="00F702B9">
            <w:pPr>
              <w:spacing w:after="240"/>
              <w:rPr>
                <w:rFonts w:cs="Times New Roman"/>
                <w:sz w:val="24"/>
                <w:szCs w:val="24"/>
                <w:lang w:val="fr-FR"/>
              </w:rPr>
            </w:pPr>
            <w:r w:rsidRPr="004E1930">
              <w:rPr>
                <w:rFonts w:cs="Times New Roman"/>
                <w:sz w:val="24"/>
                <w:szCs w:val="24"/>
                <w:lang w:val="fr-FR"/>
              </w:rPr>
              <w:t>c</w:t>
            </w:r>
            <w:r w:rsidR="00F216E6" w:rsidRPr="004E1930">
              <w:rPr>
                <w:rFonts w:cs="Times New Roman"/>
                <w:sz w:val="24"/>
                <w:szCs w:val="24"/>
                <w:lang w:val="fr-FR"/>
              </w:rPr>
              <w:t xml:space="preserve">) </w:t>
            </w:r>
            <w:r w:rsidR="00D52981" w:rsidRPr="004E1930">
              <w:rPr>
                <w:rFonts w:cs="Times New Roman"/>
                <w:sz w:val="24"/>
                <w:szCs w:val="24"/>
                <w:lang w:val="fr-FR"/>
              </w:rPr>
              <w:t xml:space="preserve">Élargir l’accès à la </w:t>
            </w:r>
            <w:r w:rsidR="00F216E6" w:rsidRPr="004E1930">
              <w:rPr>
                <w:rFonts w:cs="Times New Roman"/>
                <w:sz w:val="24"/>
                <w:szCs w:val="24"/>
                <w:lang w:val="fr-FR"/>
              </w:rPr>
              <w:t xml:space="preserve">documentation </w:t>
            </w:r>
            <w:r w:rsidR="00D52981" w:rsidRPr="004E1930">
              <w:rPr>
                <w:rFonts w:cs="Times New Roman"/>
                <w:sz w:val="24"/>
                <w:szCs w:val="24"/>
                <w:lang w:val="fr-FR"/>
              </w:rPr>
              <w:t xml:space="preserve">relative aux conseils d’administration </w:t>
            </w:r>
            <w:r w:rsidR="00F216E6" w:rsidRPr="004E1930">
              <w:rPr>
                <w:rFonts w:cs="Times New Roman"/>
                <w:sz w:val="24"/>
                <w:szCs w:val="24"/>
                <w:lang w:val="fr-FR"/>
              </w:rPr>
              <w:t>(</w:t>
            </w:r>
            <w:r w:rsidR="00D52981" w:rsidRPr="004E1930">
              <w:rPr>
                <w:rFonts w:cs="Times New Roman"/>
                <w:sz w:val="24"/>
                <w:szCs w:val="24"/>
                <w:lang w:val="fr-FR"/>
              </w:rPr>
              <w:t xml:space="preserve">voir aussi </w:t>
            </w:r>
            <w:r w:rsidR="00CB622D" w:rsidRPr="004E1930">
              <w:rPr>
                <w:rFonts w:cs="Times New Roman"/>
                <w:sz w:val="24"/>
                <w:szCs w:val="24"/>
                <w:lang w:val="fr-FR"/>
              </w:rPr>
              <w:t xml:space="preserve">le point </w:t>
            </w:r>
            <w:r w:rsidR="00F216E6" w:rsidRPr="004E1930">
              <w:rPr>
                <w:rFonts w:cs="Times New Roman"/>
                <w:sz w:val="24"/>
                <w:szCs w:val="24"/>
                <w:lang w:val="fr-FR"/>
              </w:rPr>
              <w:t>1)</w:t>
            </w:r>
            <w:r w:rsidR="00091DE5" w:rsidRPr="004E1930">
              <w:rPr>
                <w:rFonts w:cs="Times New Roman"/>
                <w:sz w:val="24"/>
                <w:szCs w:val="24"/>
                <w:lang w:val="fr-FR"/>
              </w:rPr>
              <w:t>.</w:t>
            </w:r>
          </w:p>
        </w:tc>
      </w:tr>
      <w:tr w:rsidR="00F216E6" w:rsidRPr="004E1930" w14:paraId="1D3712AB" w14:textId="77777777" w:rsidTr="00F216E6">
        <w:trPr>
          <w:trHeight w:val="340"/>
        </w:trPr>
        <w:tc>
          <w:tcPr>
            <w:tcW w:w="10269" w:type="dxa"/>
            <w:gridSpan w:val="3"/>
            <w:shd w:val="clear" w:color="auto" w:fill="D9D9D9" w:themeFill="background1" w:themeFillShade="D9"/>
          </w:tcPr>
          <w:p w14:paraId="190984C4" w14:textId="77777777" w:rsidR="00F216E6" w:rsidRPr="004E1930" w:rsidRDefault="00F216E6" w:rsidP="00F216E6">
            <w:pPr>
              <w:rPr>
                <w:rFonts w:cs="Times New Roman"/>
                <w:b/>
                <w:sz w:val="24"/>
                <w:szCs w:val="24"/>
                <w:lang w:val="fr-FR"/>
              </w:rPr>
            </w:pPr>
            <w:r w:rsidRPr="004E1930">
              <w:rPr>
                <w:rFonts w:cs="Times New Roman"/>
                <w:b/>
                <w:sz w:val="24"/>
                <w:szCs w:val="24"/>
                <w:lang w:val="fr-FR"/>
              </w:rPr>
              <w:lastRenderedPageBreak/>
              <w:t xml:space="preserve">3. </w:t>
            </w:r>
            <w:r w:rsidR="00D168DF" w:rsidRPr="004E1930">
              <w:rPr>
                <w:rFonts w:cs="Times New Roman"/>
                <w:b/>
                <w:sz w:val="24"/>
                <w:szCs w:val="24"/>
                <w:lang w:val="fr-FR"/>
              </w:rPr>
              <w:t>PARTICIPATION</w:t>
            </w:r>
          </w:p>
        </w:tc>
      </w:tr>
      <w:tr w:rsidR="00F216E6" w:rsidRPr="004E1930" w14:paraId="594F7F60" w14:textId="77777777" w:rsidTr="00F702B9">
        <w:trPr>
          <w:trHeight w:val="890"/>
        </w:trPr>
        <w:tc>
          <w:tcPr>
            <w:tcW w:w="2898" w:type="dxa"/>
          </w:tcPr>
          <w:p w14:paraId="64D3FE30" w14:textId="69BFD09B" w:rsidR="00F216E6" w:rsidRPr="004E1930" w:rsidRDefault="00937323" w:rsidP="00F702B9">
            <w:pPr>
              <w:spacing w:after="240"/>
              <w:rPr>
                <w:rFonts w:cs="Times New Roman"/>
                <w:sz w:val="24"/>
                <w:szCs w:val="24"/>
                <w:lang w:val="fr-FR"/>
              </w:rPr>
            </w:pPr>
            <w:r w:rsidRPr="004E1930">
              <w:rPr>
                <w:rFonts w:cs="Times New Roman"/>
                <w:sz w:val="24"/>
                <w:szCs w:val="24"/>
                <w:lang w:val="fr-FR"/>
              </w:rPr>
              <w:t>Encourager la participation de représentants d’organisations non gouvernementales et de la société civile et du secteur privé aux futures réunions conjointes des conseils d’administration</w:t>
            </w:r>
            <w:r w:rsidR="00F168BA" w:rsidRPr="004E1930">
              <w:rPr>
                <w:rFonts w:cs="Times New Roman"/>
                <w:sz w:val="24"/>
                <w:szCs w:val="24"/>
                <w:lang w:val="fr-FR"/>
              </w:rPr>
              <w:t>.</w:t>
            </w:r>
          </w:p>
        </w:tc>
        <w:tc>
          <w:tcPr>
            <w:tcW w:w="4253" w:type="dxa"/>
          </w:tcPr>
          <w:p w14:paraId="33CB7000" w14:textId="06612BA0" w:rsidR="00F216E6" w:rsidRPr="004E1930" w:rsidRDefault="00581AE2" w:rsidP="00F702B9">
            <w:pPr>
              <w:spacing w:after="240"/>
              <w:rPr>
                <w:rFonts w:cs="Times New Roman"/>
                <w:sz w:val="24"/>
                <w:szCs w:val="24"/>
                <w:lang w:val="fr-FR"/>
              </w:rPr>
            </w:pPr>
            <w:r w:rsidRPr="004E1930">
              <w:rPr>
                <w:rFonts w:cs="Times New Roman"/>
                <w:i/>
                <w:sz w:val="24"/>
                <w:szCs w:val="24"/>
                <w:lang w:val="fr-FR"/>
              </w:rPr>
              <w:t xml:space="preserve">Article </w:t>
            </w:r>
            <w:r w:rsidR="00F216E6" w:rsidRPr="004E1930">
              <w:rPr>
                <w:rFonts w:cs="Times New Roman"/>
                <w:i/>
                <w:sz w:val="24"/>
                <w:szCs w:val="24"/>
                <w:lang w:val="fr-FR"/>
              </w:rPr>
              <w:t>16.3</w:t>
            </w:r>
            <w:r w:rsidRPr="004E1930">
              <w:rPr>
                <w:rFonts w:cs="Times New Roman"/>
                <w:i/>
                <w:sz w:val="24"/>
                <w:szCs w:val="24"/>
                <w:lang w:val="fr-FR"/>
              </w:rPr>
              <w:t xml:space="preserve"> du Règlement intérieur du Conseil d’administration du PNUD</w:t>
            </w:r>
            <w:r w:rsidR="00CB622D" w:rsidRPr="004E1930">
              <w:rPr>
                <w:rFonts w:cs="Times New Roman"/>
                <w:i/>
                <w:sz w:val="24"/>
                <w:szCs w:val="24"/>
                <w:lang w:val="fr-FR"/>
              </w:rPr>
              <w:t>/</w:t>
            </w:r>
            <w:r w:rsidRPr="004E1930">
              <w:rPr>
                <w:rFonts w:cs="Times New Roman"/>
                <w:i/>
                <w:sz w:val="24"/>
                <w:szCs w:val="24"/>
                <w:lang w:val="fr-FR"/>
              </w:rPr>
              <w:t>FNUAP</w:t>
            </w:r>
            <w:r w:rsidR="00CB622D" w:rsidRPr="004E1930">
              <w:rPr>
                <w:rFonts w:cs="Times New Roman"/>
                <w:i/>
                <w:sz w:val="24"/>
                <w:szCs w:val="24"/>
                <w:lang w:val="fr-FR"/>
              </w:rPr>
              <w:t>/</w:t>
            </w:r>
            <w:r w:rsidRPr="004E1930">
              <w:rPr>
                <w:rFonts w:cs="Times New Roman"/>
                <w:i/>
                <w:sz w:val="24"/>
                <w:szCs w:val="24"/>
                <w:lang w:val="fr-FR"/>
              </w:rPr>
              <w:t>UNOPS</w:t>
            </w:r>
            <w:r w:rsidRPr="004E1930">
              <w:rPr>
                <w:rFonts w:cs="Times New Roman"/>
                <w:sz w:val="24"/>
                <w:szCs w:val="24"/>
                <w:lang w:val="fr-FR"/>
              </w:rPr>
              <w:t xml:space="preserve">: </w:t>
            </w:r>
            <w:r w:rsidR="00CB622D" w:rsidRPr="004E1930">
              <w:rPr>
                <w:rFonts w:cs="Times New Roman"/>
                <w:sz w:val="24"/>
                <w:szCs w:val="24"/>
                <w:lang w:val="fr-FR"/>
              </w:rPr>
              <w:t>"</w:t>
            </w:r>
            <w:r w:rsidRPr="004E1930">
              <w:rPr>
                <w:rFonts w:cs="Times New Roman"/>
                <w:sz w:val="24"/>
                <w:szCs w:val="24"/>
                <w:lang w:val="fr-FR"/>
              </w:rPr>
              <w:t>Le Conseil d’administration peut aussi inviter, lorsqu’il le juge à propos, des organisations intergouvernementales et des organisations non gouvernementales dotées du statut consultatif auprès du Conseil économique et social à participer à ses délibérations lorsqu’elles ont trait à des questions relevant de leur domaine d’activité</w:t>
            </w:r>
            <w:r w:rsidR="00F216E6" w:rsidRPr="004E1930">
              <w:rPr>
                <w:rFonts w:cs="Times New Roman"/>
                <w:sz w:val="24"/>
                <w:szCs w:val="24"/>
                <w:lang w:val="fr-FR"/>
              </w:rPr>
              <w:t>.</w:t>
            </w:r>
            <w:r w:rsidR="00CB622D" w:rsidRPr="004E1930">
              <w:rPr>
                <w:rFonts w:cs="Times New Roman"/>
                <w:sz w:val="24"/>
                <w:szCs w:val="24"/>
                <w:lang w:val="fr-FR"/>
              </w:rPr>
              <w:t>"</w:t>
            </w:r>
          </w:p>
          <w:p w14:paraId="1E946D72" w14:textId="57EB8456" w:rsidR="00F216E6" w:rsidRPr="004E1930" w:rsidRDefault="00581AE2" w:rsidP="00F702B9">
            <w:pPr>
              <w:spacing w:after="240"/>
              <w:rPr>
                <w:rFonts w:cs="Times New Roman"/>
                <w:sz w:val="24"/>
                <w:szCs w:val="24"/>
                <w:lang w:val="fr-FR"/>
              </w:rPr>
            </w:pPr>
            <w:r w:rsidRPr="004E1930">
              <w:rPr>
                <w:rFonts w:cs="Times New Roman"/>
                <w:sz w:val="24"/>
                <w:szCs w:val="24"/>
                <w:lang w:val="fr-FR"/>
              </w:rPr>
              <w:t xml:space="preserve">Conformément au règlement intérieur du </w:t>
            </w:r>
            <w:r w:rsidR="00937323" w:rsidRPr="004E1930">
              <w:rPr>
                <w:rFonts w:cs="Times New Roman"/>
                <w:sz w:val="24"/>
                <w:szCs w:val="24"/>
                <w:lang w:val="fr-FR"/>
              </w:rPr>
              <w:t>C</w:t>
            </w:r>
            <w:r w:rsidRPr="004E1930">
              <w:rPr>
                <w:rFonts w:cs="Times New Roman"/>
                <w:sz w:val="24"/>
                <w:szCs w:val="24"/>
                <w:lang w:val="fr-FR"/>
              </w:rPr>
              <w:t>onseil d’administration de l’</w:t>
            </w:r>
            <w:r w:rsidR="00F216E6" w:rsidRPr="004E1930">
              <w:rPr>
                <w:rFonts w:cs="Times New Roman"/>
                <w:sz w:val="24"/>
                <w:szCs w:val="24"/>
                <w:lang w:val="fr-FR"/>
              </w:rPr>
              <w:t>UNICEF</w:t>
            </w:r>
            <w:r w:rsidRPr="004E1930">
              <w:rPr>
                <w:rFonts w:cs="Times New Roman"/>
                <w:sz w:val="24"/>
                <w:szCs w:val="24"/>
                <w:lang w:val="fr-FR"/>
              </w:rPr>
              <w:t>, celui-ci peut inviter à ses délibérations des participants sans droit de vote</w:t>
            </w:r>
            <w:r w:rsidR="00F216E6" w:rsidRPr="004E1930">
              <w:rPr>
                <w:rFonts w:cs="Times New Roman"/>
                <w:sz w:val="24"/>
                <w:szCs w:val="24"/>
                <w:lang w:val="fr-FR"/>
              </w:rPr>
              <w:t xml:space="preserve"> (</w:t>
            </w:r>
            <w:r w:rsidRPr="004E1930">
              <w:rPr>
                <w:rFonts w:cs="Times New Roman"/>
                <w:i/>
                <w:sz w:val="24"/>
                <w:szCs w:val="24"/>
                <w:lang w:val="fr-FR"/>
              </w:rPr>
              <w:t xml:space="preserve">articles </w:t>
            </w:r>
            <w:r w:rsidR="00F216E6" w:rsidRPr="004E1930">
              <w:rPr>
                <w:rFonts w:cs="Times New Roman"/>
                <w:i/>
                <w:sz w:val="24"/>
                <w:szCs w:val="24"/>
                <w:lang w:val="fr-FR"/>
              </w:rPr>
              <w:t xml:space="preserve">50 </w:t>
            </w:r>
            <w:r w:rsidRPr="004E1930">
              <w:rPr>
                <w:rFonts w:cs="Times New Roman"/>
                <w:i/>
                <w:sz w:val="24"/>
                <w:szCs w:val="24"/>
                <w:lang w:val="fr-FR"/>
              </w:rPr>
              <w:t>et</w:t>
            </w:r>
            <w:r w:rsidR="00F216E6" w:rsidRPr="004E1930">
              <w:rPr>
                <w:rFonts w:cs="Times New Roman"/>
                <w:i/>
                <w:sz w:val="24"/>
                <w:szCs w:val="24"/>
                <w:lang w:val="fr-FR"/>
              </w:rPr>
              <w:t xml:space="preserve"> 51</w:t>
            </w:r>
            <w:r w:rsidRPr="004E1930">
              <w:rPr>
                <w:rFonts w:cs="Times New Roman"/>
                <w:i/>
                <w:sz w:val="24"/>
                <w:szCs w:val="24"/>
                <w:lang w:val="fr-FR"/>
              </w:rPr>
              <w:t xml:space="preserve"> du Règlement intérieur</w:t>
            </w:r>
            <w:r w:rsidR="00F168BA" w:rsidRPr="004E1930">
              <w:rPr>
                <w:rFonts w:cs="Times New Roman"/>
                <w:sz w:val="24"/>
                <w:szCs w:val="24"/>
                <w:lang w:val="fr-FR"/>
              </w:rPr>
              <w:t>)</w:t>
            </w:r>
            <w:r w:rsidR="00F216E6" w:rsidRPr="004E1930">
              <w:rPr>
                <w:rFonts w:cs="Times New Roman"/>
                <w:sz w:val="24"/>
                <w:szCs w:val="24"/>
                <w:lang w:val="fr-FR"/>
              </w:rPr>
              <w:t xml:space="preserve"> </w:t>
            </w:r>
            <w:r w:rsidR="00F168BA" w:rsidRPr="004E1930">
              <w:rPr>
                <w:rFonts w:cs="Times New Roman"/>
                <w:sz w:val="24"/>
                <w:szCs w:val="24"/>
                <w:lang w:val="fr-FR"/>
              </w:rPr>
              <w:t>(</w:t>
            </w:r>
            <w:r w:rsidR="00F216E6" w:rsidRPr="004E1930">
              <w:rPr>
                <w:rFonts w:cs="Times New Roman"/>
                <w:sz w:val="24"/>
                <w:szCs w:val="24"/>
                <w:lang w:val="fr-FR"/>
              </w:rPr>
              <w:t>E/ICEF/177/Rev.6 1994)</w:t>
            </w:r>
            <w:r w:rsidR="00091DE5" w:rsidRPr="004E1930">
              <w:rPr>
                <w:rFonts w:cs="Times New Roman"/>
                <w:sz w:val="24"/>
                <w:szCs w:val="24"/>
                <w:lang w:val="fr-FR"/>
              </w:rPr>
              <w:t>.</w:t>
            </w:r>
            <w:r w:rsidR="00F216E6" w:rsidRPr="004E1930">
              <w:rPr>
                <w:rFonts w:cs="Times New Roman"/>
                <w:sz w:val="24"/>
                <w:szCs w:val="24"/>
                <w:lang w:val="fr-FR"/>
              </w:rPr>
              <w:t xml:space="preserve"> </w:t>
            </w:r>
          </w:p>
          <w:p w14:paraId="3F375FCB" w14:textId="2D47A231" w:rsidR="00F216E6" w:rsidRPr="004E1930" w:rsidRDefault="0025430D" w:rsidP="00F702B9">
            <w:pPr>
              <w:spacing w:after="240"/>
              <w:rPr>
                <w:rFonts w:cs="Times New Roman"/>
                <w:sz w:val="24"/>
                <w:szCs w:val="24"/>
                <w:lang w:val="fr-FR"/>
              </w:rPr>
            </w:pPr>
            <w:r w:rsidRPr="004E1930">
              <w:rPr>
                <w:rFonts w:cs="Times New Roman"/>
                <w:sz w:val="24"/>
                <w:szCs w:val="24"/>
                <w:lang w:val="fr-FR"/>
              </w:rPr>
              <w:t xml:space="preserve">En application de </w:t>
            </w:r>
            <w:r w:rsidRPr="004E1930">
              <w:rPr>
                <w:rFonts w:cs="Times New Roman"/>
                <w:i/>
                <w:sz w:val="24"/>
                <w:szCs w:val="24"/>
                <w:lang w:val="fr-FR"/>
              </w:rPr>
              <w:t>l’article 16 d</w:t>
            </w:r>
            <w:r w:rsidR="00937323" w:rsidRPr="004E1930">
              <w:rPr>
                <w:rFonts w:cs="Times New Roman"/>
                <w:i/>
                <w:sz w:val="24"/>
                <w:szCs w:val="24"/>
                <w:lang w:val="fr-FR"/>
              </w:rPr>
              <w:t>e son</w:t>
            </w:r>
            <w:r w:rsidRPr="004E1930">
              <w:rPr>
                <w:rFonts w:cs="Times New Roman"/>
                <w:i/>
                <w:sz w:val="24"/>
                <w:szCs w:val="24"/>
                <w:lang w:val="fr-FR"/>
              </w:rPr>
              <w:t xml:space="preserve"> Règlement intérieur</w:t>
            </w:r>
            <w:r w:rsidR="00937323" w:rsidRPr="004E1930">
              <w:rPr>
                <w:rFonts w:cs="Times New Roman"/>
                <w:sz w:val="24"/>
                <w:szCs w:val="24"/>
                <w:lang w:val="fr-FR"/>
              </w:rPr>
              <w:t>,</w:t>
            </w:r>
            <w:r w:rsidRPr="004E1930">
              <w:rPr>
                <w:rFonts w:cs="Times New Roman"/>
                <w:sz w:val="24"/>
                <w:szCs w:val="24"/>
                <w:lang w:val="fr-FR"/>
              </w:rPr>
              <w:t xml:space="preserve"> </w:t>
            </w:r>
            <w:r w:rsidR="00937323" w:rsidRPr="004E1930">
              <w:rPr>
                <w:rFonts w:cs="Times New Roman"/>
                <w:sz w:val="24"/>
                <w:szCs w:val="24"/>
                <w:lang w:val="fr-FR"/>
              </w:rPr>
              <w:t>le</w:t>
            </w:r>
            <w:r w:rsidRPr="004E1930">
              <w:rPr>
                <w:rFonts w:cs="Times New Roman"/>
                <w:sz w:val="24"/>
                <w:szCs w:val="24"/>
                <w:lang w:val="fr-FR"/>
              </w:rPr>
              <w:t xml:space="preserve"> Conseil d’administration d’ONU-Femmes </w:t>
            </w:r>
            <w:r w:rsidR="00CB622D" w:rsidRPr="004E1930">
              <w:rPr>
                <w:rFonts w:cs="Times New Roman"/>
                <w:sz w:val="24"/>
                <w:szCs w:val="24"/>
                <w:lang w:val="fr-FR"/>
              </w:rPr>
              <w:t>"</w:t>
            </w:r>
            <w:r w:rsidRPr="004E1930">
              <w:rPr>
                <w:rFonts w:cs="Times New Roman"/>
                <w:sz w:val="24"/>
                <w:szCs w:val="24"/>
                <w:lang w:val="fr-FR"/>
              </w:rPr>
              <w:t xml:space="preserve">peut inviter, lorsqu’il le juge opportun, des représentants du Secrétariat de </w:t>
            </w:r>
            <w:r w:rsidRPr="004E1930">
              <w:rPr>
                <w:rFonts w:cs="Times New Roman"/>
                <w:sz w:val="24"/>
                <w:szCs w:val="24"/>
                <w:lang w:val="fr-FR"/>
              </w:rPr>
              <w:lastRenderedPageBreak/>
              <w:t>l’Organisation des Nations Unies, des institutions spécialisées et d’autres organismes des Nations Unies, notamment des institutions financières internationales et des banques régionales de développement, à participer aux délibérations</w:t>
            </w:r>
            <w:r w:rsidR="00D05D62" w:rsidRPr="004E1930">
              <w:rPr>
                <w:rFonts w:cs="Times New Roman"/>
                <w:sz w:val="24"/>
                <w:szCs w:val="24"/>
                <w:lang w:val="fr-FR"/>
              </w:rPr>
              <w:t>"</w:t>
            </w:r>
            <w:r w:rsidRPr="004E1930">
              <w:rPr>
                <w:rFonts w:cs="Times New Roman"/>
                <w:sz w:val="24"/>
                <w:szCs w:val="24"/>
                <w:lang w:val="fr-FR"/>
              </w:rPr>
              <w:t xml:space="preserve"> et </w:t>
            </w:r>
            <w:r w:rsidR="00D05D62" w:rsidRPr="004E1930">
              <w:rPr>
                <w:rFonts w:cs="Times New Roman"/>
                <w:sz w:val="24"/>
                <w:szCs w:val="24"/>
                <w:lang w:val="fr-FR"/>
              </w:rPr>
              <w:t>"</w:t>
            </w:r>
            <w:r w:rsidRPr="004E1930">
              <w:rPr>
                <w:rFonts w:cs="Times New Roman"/>
                <w:sz w:val="24"/>
                <w:szCs w:val="24"/>
                <w:lang w:val="fr-FR"/>
              </w:rPr>
              <w:t>peut aussi inviter, lorsqu’il le juge opportun, des organisations intergouvernementales et des organisations non gouvernementales dotées du statut consultatif auprès du Conseil économique et social</w:t>
            </w:r>
            <w:r w:rsidR="00D05D62" w:rsidRPr="004E1930">
              <w:rPr>
                <w:rFonts w:cs="Times New Roman"/>
                <w:sz w:val="24"/>
                <w:szCs w:val="24"/>
                <w:lang w:val="fr-FR"/>
              </w:rPr>
              <w:t>"</w:t>
            </w:r>
            <w:r w:rsidR="009F0623" w:rsidRPr="004E1930">
              <w:rPr>
                <w:rFonts w:cs="Times New Roman"/>
                <w:sz w:val="24"/>
                <w:szCs w:val="24"/>
                <w:lang w:val="fr-FR"/>
              </w:rPr>
              <w:t>.</w:t>
            </w:r>
          </w:p>
          <w:p w14:paraId="4A62BD1F" w14:textId="37A8D584" w:rsidR="00F216E6" w:rsidRPr="004E1930" w:rsidRDefault="0025430D" w:rsidP="00F702B9">
            <w:pPr>
              <w:spacing w:after="240"/>
              <w:rPr>
                <w:rFonts w:cs="Times New Roman"/>
                <w:sz w:val="24"/>
                <w:szCs w:val="24"/>
                <w:lang w:val="fr-FR"/>
              </w:rPr>
            </w:pPr>
            <w:r w:rsidRPr="004E1930">
              <w:rPr>
                <w:rFonts w:cs="Times New Roman"/>
                <w:sz w:val="24"/>
                <w:szCs w:val="24"/>
                <w:lang w:val="fr-FR"/>
              </w:rPr>
              <w:t xml:space="preserve">En application de </w:t>
            </w:r>
            <w:r w:rsidRPr="004E1930">
              <w:rPr>
                <w:rFonts w:cs="Times New Roman"/>
                <w:i/>
                <w:sz w:val="24"/>
                <w:szCs w:val="24"/>
                <w:lang w:val="fr-FR"/>
              </w:rPr>
              <w:t>l’article 16 du Règlement intérieur du Conseil d’administration du PAM</w:t>
            </w:r>
            <w:r w:rsidR="00F216E6" w:rsidRPr="004E1930">
              <w:rPr>
                <w:rFonts w:cs="Times New Roman"/>
                <w:sz w:val="24"/>
                <w:szCs w:val="24"/>
                <w:lang w:val="fr-FR"/>
              </w:rPr>
              <w:t xml:space="preserve">, </w:t>
            </w:r>
            <w:r w:rsidR="00D05D62" w:rsidRPr="004E1930">
              <w:rPr>
                <w:rFonts w:cs="Times New Roman"/>
                <w:sz w:val="24"/>
                <w:szCs w:val="24"/>
                <w:lang w:val="fr-FR"/>
              </w:rPr>
              <w:t>"</w:t>
            </w:r>
            <w:r w:rsidRPr="004E1930">
              <w:rPr>
                <w:rFonts w:cs="Times New Roman"/>
                <w:sz w:val="24"/>
                <w:szCs w:val="24"/>
                <w:lang w:val="fr-FR"/>
              </w:rPr>
              <w:t>les organisations non gouvernementales intéressées par les travaux du Programme et coopérant avec lui peuvent être invitées par le Directeur exécutif, conformément aux instructions du Conseil le cas échéant, à assister, sans droit de vote, aux sessions du Conseil</w:t>
            </w:r>
            <w:r w:rsidR="00D05D62" w:rsidRPr="004E1930">
              <w:rPr>
                <w:rFonts w:cs="Times New Roman"/>
                <w:sz w:val="24"/>
                <w:szCs w:val="24"/>
                <w:lang w:val="fr-FR"/>
              </w:rPr>
              <w:t>"</w:t>
            </w:r>
            <w:r w:rsidR="00F216E6" w:rsidRPr="004E1930">
              <w:rPr>
                <w:rFonts w:cs="Times New Roman"/>
                <w:sz w:val="24"/>
                <w:szCs w:val="24"/>
                <w:lang w:val="fr-FR"/>
              </w:rPr>
              <w:t>.</w:t>
            </w:r>
          </w:p>
        </w:tc>
        <w:tc>
          <w:tcPr>
            <w:tcW w:w="3118" w:type="dxa"/>
          </w:tcPr>
          <w:p w14:paraId="48FE27F3" w14:textId="3025F0BE" w:rsidR="00F216E6" w:rsidRPr="004E1930" w:rsidRDefault="0022221B" w:rsidP="00F702B9">
            <w:pPr>
              <w:spacing w:after="240"/>
              <w:rPr>
                <w:rFonts w:cs="Times New Roman"/>
                <w:sz w:val="24"/>
                <w:szCs w:val="24"/>
                <w:lang w:val="fr-FR"/>
              </w:rPr>
            </w:pPr>
            <w:r w:rsidRPr="004E1930">
              <w:rPr>
                <w:rFonts w:cs="Times New Roman"/>
                <w:sz w:val="24"/>
                <w:szCs w:val="24"/>
                <w:lang w:val="fr-FR"/>
              </w:rPr>
              <w:lastRenderedPageBreak/>
              <w:t xml:space="preserve">a) </w:t>
            </w:r>
            <w:r w:rsidR="00561FBA" w:rsidRPr="004E1930">
              <w:rPr>
                <w:rFonts w:cs="Times New Roman"/>
                <w:sz w:val="24"/>
                <w:szCs w:val="24"/>
                <w:lang w:val="fr-FR"/>
              </w:rPr>
              <w:t>La modification</w:t>
            </w:r>
            <w:r w:rsidR="004B768C" w:rsidRPr="004E1930">
              <w:rPr>
                <w:rFonts w:cs="Times New Roman"/>
                <w:sz w:val="24"/>
                <w:szCs w:val="24"/>
                <w:lang w:val="fr-FR"/>
              </w:rPr>
              <w:t xml:space="preserve"> </w:t>
            </w:r>
            <w:r w:rsidR="00561FBA" w:rsidRPr="004E1930">
              <w:rPr>
                <w:rFonts w:cs="Times New Roman"/>
                <w:sz w:val="24"/>
                <w:szCs w:val="24"/>
                <w:lang w:val="fr-FR"/>
              </w:rPr>
              <w:t>d</w:t>
            </w:r>
            <w:r w:rsidR="004B768C" w:rsidRPr="004E1930">
              <w:rPr>
                <w:rFonts w:cs="Times New Roman"/>
                <w:sz w:val="24"/>
                <w:szCs w:val="24"/>
                <w:lang w:val="fr-FR"/>
              </w:rPr>
              <w:t>es critères</w:t>
            </w:r>
            <w:r w:rsidR="00561FBA" w:rsidRPr="004E1930">
              <w:rPr>
                <w:rFonts w:cs="Times New Roman"/>
                <w:sz w:val="24"/>
                <w:szCs w:val="24"/>
                <w:lang w:val="fr-FR"/>
              </w:rPr>
              <w:t xml:space="preserve"> régissant l’autorisation donnée à des partenaires de participer aux réunions des conseils d’administration est une préroga</w:t>
            </w:r>
            <w:r w:rsidR="00937323" w:rsidRPr="004E1930">
              <w:rPr>
                <w:rFonts w:cs="Times New Roman"/>
                <w:sz w:val="24"/>
                <w:szCs w:val="24"/>
                <w:lang w:val="fr-FR"/>
              </w:rPr>
              <w:t>tive des États Membres, mais le</w:t>
            </w:r>
            <w:r w:rsidR="004E345D" w:rsidRPr="004E1930">
              <w:rPr>
                <w:rFonts w:cs="Times New Roman"/>
                <w:sz w:val="24"/>
                <w:szCs w:val="24"/>
                <w:lang w:val="fr-FR"/>
              </w:rPr>
              <w:t xml:space="preserve"> </w:t>
            </w:r>
            <w:r w:rsidR="00937323" w:rsidRPr="004E1930">
              <w:rPr>
                <w:rFonts w:cs="Times New Roman"/>
                <w:sz w:val="24"/>
                <w:szCs w:val="24"/>
                <w:lang w:val="fr-FR"/>
              </w:rPr>
              <w:t>s</w:t>
            </w:r>
            <w:r w:rsidR="004E345D" w:rsidRPr="004E1930">
              <w:rPr>
                <w:rFonts w:cs="Times New Roman"/>
                <w:sz w:val="24"/>
                <w:szCs w:val="24"/>
                <w:lang w:val="fr-FR"/>
              </w:rPr>
              <w:t>ecr</w:t>
            </w:r>
            <w:r w:rsidR="00561FBA" w:rsidRPr="004E1930">
              <w:rPr>
                <w:rFonts w:cs="Times New Roman"/>
                <w:sz w:val="24"/>
                <w:szCs w:val="24"/>
                <w:lang w:val="fr-FR"/>
              </w:rPr>
              <w:t>é</w:t>
            </w:r>
            <w:r w:rsidR="00937323" w:rsidRPr="004E1930">
              <w:rPr>
                <w:rFonts w:cs="Times New Roman"/>
                <w:sz w:val="24"/>
                <w:szCs w:val="24"/>
                <w:lang w:val="fr-FR"/>
              </w:rPr>
              <w:t>tariat</w:t>
            </w:r>
            <w:r w:rsidR="004E345D" w:rsidRPr="004E1930">
              <w:rPr>
                <w:rFonts w:cs="Times New Roman"/>
                <w:sz w:val="24"/>
                <w:szCs w:val="24"/>
                <w:lang w:val="fr-FR"/>
              </w:rPr>
              <w:t xml:space="preserve"> </w:t>
            </w:r>
            <w:r w:rsidR="00937323" w:rsidRPr="004E1930">
              <w:rPr>
                <w:rFonts w:cs="Times New Roman"/>
                <w:sz w:val="24"/>
                <w:szCs w:val="24"/>
                <w:lang w:val="fr-FR"/>
              </w:rPr>
              <w:t>peu</w:t>
            </w:r>
            <w:r w:rsidR="00561FBA" w:rsidRPr="004E1930">
              <w:rPr>
                <w:rFonts w:cs="Times New Roman"/>
                <w:sz w:val="24"/>
                <w:szCs w:val="24"/>
                <w:lang w:val="fr-FR"/>
              </w:rPr>
              <w:t xml:space="preserve">t appuyer le </w:t>
            </w:r>
            <w:r w:rsidR="00937323" w:rsidRPr="004E1930">
              <w:rPr>
                <w:rFonts w:cs="Times New Roman"/>
                <w:sz w:val="24"/>
                <w:szCs w:val="24"/>
                <w:lang w:val="fr-FR"/>
              </w:rPr>
              <w:t>b</w:t>
            </w:r>
            <w:r w:rsidR="004E345D" w:rsidRPr="004E1930">
              <w:rPr>
                <w:rFonts w:cs="Times New Roman"/>
                <w:sz w:val="24"/>
                <w:szCs w:val="24"/>
                <w:lang w:val="fr-FR"/>
              </w:rPr>
              <w:t>ureau</w:t>
            </w:r>
            <w:r w:rsidR="00937323" w:rsidRPr="004E1930">
              <w:rPr>
                <w:rFonts w:cs="Times New Roman"/>
                <w:sz w:val="24"/>
                <w:szCs w:val="24"/>
                <w:lang w:val="fr-FR"/>
              </w:rPr>
              <w:t xml:space="preserve"> d’un conseil d’administration</w:t>
            </w:r>
            <w:r w:rsidR="004E345D" w:rsidRPr="004E1930">
              <w:rPr>
                <w:rFonts w:cs="Times New Roman"/>
                <w:sz w:val="24"/>
                <w:szCs w:val="24"/>
                <w:lang w:val="fr-FR"/>
              </w:rPr>
              <w:t xml:space="preserve"> </w:t>
            </w:r>
            <w:r w:rsidR="00561FBA" w:rsidRPr="004E1930">
              <w:rPr>
                <w:rFonts w:cs="Times New Roman"/>
                <w:sz w:val="24"/>
                <w:szCs w:val="24"/>
                <w:lang w:val="fr-FR"/>
              </w:rPr>
              <w:t xml:space="preserve">si les membres de </w:t>
            </w:r>
            <w:r w:rsidR="00937323" w:rsidRPr="004E1930">
              <w:rPr>
                <w:rFonts w:cs="Times New Roman"/>
                <w:sz w:val="24"/>
                <w:szCs w:val="24"/>
                <w:lang w:val="fr-FR"/>
              </w:rPr>
              <w:t xml:space="preserve">celui-ci </w:t>
            </w:r>
            <w:r w:rsidR="00561FBA" w:rsidRPr="004E1930">
              <w:rPr>
                <w:rFonts w:cs="Times New Roman"/>
                <w:sz w:val="24"/>
                <w:szCs w:val="24"/>
                <w:lang w:val="fr-FR"/>
              </w:rPr>
              <w:t xml:space="preserve">souhaitent encourager une </w:t>
            </w:r>
            <w:r w:rsidR="004E345D" w:rsidRPr="004E1930">
              <w:rPr>
                <w:rFonts w:cs="Times New Roman"/>
                <w:sz w:val="24"/>
                <w:szCs w:val="24"/>
                <w:lang w:val="fr-FR"/>
              </w:rPr>
              <w:t xml:space="preserve">participation </w:t>
            </w:r>
            <w:r w:rsidR="00561FBA" w:rsidRPr="004E1930">
              <w:rPr>
                <w:rFonts w:cs="Times New Roman"/>
                <w:sz w:val="24"/>
                <w:szCs w:val="24"/>
                <w:lang w:val="fr-FR"/>
              </w:rPr>
              <w:t>accrue de représentants d’États non-Membres</w:t>
            </w:r>
            <w:r w:rsidR="00A763D8" w:rsidRPr="004E1930">
              <w:rPr>
                <w:rFonts w:cs="Times New Roman"/>
                <w:sz w:val="24"/>
                <w:szCs w:val="24"/>
                <w:lang w:val="fr-FR"/>
              </w:rPr>
              <w:t>.</w:t>
            </w:r>
          </w:p>
        </w:tc>
      </w:tr>
      <w:tr w:rsidR="00F216E6" w:rsidRPr="004E1930" w14:paraId="114DB3B5" w14:textId="77777777" w:rsidTr="00F216E6">
        <w:trPr>
          <w:trHeight w:val="340"/>
        </w:trPr>
        <w:tc>
          <w:tcPr>
            <w:tcW w:w="10269" w:type="dxa"/>
            <w:gridSpan w:val="3"/>
            <w:shd w:val="clear" w:color="auto" w:fill="D9D9D9" w:themeFill="background1" w:themeFillShade="D9"/>
          </w:tcPr>
          <w:p w14:paraId="59D66781" w14:textId="393842F0" w:rsidR="00F216E6" w:rsidRPr="004E1930" w:rsidRDefault="00F216E6" w:rsidP="00F216E6">
            <w:pPr>
              <w:keepNext/>
              <w:rPr>
                <w:rFonts w:cs="Times New Roman"/>
                <w:b/>
                <w:sz w:val="24"/>
                <w:szCs w:val="24"/>
                <w:lang w:val="fr-FR"/>
              </w:rPr>
            </w:pPr>
            <w:r w:rsidRPr="004E1930">
              <w:rPr>
                <w:rFonts w:cs="Times New Roman"/>
                <w:b/>
                <w:sz w:val="24"/>
                <w:szCs w:val="24"/>
                <w:lang w:val="fr-FR"/>
              </w:rPr>
              <w:t xml:space="preserve">4. </w:t>
            </w:r>
            <w:r w:rsidR="00D168DF" w:rsidRPr="004E1930">
              <w:rPr>
                <w:rFonts w:cs="Times New Roman"/>
                <w:b/>
                <w:sz w:val="24"/>
                <w:szCs w:val="24"/>
                <w:lang w:val="fr-FR"/>
              </w:rPr>
              <w:t>VISIT</w:t>
            </w:r>
            <w:r w:rsidR="00937323" w:rsidRPr="004E1930">
              <w:rPr>
                <w:rFonts w:cs="Times New Roman"/>
                <w:b/>
                <w:sz w:val="24"/>
                <w:szCs w:val="24"/>
                <w:lang w:val="fr-FR"/>
              </w:rPr>
              <w:t>E</w:t>
            </w:r>
            <w:r w:rsidR="00D168DF" w:rsidRPr="004E1930">
              <w:rPr>
                <w:rFonts w:cs="Times New Roman"/>
                <w:b/>
                <w:sz w:val="24"/>
                <w:szCs w:val="24"/>
                <w:lang w:val="fr-FR"/>
              </w:rPr>
              <w:t>S</w:t>
            </w:r>
            <w:r w:rsidR="00937323" w:rsidRPr="004E1930">
              <w:rPr>
                <w:rFonts w:cs="Times New Roman"/>
                <w:b/>
                <w:sz w:val="24"/>
                <w:szCs w:val="24"/>
                <w:lang w:val="fr-FR"/>
              </w:rPr>
              <w:t xml:space="preserve"> SUR LE TERRAIN</w:t>
            </w:r>
          </w:p>
        </w:tc>
      </w:tr>
      <w:tr w:rsidR="00F216E6" w:rsidRPr="004E1930" w14:paraId="44EF6A89" w14:textId="77777777" w:rsidTr="00F702B9">
        <w:trPr>
          <w:trHeight w:val="890"/>
        </w:trPr>
        <w:tc>
          <w:tcPr>
            <w:tcW w:w="2898" w:type="dxa"/>
          </w:tcPr>
          <w:p w14:paraId="74C6B24C" w14:textId="3C7DED4F" w:rsidR="00F45629" w:rsidRPr="004E1930" w:rsidRDefault="00937323" w:rsidP="00CB622D">
            <w:pPr>
              <w:rPr>
                <w:rFonts w:cs="Times New Roman"/>
                <w:sz w:val="24"/>
                <w:szCs w:val="24"/>
                <w:lang w:val="fr-FR"/>
              </w:rPr>
            </w:pPr>
            <w:r w:rsidRPr="004E1930">
              <w:rPr>
                <w:rFonts w:cs="Times New Roman"/>
                <w:sz w:val="24"/>
                <w:szCs w:val="24"/>
                <w:lang w:val="fr-FR"/>
              </w:rPr>
              <w:t>Limiter le nombre des visites sur le terrain organisées chaque année à une visite conjointe et à une visite à titre individuel</w:t>
            </w:r>
            <w:r w:rsidR="00F45629" w:rsidRPr="004E1930">
              <w:rPr>
                <w:rFonts w:cs="Times New Roman"/>
                <w:sz w:val="24"/>
                <w:szCs w:val="24"/>
                <w:lang w:val="fr-FR"/>
              </w:rPr>
              <w:t>;</w:t>
            </w:r>
          </w:p>
          <w:p w14:paraId="6EDFDD60" w14:textId="77777777" w:rsidR="00F45629" w:rsidRPr="004E1930" w:rsidRDefault="00F45629" w:rsidP="00CB622D">
            <w:pPr>
              <w:rPr>
                <w:rFonts w:cs="Times New Roman"/>
                <w:sz w:val="24"/>
                <w:szCs w:val="24"/>
                <w:lang w:val="fr-FR"/>
              </w:rPr>
            </w:pPr>
          </w:p>
          <w:p w14:paraId="64929279" w14:textId="6C8B2DE1" w:rsidR="003C33A5" w:rsidRPr="004E1930" w:rsidRDefault="00937323" w:rsidP="00CB622D">
            <w:pPr>
              <w:spacing w:after="240"/>
              <w:rPr>
                <w:rFonts w:cs="Times New Roman"/>
                <w:b/>
                <w:sz w:val="24"/>
                <w:szCs w:val="24"/>
                <w:lang w:val="fr-FR"/>
              </w:rPr>
            </w:pPr>
            <w:r w:rsidRPr="004E1930">
              <w:rPr>
                <w:rFonts w:cs="Times New Roman"/>
                <w:sz w:val="24"/>
                <w:szCs w:val="24"/>
                <w:lang w:val="fr-FR"/>
              </w:rPr>
              <w:t>Promouvoir la présence de participants de haut niveau lors des visites menées sur le terrain et trouver un meilleur équilibre entre ces participants de haut niveau et les experts</w:t>
            </w:r>
            <w:r w:rsidR="00091DE5" w:rsidRPr="004E1930">
              <w:rPr>
                <w:rFonts w:cs="Times New Roman"/>
                <w:sz w:val="24"/>
                <w:szCs w:val="24"/>
                <w:lang w:val="fr-FR"/>
              </w:rPr>
              <w:t>.</w:t>
            </w:r>
          </w:p>
        </w:tc>
        <w:tc>
          <w:tcPr>
            <w:tcW w:w="4253" w:type="dxa"/>
          </w:tcPr>
          <w:p w14:paraId="660A23B1" w14:textId="3D0F849E" w:rsidR="00F216E6" w:rsidRPr="004E1930" w:rsidRDefault="00561FBA" w:rsidP="00F702B9">
            <w:pPr>
              <w:spacing w:after="240"/>
              <w:rPr>
                <w:rFonts w:cs="Times New Roman"/>
                <w:sz w:val="24"/>
                <w:szCs w:val="24"/>
                <w:lang w:val="fr-FR"/>
              </w:rPr>
            </w:pPr>
            <w:r w:rsidRPr="004E1930">
              <w:rPr>
                <w:rFonts w:cs="Times New Roman"/>
                <w:sz w:val="24"/>
                <w:szCs w:val="24"/>
                <w:lang w:val="fr-FR"/>
              </w:rPr>
              <w:t>PNUD/FNUAP</w:t>
            </w:r>
            <w:r w:rsidR="00775091" w:rsidRPr="004E1930">
              <w:rPr>
                <w:rFonts w:cs="Times New Roman"/>
                <w:sz w:val="24"/>
                <w:szCs w:val="24"/>
                <w:lang w:val="fr-FR"/>
              </w:rPr>
              <w:t xml:space="preserve">/UNOPS: </w:t>
            </w:r>
            <w:r w:rsidRPr="004E1930">
              <w:rPr>
                <w:rFonts w:cs="Times New Roman"/>
                <w:sz w:val="24"/>
                <w:szCs w:val="24"/>
                <w:lang w:val="fr-FR"/>
              </w:rPr>
              <w:t>C’est au Conseil d’administration qu’il appartient de statuer sur les proposition</w:t>
            </w:r>
            <w:r w:rsidR="00D05D62" w:rsidRPr="004E1930">
              <w:rPr>
                <w:rFonts w:cs="Times New Roman"/>
                <w:sz w:val="24"/>
                <w:szCs w:val="24"/>
                <w:lang w:val="fr-FR"/>
              </w:rPr>
              <w:t>s</w:t>
            </w:r>
            <w:r w:rsidRPr="004E1930">
              <w:rPr>
                <w:rFonts w:cs="Times New Roman"/>
                <w:sz w:val="24"/>
                <w:szCs w:val="24"/>
                <w:lang w:val="fr-FR"/>
              </w:rPr>
              <w:t xml:space="preserve"> de modification.</w:t>
            </w:r>
          </w:p>
          <w:p w14:paraId="2E08212E" w14:textId="7CD62044" w:rsidR="00F216E6" w:rsidRPr="004E1930" w:rsidRDefault="00561FBA" w:rsidP="00F702B9">
            <w:pPr>
              <w:spacing w:after="240"/>
              <w:rPr>
                <w:rFonts w:cs="Times New Roman"/>
                <w:sz w:val="24"/>
                <w:szCs w:val="24"/>
                <w:lang w:val="fr-FR"/>
              </w:rPr>
            </w:pPr>
            <w:r w:rsidRPr="004E1930">
              <w:rPr>
                <w:rFonts w:cs="Times New Roman"/>
                <w:i/>
                <w:sz w:val="24"/>
                <w:szCs w:val="24"/>
                <w:lang w:val="fr-FR"/>
              </w:rPr>
              <w:t xml:space="preserve">Par sa </w:t>
            </w:r>
            <w:r w:rsidR="00F216E6" w:rsidRPr="004E1930">
              <w:rPr>
                <w:rFonts w:cs="Times New Roman"/>
                <w:i/>
                <w:sz w:val="24"/>
                <w:szCs w:val="24"/>
                <w:lang w:val="fr-FR"/>
              </w:rPr>
              <w:t>d</w:t>
            </w:r>
            <w:r w:rsidRPr="004E1930">
              <w:rPr>
                <w:rFonts w:cs="Times New Roman"/>
                <w:i/>
                <w:sz w:val="24"/>
                <w:szCs w:val="24"/>
                <w:lang w:val="fr-FR"/>
              </w:rPr>
              <w:t>é</w:t>
            </w:r>
            <w:r w:rsidR="00F216E6" w:rsidRPr="004E1930">
              <w:rPr>
                <w:rFonts w:cs="Times New Roman"/>
                <w:i/>
                <w:sz w:val="24"/>
                <w:szCs w:val="24"/>
                <w:lang w:val="fr-FR"/>
              </w:rPr>
              <w:t xml:space="preserve">cision </w:t>
            </w:r>
            <w:hyperlink r:id="rId15" w:history="1">
              <w:r w:rsidR="00F216E6" w:rsidRPr="004E1930">
                <w:rPr>
                  <w:rStyle w:val="Hyperlink"/>
                  <w:rFonts w:cs="Times New Roman"/>
                  <w:i/>
                  <w:color w:val="auto"/>
                  <w:sz w:val="24"/>
                  <w:szCs w:val="24"/>
                  <w:u w:val="none"/>
                  <w:lang w:val="fr-FR"/>
                </w:rPr>
                <w:t>2004/13</w:t>
              </w:r>
            </w:hyperlink>
            <w:r w:rsidRPr="004E1930">
              <w:rPr>
                <w:rStyle w:val="Hyperlink"/>
                <w:rFonts w:cs="Times New Roman"/>
                <w:i/>
                <w:color w:val="auto"/>
                <w:sz w:val="24"/>
                <w:szCs w:val="24"/>
                <w:u w:val="none"/>
                <w:lang w:val="fr-FR"/>
              </w:rPr>
              <w:t xml:space="preserve">, le Conseil d’administration de l’UNICEF </w:t>
            </w:r>
            <w:r w:rsidRPr="004E1930">
              <w:rPr>
                <w:rStyle w:val="Hyperlink"/>
                <w:rFonts w:cs="Times New Roman"/>
                <w:color w:val="auto"/>
                <w:sz w:val="24"/>
                <w:szCs w:val="24"/>
                <w:u w:val="none"/>
                <w:lang w:val="fr-FR"/>
              </w:rPr>
              <w:t xml:space="preserve">a adopté les </w:t>
            </w:r>
            <w:r w:rsidR="00937323" w:rsidRPr="004E1930">
              <w:rPr>
                <w:rFonts w:cs="Times New Roman"/>
                <w:sz w:val="24"/>
                <w:szCs w:val="24"/>
                <w:lang w:val="fr-FR"/>
              </w:rPr>
              <w:t>d</w:t>
            </w:r>
            <w:r w:rsidRPr="004E1930">
              <w:rPr>
                <w:rFonts w:cs="Times New Roman"/>
                <w:sz w:val="24"/>
                <w:szCs w:val="24"/>
                <w:lang w:val="fr-FR"/>
              </w:rPr>
              <w:t>irectives proposées pour les visites d’inspection sur le terrain du Conseil d’administration de l’UNICEF</w:t>
            </w:r>
            <w:r w:rsidR="00F216E6" w:rsidRPr="004E1930">
              <w:rPr>
                <w:rFonts w:cs="Times New Roman"/>
                <w:sz w:val="24"/>
                <w:szCs w:val="24"/>
                <w:lang w:val="fr-FR"/>
              </w:rPr>
              <w:t xml:space="preserve"> </w:t>
            </w:r>
            <w:r w:rsidRPr="004E1930">
              <w:rPr>
                <w:rFonts w:cs="Times New Roman"/>
                <w:sz w:val="24"/>
                <w:szCs w:val="24"/>
                <w:lang w:val="fr-FR"/>
              </w:rPr>
              <w:t xml:space="preserve">(document </w:t>
            </w:r>
            <w:hyperlink r:id="rId16" w:history="1">
              <w:r w:rsidR="00F216E6" w:rsidRPr="004E1930">
                <w:rPr>
                  <w:rStyle w:val="Hyperlink"/>
                  <w:rFonts w:cs="Times New Roman"/>
                  <w:color w:val="auto"/>
                  <w:sz w:val="24"/>
                  <w:szCs w:val="24"/>
                  <w:u w:val="none"/>
                  <w:lang w:val="fr-FR"/>
                </w:rPr>
                <w:t>E/ICEF/2004/19</w:t>
              </w:r>
            </w:hyperlink>
            <w:r w:rsidRPr="004E1930">
              <w:rPr>
                <w:rStyle w:val="Hyperlink"/>
                <w:rFonts w:cs="Times New Roman"/>
                <w:color w:val="auto"/>
                <w:sz w:val="24"/>
                <w:szCs w:val="24"/>
                <w:u w:val="none"/>
                <w:lang w:val="fr-FR"/>
              </w:rPr>
              <w:t>)</w:t>
            </w:r>
            <w:r w:rsidR="00775091" w:rsidRPr="004E1930">
              <w:rPr>
                <w:rFonts w:cs="Times New Roman"/>
                <w:sz w:val="24"/>
                <w:szCs w:val="24"/>
                <w:lang w:val="fr-FR"/>
              </w:rPr>
              <w:t xml:space="preserve">. </w:t>
            </w:r>
          </w:p>
          <w:p w14:paraId="08EDC06D" w14:textId="2BABBF1D" w:rsidR="00F216E6" w:rsidRPr="004E1930" w:rsidRDefault="00561FBA" w:rsidP="00F702B9">
            <w:pPr>
              <w:spacing w:after="240"/>
              <w:rPr>
                <w:rFonts w:cs="Times New Roman"/>
                <w:sz w:val="24"/>
                <w:szCs w:val="24"/>
                <w:lang w:val="fr-FR"/>
              </w:rPr>
            </w:pPr>
            <w:r w:rsidRPr="004E1930">
              <w:rPr>
                <w:rFonts w:cs="Times New Roman"/>
                <w:sz w:val="24"/>
                <w:szCs w:val="24"/>
                <w:lang w:val="fr-FR"/>
              </w:rPr>
              <w:t xml:space="preserve">Les règles applicables aux visites sur le terrain sont énoncées dans la </w:t>
            </w:r>
            <w:r w:rsidR="00F216E6" w:rsidRPr="004E1930">
              <w:rPr>
                <w:rFonts w:cs="Times New Roman"/>
                <w:i/>
                <w:sz w:val="24"/>
                <w:szCs w:val="24"/>
                <w:lang w:val="fr-FR"/>
              </w:rPr>
              <w:t>d</w:t>
            </w:r>
            <w:r w:rsidRPr="004E1930">
              <w:rPr>
                <w:rFonts w:cs="Times New Roman"/>
                <w:i/>
                <w:sz w:val="24"/>
                <w:szCs w:val="24"/>
                <w:lang w:val="fr-FR"/>
              </w:rPr>
              <w:t>é</w:t>
            </w:r>
            <w:r w:rsidR="00F216E6" w:rsidRPr="004E1930">
              <w:rPr>
                <w:rFonts w:cs="Times New Roman"/>
                <w:i/>
                <w:sz w:val="24"/>
                <w:szCs w:val="24"/>
                <w:lang w:val="fr-FR"/>
              </w:rPr>
              <w:t xml:space="preserve">cision </w:t>
            </w:r>
            <w:hyperlink r:id="rId17" w:history="1">
              <w:r w:rsidR="00F216E6" w:rsidRPr="004E1930">
                <w:rPr>
                  <w:rStyle w:val="Hyperlink"/>
                  <w:rFonts w:cs="Times New Roman"/>
                  <w:i/>
                  <w:color w:val="000000" w:themeColor="text1"/>
                  <w:sz w:val="24"/>
                  <w:szCs w:val="24"/>
                  <w:u w:val="none"/>
                  <w:lang w:val="fr-FR"/>
                </w:rPr>
                <w:t>2017/8</w:t>
              </w:r>
            </w:hyperlink>
            <w:r w:rsidRPr="004E1930">
              <w:rPr>
                <w:rStyle w:val="Hyperlink"/>
                <w:rFonts w:cs="Times New Roman"/>
                <w:i/>
                <w:color w:val="000000" w:themeColor="text1"/>
                <w:sz w:val="24"/>
                <w:szCs w:val="24"/>
                <w:u w:val="none"/>
                <w:lang w:val="fr-FR"/>
              </w:rPr>
              <w:t xml:space="preserve"> du Conseil d’administration d’ONU-Femmes</w:t>
            </w:r>
            <w:r w:rsidRPr="004E1930">
              <w:rPr>
                <w:rStyle w:val="Hyperlink"/>
                <w:rFonts w:cs="Times New Roman"/>
                <w:color w:val="000000" w:themeColor="text1"/>
                <w:sz w:val="24"/>
                <w:szCs w:val="24"/>
                <w:u w:val="none"/>
                <w:lang w:val="fr-FR"/>
              </w:rPr>
              <w:t>, seul habilité à y apporter des modifications</w:t>
            </w:r>
            <w:r w:rsidR="00F216E6" w:rsidRPr="004E1930">
              <w:rPr>
                <w:rFonts w:cs="Times New Roman"/>
                <w:sz w:val="24"/>
                <w:szCs w:val="24"/>
                <w:lang w:val="fr-FR"/>
              </w:rPr>
              <w:t>.</w:t>
            </w:r>
          </w:p>
          <w:p w14:paraId="23FBB97E" w14:textId="55AC1DCE" w:rsidR="00F216E6" w:rsidRPr="004E1930" w:rsidRDefault="00561FBA" w:rsidP="00F702B9">
            <w:pPr>
              <w:spacing w:after="240"/>
              <w:rPr>
                <w:rFonts w:cs="Times New Roman"/>
                <w:sz w:val="24"/>
                <w:szCs w:val="24"/>
                <w:lang w:val="fr-FR"/>
              </w:rPr>
            </w:pPr>
            <w:r w:rsidRPr="004E1930">
              <w:rPr>
                <w:rFonts w:cs="Times New Roman"/>
                <w:sz w:val="24"/>
                <w:szCs w:val="24"/>
                <w:lang w:val="fr-FR"/>
              </w:rPr>
              <w:t>PAM</w:t>
            </w:r>
            <w:r w:rsidR="00F216E6" w:rsidRPr="004E1930">
              <w:rPr>
                <w:rFonts w:cs="Times New Roman"/>
                <w:sz w:val="24"/>
                <w:szCs w:val="24"/>
                <w:lang w:val="fr-FR"/>
              </w:rPr>
              <w:t xml:space="preserve">: </w:t>
            </w:r>
            <w:r w:rsidRPr="004E1930">
              <w:rPr>
                <w:rFonts w:cs="Times New Roman"/>
                <w:sz w:val="24"/>
                <w:szCs w:val="24"/>
                <w:lang w:val="fr-FR"/>
              </w:rPr>
              <w:t>Depuis</w:t>
            </w:r>
            <w:r w:rsidR="00C81475" w:rsidRPr="004E1930">
              <w:rPr>
                <w:rFonts w:cs="Times New Roman"/>
                <w:sz w:val="24"/>
                <w:szCs w:val="24"/>
                <w:lang w:val="fr-FR"/>
              </w:rPr>
              <w:t xml:space="preserve"> 2003, </w:t>
            </w:r>
            <w:r w:rsidRPr="004E1930">
              <w:rPr>
                <w:rFonts w:cs="Times New Roman"/>
                <w:sz w:val="24"/>
                <w:szCs w:val="24"/>
                <w:lang w:val="fr-FR"/>
              </w:rPr>
              <w:t>la pratique normale est la suivante</w:t>
            </w:r>
            <w:r w:rsidR="00D05D62" w:rsidRPr="004E1930">
              <w:rPr>
                <w:rFonts w:cs="Times New Roman"/>
                <w:sz w:val="24"/>
                <w:szCs w:val="24"/>
                <w:lang w:val="fr-FR"/>
              </w:rPr>
              <w:t>:</w:t>
            </w:r>
            <w:r w:rsidRPr="004E1930">
              <w:rPr>
                <w:rFonts w:cs="Times New Roman"/>
                <w:sz w:val="24"/>
                <w:szCs w:val="24"/>
                <w:lang w:val="fr-FR"/>
              </w:rPr>
              <w:t xml:space="preserve"> une visite conjointe et une visite à titre individuel sur le terrain</w:t>
            </w:r>
            <w:r w:rsidR="00F216E6" w:rsidRPr="004E1930">
              <w:rPr>
                <w:rFonts w:cs="Times New Roman"/>
                <w:sz w:val="24"/>
                <w:szCs w:val="24"/>
                <w:lang w:val="fr-FR"/>
              </w:rPr>
              <w:t>.</w:t>
            </w:r>
            <w:r w:rsidR="00DE2824" w:rsidRPr="004E1930">
              <w:rPr>
                <w:rFonts w:cs="Times New Roman"/>
                <w:sz w:val="24"/>
                <w:szCs w:val="24"/>
                <w:lang w:val="fr-FR"/>
              </w:rPr>
              <w:t xml:space="preserve"> </w:t>
            </w:r>
            <w:r w:rsidRPr="004E1930">
              <w:rPr>
                <w:rFonts w:cs="Times New Roman"/>
                <w:sz w:val="24"/>
                <w:szCs w:val="24"/>
                <w:lang w:val="fr-FR"/>
              </w:rPr>
              <w:t>Depuis</w:t>
            </w:r>
            <w:r w:rsidR="00DE2824" w:rsidRPr="004E1930">
              <w:rPr>
                <w:rFonts w:cs="Times New Roman"/>
                <w:sz w:val="24"/>
                <w:szCs w:val="24"/>
                <w:lang w:val="fr-FR"/>
              </w:rPr>
              <w:t xml:space="preserve"> 2008, </w:t>
            </w:r>
            <w:r w:rsidR="00FF6C7D" w:rsidRPr="004E1930">
              <w:rPr>
                <w:rFonts w:cs="Times New Roman"/>
                <w:sz w:val="24"/>
                <w:szCs w:val="24"/>
                <w:lang w:val="fr-FR"/>
              </w:rPr>
              <w:t xml:space="preserve">il est également organisé une visite d’une journée à l’Entrepôt de </w:t>
            </w:r>
            <w:r w:rsidR="00FF6C7D" w:rsidRPr="004E1930">
              <w:rPr>
                <w:rFonts w:cs="Times New Roman"/>
                <w:sz w:val="24"/>
                <w:szCs w:val="24"/>
                <w:lang w:val="fr-FR"/>
              </w:rPr>
              <w:lastRenderedPageBreak/>
              <w:t>fournitures humanitaires des Nations Unies de Brindisi (Italie), placé sous la responsabilité du PAM et situé dans les locaux de la Base de soutien logistique des Nations Unies, en même temps que</w:t>
            </w:r>
            <w:r w:rsidR="00DE2824" w:rsidRPr="004E1930">
              <w:rPr>
                <w:rFonts w:cs="Times New Roman"/>
                <w:sz w:val="24"/>
                <w:szCs w:val="24"/>
                <w:lang w:val="fr-FR"/>
              </w:rPr>
              <w:t xml:space="preserve"> </w:t>
            </w:r>
            <w:r w:rsidR="00FF6C7D" w:rsidRPr="004E1930">
              <w:rPr>
                <w:rFonts w:cs="Times New Roman"/>
                <w:sz w:val="24"/>
                <w:szCs w:val="24"/>
                <w:lang w:val="fr-FR"/>
              </w:rPr>
              <w:t>le stage de simulation annuel tenu dans le cadre de la formation fonctionnelle et d’appui pour les interventions d’urgence (FASTER) qui est dispensée au personnel du PAM</w:t>
            </w:r>
            <w:r w:rsidR="00DE2824" w:rsidRPr="004E1930">
              <w:rPr>
                <w:rFonts w:cs="Times New Roman"/>
                <w:sz w:val="24"/>
                <w:szCs w:val="24"/>
                <w:lang w:val="fr-FR"/>
              </w:rPr>
              <w:t>.</w:t>
            </w:r>
          </w:p>
        </w:tc>
        <w:tc>
          <w:tcPr>
            <w:tcW w:w="3118" w:type="dxa"/>
          </w:tcPr>
          <w:p w14:paraId="0B07CA7A" w14:textId="3A9172AE" w:rsidR="00F216E6" w:rsidRPr="004E1930" w:rsidRDefault="00F216E6" w:rsidP="00F702B9">
            <w:pPr>
              <w:spacing w:after="240"/>
              <w:rPr>
                <w:rFonts w:cs="Times New Roman"/>
                <w:sz w:val="24"/>
                <w:szCs w:val="24"/>
                <w:lang w:val="fr-FR"/>
              </w:rPr>
            </w:pPr>
            <w:r w:rsidRPr="004E1930">
              <w:rPr>
                <w:rFonts w:cs="Times New Roman"/>
                <w:sz w:val="24"/>
                <w:szCs w:val="24"/>
                <w:lang w:val="fr-FR"/>
              </w:rPr>
              <w:lastRenderedPageBreak/>
              <w:t xml:space="preserve">a) </w:t>
            </w:r>
            <w:r w:rsidR="00FF6C7D" w:rsidRPr="004E1930">
              <w:rPr>
                <w:rFonts w:cs="Times New Roman"/>
                <w:sz w:val="24"/>
                <w:szCs w:val="24"/>
                <w:lang w:val="fr-FR"/>
              </w:rPr>
              <w:t>Des modifications peuvent être apportées par les conseils d’administration aux directives applicables aux visites sur le terrain qu’ils ont eux-mêmes adoptées (concernant par exemple les types de visite et leur fréquence, l’alternance géographique ou la</w:t>
            </w:r>
            <w:r w:rsidR="00597471" w:rsidRPr="004E1930">
              <w:rPr>
                <w:rFonts w:cs="Times New Roman"/>
                <w:sz w:val="24"/>
                <w:szCs w:val="24"/>
                <w:lang w:val="fr-FR"/>
              </w:rPr>
              <w:t xml:space="preserve"> composition </w:t>
            </w:r>
            <w:r w:rsidR="00FF6C7D" w:rsidRPr="004E1930">
              <w:rPr>
                <w:rFonts w:cs="Times New Roman"/>
                <w:sz w:val="24"/>
                <w:szCs w:val="24"/>
                <w:lang w:val="fr-FR"/>
              </w:rPr>
              <w:t>des</w:t>
            </w:r>
            <w:r w:rsidR="00597471" w:rsidRPr="004E1930">
              <w:rPr>
                <w:rFonts w:cs="Times New Roman"/>
                <w:sz w:val="24"/>
                <w:szCs w:val="24"/>
                <w:lang w:val="fr-FR"/>
              </w:rPr>
              <w:t xml:space="preserve"> d</w:t>
            </w:r>
            <w:r w:rsidR="00FF6C7D" w:rsidRPr="004E1930">
              <w:rPr>
                <w:rFonts w:cs="Times New Roman"/>
                <w:sz w:val="24"/>
                <w:szCs w:val="24"/>
                <w:lang w:val="fr-FR"/>
              </w:rPr>
              <w:t>é</w:t>
            </w:r>
            <w:r w:rsidR="00597471" w:rsidRPr="004E1930">
              <w:rPr>
                <w:rFonts w:cs="Times New Roman"/>
                <w:sz w:val="24"/>
                <w:szCs w:val="24"/>
                <w:lang w:val="fr-FR"/>
              </w:rPr>
              <w:t>l</w:t>
            </w:r>
            <w:r w:rsidR="00FF6C7D" w:rsidRPr="004E1930">
              <w:rPr>
                <w:rFonts w:cs="Times New Roman"/>
                <w:sz w:val="24"/>
                <w:szCs w:val="24"/>
                <w:lang w:val="fr-FR"/>
              </w:rPr>
              <w:t>é</w:t>
            </w:r>
            <w:r w:rsidR="00597471" w:rsidRPr="004E1930">
              <w:rPr>
                <w:rFonts w:cs="Times New Roman"/>
                <w:sz w:val="24"/>
                <w:szCs w:val="24"/>
                <w:lang w:val="fr-FR"/>
              </w:rPr>
              <w:t>gations)</w:t>
            </w:r>
            <w:r w:rsidR="00976312" w:rsidRPr="004E1930">
              <w:rPr>
                <w:rFonts w:cs="Times New Roman"/>
                <w:sz w:val="24"/>
                <w:szCs w:val="24"/>
                <w:lang w:val="fr-FR"/>
              </w:rPr>
              <w:t>.</w:t>
            </w:r>
          </w:p>
        </w:tc>
      </w:tr>
      <w:tr w:rsidR="00F216E6" w:rsidRPr="004E1930" w14:paraId="5FFB1F75" w14:textId="77777777" w:rsidTr="00F216E6">
        <w:trPr>
          <w:trHeight w:val="340"/>
        </w:trPr>
        <w:tc>
          <w:tcPr>
            <w:tcW w:w="10269" w:type="dxa"/>
            <w:gridSpan w:val="3"/>
            <w:shd w:val="clear" w:color="auto" w:fill="E7E6E6" w:themeFill="background2"/>
          </w:tcPr>
          <w:p w14:paraId="2FD6D6CC" w14:textId="44B3DD1C" w:rsidR="00F216E6" w:rsidRPr="004E1930" w:rsidRDefault="00F216E6" w:rsidP="00F216E6">
            <w:pPr>
              <w:rPr>
                <w:rFonts w:cs="Times New Roman"/>
                <w:b/>
                <w:sz w:val="24"/>
                <w:szCs w:val="24"/>
                <w:lang w:val="fr-FR"/>
              </w:rPr>
            </w:pPr>
            <w:r w:rsidRPr="004E1930">
              <w:rPr>
                <w:rFonts w:cs="Times New Roman"/>
                <w:b/>
                <w:sz w:val="24"/>
                <w:szCs w:val="24"/>
                <w:lang w:val="fr-FR"/>
              </w:rPr>
              <w:t xml:space="preserve">5. </w:t>
            </w:r>
            <w:r w:rsidR="00937323" w:rsidRPr="004E1930">
              <w:rPr>
                <w:rFonts w:cs="Times New Roman"/>
                <w:b/>
                <w:sz w:val="24"/>
                <w:szCs w:val="24"/>
                <w:lang w:val="fr-FR"/>
              </w:rPr>
              <w:t>RÉUNIONS CONJOINTES DES CONSEILS D’ADMINISTRATION</w:t>
            </w:r>
          </w:p>
        </w:tc>
      </w:tr>
      <w:tr w:rsidR="00F216E6" w:rsidRPr="004E1930" w14:paraId="3D557B5A" w14:textId="77777777" w:rsidTr="00F702B9">
        <w:trPr>
          <w:trHeight w:val="530"/>
        </w:trPr>
        <w:tc>
          <w:tcPr>
            <w:tcW w:w="2898" w:type="dxa"/>
          </w:tcPr>
          <w:p w14:paraId="3FF2B30E" w14:textId="5D6440E3" w:rsidR="00F216E6" w:rsidRPr="004E1930" w:rsidRDefault="00937323" w:rsidP="00F702B9">
            <w:pPr>
              <w:spacing w:after="240"/>
              <w:ind w:left="-15"/>
              <w:rPr>
                <w:rFonts w:cs="Times New Roman"/>
                <w:sz w:val="24"/>
                <w:szCs w:val="24"/>
                <w:lang w:val="fr-FR"/>
              </w:rPr>
            </w:pPr>
            <w:r w:rsidRPr="004E1930">
              <w:rPr>
                <w:rFonts w:cs="Times New Roman"/>
                <w:sz w:val="24"/>
                <w:szCs w:val="24"/>
                <w:lang w:val="fr-FR"/>
              </w:rPr>
              <w:t>Faire en sorte que les réunions conjointes soient l’occasion d’aborder des questions présentant un intérêt commun, entre autres l’examen des rapports sur a) l’état d’avancement de la mise en œuvre des dispositions du chapitre commun d</w:t>
            </w:r>
            <w:r w:rsidR="004C4E1C" w:rsidRPr="004E1930">
              <w:rPr>
                <w:rFonts w:cs="Times New Roman"/>
                <w:sz w:val="24"/>
                <w:szCs w:val="24"/>
                <w:lang w:val="fr-FR"/>
              </w:rPr>
              <w:t>ans l</w:t>
            </w:r>
            <w:r w:rsidRPr="004E1930">
              <w:rPr>
                <w:rFonts w:cs="Times New Roman"/>
                <w:sz w:val="24"/>
                <w:szCs w:val="24"/>
                <w:lang w:val="fr-FR"/>
              </w:rPr>
              <w:t>es plans stratégiques respectifs</w:t>
            </w:r>
            <w:r w:rsidR="00D05D62" w:rsidRPr="004E1930">
              <w:rPr>
                <w:rFonts w:cs="Times New Roman"/>
                <w:sz w:val="24"/>
                <w:szCs w:val="24"/>
                <w:lang w:val="fr-FR"/>
              </w:rPr>
              <w:t>;</w:t>
            </w:r>
            <w:r w:rsidRPr="004E1930">
              <w:rPr>
                <w:rFonts w:cs="Times New Roman"/>
                <w:sz w:val="24"/>
                <w:szCs w:val="24"/>
                <w:lang w:val="fr-FR"/>
              </w:rPr>
              <w:t xml:space="preserve"> b) l’audit, la déontologie et l’évaluation; c) la stratégie en matière </w:t>
            </w:r>
            <w:r w:rsidR="00CB622D" w:rsidRPr="004E1930">
              <w:rPr>
                <w:rFonts w:cs="Times New Roman"/>
                <w:sz w:val="24"/>
                <w:szCs w:val="24"/>
                <w:lang w:val="fr-FR"/>
              </w:rPr>
              <w:t>de problématique hommes-femmes</w:t>
            </w:r>
            <w:r w:rsidRPr="004E1930">
              <w:rPr>
                <w:rFonts w:cs="Times New Roman"/>
                <w:sz w:val="24"/>
                <w:szCs w:val="24"/>
                <w:lang w:val="fr-FR"/>
              </w:rPr>
              <w:t xml:space="preserve">; </w:t>
            </w:r>
            <w:r w:rsidR="00CB622D" w:rsidRPr="004E1930">
              <w:rPr>
                <w:rFonts w:cs="Times New Roman"/>
                <w:sz w:val="24"/>
                <w:szCs w:val="24"/>
                <w:lang w:val="fr-FR"/>
              </w:rPr>
              <w:t xml:space="preserve">et </w:t>
            </w:r>
            <w:r w:rsidRPr="004E1930">
              <w:rPr>
                <w:rFonts w:cs="Times New Roman"/>
                <w:sz w:val="24"/>
                <w:szCs w:val="24"/>
                <w:lang w:val="fr-FR"/>
              </w:rPr>
              <w:t>d) l’exploitation et les atteintes sexuelles, ainsi que le harcèlement sexuel</w:t>
            </w:r>
            <w:r w:rsidR="00F45629" w:rsidRPr="004E1930">
              <w:rPr>
                <w:rFonts w:cs="Times New Roman"/>
                <w:sz w:val="24"/>
                <w:szCs w:val="24"/>
                <w:lang w:val="fr-FR"/>
              </w:rPr>
              <w:t>.</w:t>
            </w:r>
          </w:p>
        </w:tc>
        <w:tc>
          <w:tcPr>
            <w:tcW w:w="4253" w:type="dxa"/>
          </w:tcPr>
          <w:p w14:paraId="186808F6" w14:textId="736098F8" w:rsidR="00F216E6" w:rsidRPr="004E1930" w:rsidRDefault="00C55682" w:rsidP="00C12BAB">
            <w:pPr>
              <w:rPr>
                <w:rFonts w:cs="Times New Roman"/>
                <w:sz w:val="24"/>
                <w:szCs w:val="24"/>
                <w:lang w:val="fr-FR"/>
              </w:rPr>
            </w:pPr>
            <w:r w:rsidRPr="004E1930">
              <w:rPr>
                <w:rFonts w:cs="Times New Roman"/>
                <w:sz w:val="24"/>
                <w:szCs w:val="24"/>
                <w:lang w:val="fr-FR"/>
              </w:rPr>
              <w:t xml:space="preserve">Les six </w:t>
            </w:r>
            <w:r w:rsidR="00C12BAB" w:rsidRPr="004E1930">
              <w:rPr>
                <w:rFonts w:cs="Times New Roman"/>
                <w:sz w:val="24"/>
                <w:szCs w:val="24"/>
                <w:lang w:val="fr-FR"/>
              </w:rPr>
              <w:t>organismes sont convenus de continuer à faciliter l’établissement de documents thématiques portant sur des enjeux transversaux intéressant au premier chef leurs conseils d’administration, à savoir</w:t>
            </w:r>
            <w:r w:rsidR="00D05D62" w:rsidRPr="004E1930">
              <w:rPr>
                <w:rFonts w:cs="Times New Roman"/>
                <w:sz w:val="24"/>
                <w:szCs w:val="24"/>
                <w:lang w:val="fr-FR"/>
              </w:rPr>
              <w:t xml:space="preserve">: </w:t>
            </w:r>
            <w:r w:rsidR="00C12BAB" w:rsidRPr="004E1930">
              <w:rPr>
                <w:rFonts w:cs="Times New Roman"/>
                <w:sz w:val="24"/>
                <w:szCs w:val="24"/>
                <w:lang w:val="fr-FR"/>
              </w:rPr>
              <w:t>l’audit</w:t>
            </w:r>
            <w:r w:rsidR="00D05D62" w:rsidRPr="004E1930">
              <w:rPr>
                <w:rFonts w:cs="Times New Roman"/>
                <w:sz w:val="24"/>
                <w:szCs w:val="24"/>
                <w:lang w:val="fr-FR"/>
              </w:rPr>
              <w:t>;</w:t>
            </w:r>
            <w:r w:rsidR="00C12BAB" w:rsidRPr="004E1930">
              <w:rPr>
                <w:rFonts w:cs="Times New Roman"/>
                <w:sz w:val="24"/>
                <w:szCs w:val="24"/>
                <w:lang w:val="fr-FR"/>
              </w:rPr>
              <w:t xml:space="preserve"> la déontologie</w:t>
            </w:r>
            <w:r w:rsidR="00D05D62" w:rsidRPr="004E1930">
              <w:rPr>
                <w:rFonts w:cs="Times New Roman"/>
                <w:sz w:val="24"/>
                <w:szCs w:val="24"/>
                <w:lang w:val="fr-FR"/>
              </w:rPr>
              <w:t>;</w:t>
            </w:r>
            <w:r w:rsidR="00C12BAB" w:rsidRPr="004E1930">
              <w:rPr>
                <w:rFonts w:cs="Times New Roman"/>
                <w:sz w:val="24"/>
                <w:szCs w:val="24"/>
                <w:lang w:val="fr-FR"/>
              </w:rPr>
              <w:t xml:space="preserve"> </w:t>
            </w:r>
            <w:r w:rsidR="00CB622D" w:rsidRPr="004E1930">
              <w:rPr>
                <w:rFonts w:cs="Times New Roman"/>
                <w:sz w:val="24"/>
                <w:szCs w:val="24"/>
                <w:lang w:val="fr-FR"/>
              </w:rPr>
              <w:t>la problématique hommes</w:t>
            </w:r>
            <w:r w:rsidR="00CB622D" w:rsidRPr="004E1930">
              <w:rPr>
                <w:rFonts w:cs="Times New Roman"/>
                <w:sz w:val="24"/>
                <w:szCs w:val="24"/>
                <w:lang w:val="fr-FR"/>
              </w:rPr>
              <w:noBreakHyphen/>
              <w:t>femmes</w:t>
            </w:r>
            <w:r w:rsidR="00D05D62" w:rsidRPr="004E1930">
              <w:rPr>
                <w:rFonts w:cs="Times New Roman"/>
                <w:sz w:val="24"/>
                <w:szCs w:val="24"/>
                <w:lang w:val="fr-FR"/>
              </w:rPr>
              <w:t>;</w:t>
            </w:r>
            <w:r w:rsidR="00C12BAB" w:rsidRPr="004E1930">
              <w:rPr>
                <w:rFonts w:cs="Times New Roman"/>
                <w:sz w:val="24"/>
                <w:szCs w:val="24"/>
                <w:lang w:val="fr-FR"/>
              </w:rPr>
              <w:t xml:space="preserve"> l’exploitation et les atteintes sexuelles</w:t>
            </w:r>
            <w:r w:rsidR="00D05D62" w:rsidRPr="004E1930">
              <w:rPr>
                <w:rFonts w:cs="Times New Roman"/>
                <w:sz w:val="24"/>
                <w:szCs w:val="24"/>
                <w:lang w:val="fr-FR"/>
              </w:rPr>
              <w:t>;</w:t>
            </w:r>
            <w:r w:rsidR="00C12BAB" w:rsidRPr="004E1930">
              <w:rPr>
                <w:rFonts w:cs="Times New Roman"/>
                <w:sz w:val="24"/>
                <w:szCs w:val="24"/>
                <w:lang w:val="fr-FR"/>
              </w:rPr>
              <w:t xml:space="preserve"> le harcèlement sexuel</w:t>
            </w:r>
            <w:r w:rsidR="00D05D62" w:rsidRPr="004E1930">
              <w:rPr>
                <w:rFonts w:cs="Times New Roman"/>
                <w:sz w:val="24"/>
                <w:szCs w:val="24"/>
                <w:lang w:val="fr-FR"/>
              </w:rPr>
              <w:t>;</w:t>
            </w:r>
            <w:r w:rsidR="00C12BAB" w:rsidRPr="004E1930">
              <w:rPr>
                <w:rFonts w:cs="Times New Roman"/>
                <w:sz w:val="24"/>
                <w:szCs w:val="24"/>
                <w:lang w:val="fr-FR"/>
              </w:rPr>
              <w:t xml:space="preserve"> la </w:t>
            </w:r>
            <w:r w:rsidR="00FA7577" w:rsidRPr="004E1930">
              <w:rPr>
                <w:rFonts w:cs="Times New Roman"/>
                <w:sz w:val="24"/>
                <w:szCs w:val="24"/>
                <w:lang w:val="fr-FR"/>
              </w:rPr>
              <w:t xml:space="preserve">discrimination </w:t>
            </w:r>
            <w:r w:rsidR="00C12BAB" w:rsidRPr="004E1930">
              <w:rPr>
                <w:rFonts w:cs="Times New Roman"/>
                <w:sz w:val="24"/>
                <w:szCs w:val="24"/>
                <w:lang w:val="fr-FR"/>
              </w:rPr>
              <w:t>et l’</w:t>
            </w:r>
            <w:r w:rsidR="00FA7577" w:rsidRPr="004E1930">
              <w:rPr>
                <w:rFonts w:cs="Times New Roman"/>
                <w:sz w:val="24"/>
                <w:szCs w:val="24"/>
                <w:lang w:val="fr-FR"/>
              </w:rPr>
              <w:t>abus</w:t>
            </w:r>
            <w:r w:rsidR="00C12BAB" w:rsidRPr="004E1930">
              <w:rPr>
                <w:rFonts w:cs="Times New Roman"/>
                <w:sz w:val="24"/>
                <w:szCs w:val="24"/>
                <w:lang w:val="fr-FR"/>
              </w:rPr>
              <w:t xml:space="preserve"> d</w:t>
            </w:r>
            <w:r w:rsidR="00FA7577" w:rsidRPr="004E1930">
              <w:rPr>
                <w:rFonts w:cs="Times New Roman"/>
                <w:sz w:val="24"/>
                <w:szCs w:val="24"/>
                <w:lang w:val="fr-FR"/>
              </w:rPr>
              <w:t>e po</w:t>
            </w:r>
            <w:r w:rsidR="00C12BAB" w:rsidRPr="004E1930">
              <w:rPr>
                <w:rFonts w:cs="Times New Roman"/>
                <w:sz w:val="24"/>
                <w:szCs w:val="24"/>
                <w:lang w:val="fr-FR"/>
              </w:rPr>
              <w:t>uvoir ou d’</w:t>
            </w:r>
            <w:r w:rsidR="00FA7577" w:rsidRPr="004E1930">
              <w:rPr>
                <w:rFonts w:cs="Times New Roman"/>
                <w:sz w:val="24"/>
                <w:szCs w:val="24"/>
                <w:lang w:val="fr-FR"/>
              </w:rPr>
              <w:t>autorit</w:t>
            </w:r>
            <w:r w:rsidR="00C12BAB" w:rsidRPr="004E1930">
              <w:rPr>
                <w:rFonts w:cs="Times New Roman"/>
                <w:sz w:val="24"/>
                <w:szCs w:val="24"/>
                <w:lang w:val="fr-FR"/>
              </w:rPr>
              <w:t>é</w:t>
            </w:r>
            <w:r w:rsidR="00FA7577" w:rsidRPr="004E1930">
              <w:rPr>
                <w:rFonts w:cs="Times New Roman"/>
                <w:sz w:val="24"/>
                <w:szCs w:val="24"/>
                <w:lang w:val="fr-FR"/>
              </w:rPr>
              <w:t xml:space="preserve">; </w:t>
            </w:r>
            <w:r w:rsidR="00C12BAB" w:rsidRPr="004E1930">
              <w:rPr>
                <w:rFonts w:cs="Times New Roman"/>
                <w:sz w:val="24"/>
                <w:szCs w:val="24"/>
                <w:lang w:val="fr-FR"/>
              </w:rPr>
              <w:t>le recouvrement des coûts</w:t>
            </w:r>
            <w:r w:rsidR="00D05D62" w:rsidRPr="004E1930">
              <w:rPr>
                <w:rFonts w:cs="Times New Roman"/>
                <w:sz w:val="24"/>
                <w:szCs w:val="24"/>
                <w:lang w:val="fr-FR"/>
              </w:rPr>
              <w:t>;</w:t>
            </w:r>
            <w:r w:rsidR="00C12BAB" w:rsidRPr="004E1930">
              <w:rPr>
                <w:rFonts w:cs="Times New Roman"/>
                <w:sz w:val="24"/>
                <w:szCs w:val="24"/>
                <w:lang w:val="fr-FR"/>
              </w:rPr>
              <w:t xml:space="preserve"> le chapitre commun dans les</w:t>
            </w:r>
            <w:r w:rsidR="00F216E6" w:rsidRPr="004E1930">
              <w:rPr>
                <w:rFonts w:cs="Times New Roman"/>
                <w:sz w:val="24"/>
                <w:szCs w:val="24"/>
                <w:lang w:val="fr-FR"/>
              </w:rPr>
              <w:t xml:space="preserve"> plans</w:t>
            </w:r>
            <w:r w:rsidR="00C12BAB" w:rsidRPr="004E1930">
              <w:rPr>
                <w:rFonts w:cs="Times New Roman"/>
                <w:sz w:val="24"/>
                <w:szCs w:val="24"/>
                <w:lang w:val="fr-FR"/>
              </w:rPr>
              <w:t xml:space="preserve"> stratégiques</w:t>
            </w:r>
            <w:r w:rsidR="00F216E6" w:rsidRPr="004E1930">
              <w:rPr>
                <w:rFonts w:cs="Times New Roman"/>
                <w:sz w:val="24"/>
                <w:szCs w:val="24"/>
                <w:lang w:val="fr-FR"/>
              </w:rPr>
              <w:t>.</w:t>
            </w:r>
          </w:p>
        </w:tc>
        <w:tc>
          <w:tcPr>
            <w:tcW w:w="3118" w:type="dxa"/>
          </w:tcPr>
          <w:p w14:paraId="6A2C8B6C" w14:textId="5BD94825" w:rsidR="00E8484E" w:rsidRPr="004E1930" w:rsidRDefault="00F95905" w:rsidP="00F702B9">
            <w:pPr>
              <w:spacing w:after="240"/>
              <w:rPr>
                <w:rFonts w:cs="Times New Roman"/>
                <w:sz w:val="24"/>
                <w:szCs w:val="24"/>
                <w:lang w:val="fr-FR"/>
              </w:rPr>
            </w:pPr>
            <w:r w:rsidRPr="004E1930">
              <w:rPr>
                <w:rFonts w:cs="Times New Roman"/>
                <w:sz w:val="24"/>
                <w:szCs w:val="24"/>
                <w:lang w:val="fr-FR"/>
              </w:rPr>
              <w:t xml:space="preserve">a) </w:t>
            </w:r>
            <w:r w:rsidR="00C12BAB" w:rsidRPr="004E1930">
              <w:rPr>
                <w:rFonts w:cs="Times New Roman"/>
                <w:sz w:val="24"/>
                <w:szCs w:val="24"/>
                <w:lang w:val="fr-FR"/>
              </w:rPr>
              <w:t xml:space="preserve">Le choix des thèmes abordés lors de la réunion conjointe devrait être directement lié aux questions </w:t>
            </w:r>
            <w:r w:rsidR="00D05D62" w:rsidRPr="004E1930">
              <w:rPr>
                <w:rFonts w:cs="Times New Roman"/>
                <w:sz w:val="24"/>
                <w:szCs w:val="24"/>
                <w:lang w:val="fr-FR"/>
              </w:rPr>
              <w:t xml:space="preserve">en cours d'examen </w:t>
            </w:r>
            <w:r w:rsidR="00C12BAB" w:rsidRPr="004E1930">
              <w:rPr>
                <w:rFonts w:cs="Times New Roman"/>
                <w:sz w:val="24"/>
                <w:szCs w:val="24"/>
                <w:lang w:val="fr-FR"/>
              </w:rPr>
              <w:t>conjoint (par exemple le chapitre commun ou le recouvrement des coûts)</w:t>
            </w:r>
            <w:r w:rsidR="00466E3A" w:rsidRPr="004E1930">
              <w:rPr>
                <w:rFonts w:cs="Times New Roman"/>
                <w:sz w:val="24"/>
                <w:szCs w:val="24"/>
                <w:lang w:val="fr-FR"/>
              </w:rPr>
              <w:t xml:space="preserve"> o</w:t>
            </w:r>
            <w:r w:rsidR="00C12BAB" w:rsidRPr="004E1930">
              <w:rPr>
                <w:rFonts w:cs="Times New Roman"/>
                <w:sz w:val="24"/>
                <w:szCs w:val="24"/>
                <w:lang w:val="fr-FR"/>
              </w:rPr>
              <w:t>u relever d’autres domaines présentant un intérêt commun pour l’ensemble des conseils</w:t>
            </w:r>
            <w:r w:rsidR="000354F8" w:rsidRPr="004E1930">
              <w:rPr>
                <w:rFonts w:cs="Times New Roman"/>
                <w:sz w:val="24"/>
                <w:szCs w:val="24"/>
                <w:lang w:val="fr-FR"/>
              </w:rPr>
              <w:t xml:space="preserve"> (</w:t>
            </w:r>
            <w:r w:rsidR="00C12BAB" w:rsidRPr="004E1930">
              <w:rPr>
                <w:rFonts w:cs="Times New Roman"/>
                <w:sz w:val="24"/>
                <w:szCs w:val="24"/>
                <w:lang w:val="fr-FR"/>
              </w:rPr>
              <w:t>par exemple l’audit, l’exploitation et les atteintes sexuelles</w:t>
            </w:r>
            <w:r w:rsidR="000354F8" w:rsidRPr="004E1930">
              <w:rPr>
                <w:rFonts w:cs="Times New Roman"/>
                <w:sz w:val="24"/>
                <w:szCs w:val="24"/>
                <w:lang w:val="fr-FR"/>
              </w:rPr>
              <w:t>, etc.)</w:t>
            </w:r>
            <w:r w:rsidR="004E6995" w:rsidRPr="004E1930">
              <w:rPr>
                <w:rFonts w:cs="Times New Roman"/>
                <w:sz w:val="24"/>
                <w:szCs w:val="24"/>
                <w:lang w:val="fr-FR"/>
              </w:rPr>
              <w:t>.</w:t>
            </w:r>
          </w:p>
          <w:p w14:paraId="49EDA811" w14:textId="6DD03A71" w:rsidR="00F216E6" w:rsidRPr="004E1930" w:rsidRDefault="004E6995" w:rsidP="00F702B9">
            <w:pPr>
              <w:spacing w:after="240"/>
              <w:rPr>
                <w:rFonts w:cs="Times New Roman"/>
                <w:sz w:val="24"/>
                <w:szCs w:val="24"/>
                <w:lang w:val="fr-FR"/>
              </w:rPr>
            </w:pPr>
            <w:r w:rsidRPr="004E1930">
              <w:rPr>
                <w:rFonts w:cs="Times New Roman"/>
                <w:sz w:val="24"/>
                <w:szCs w:val="24"/>
                <w:lang w:val="fr-FR"/>
              </w:rPr>
              <w:t>b</w:t>
            </w:r>
            <w:r w:rsidR="00E8484E" w:rsidRPr="004E1930">
              <w:rPr>
                <w:rFonts w:cs="Times New Roman"/>
                <w:sz w:val="24"/>
                <w:szCs w:val="24"/>
                <w:lang w:val="fr-FR"/>
              </w:rPr>
              <w:t>)</w:t>
            </w:r>
            <w:r w:rsidR="00597471" w:rsidRPr="004E1930">
              <w:rPr>
                <w:rFonts w:cs="Times New Roman"/>
                <w:sz w:val="24"/>
                <w:szCs w:val="24"/>
                <w:lang w:val="fr-FR"/>
              </w:rPr>
              <w:t xml:space="preserve"> </w:t>
            </w:r>
            <w:r w:rsidR="00C12BAB" w:rsidRPr="004E1930">
              <w:rPr>
                <w:rFonts w:cs="Times New Roman"/>
                <w:sz w:val="24"/>
                <w:szCs w:val="24"/>
                <w:lang w:val="fr-FR"/>
              </w:rPr>
              <w:t>La réunion conjointe pourrait être transformée en session annuelle conjointe d’une journée, au cours de laquelle seraient examinées des questions présentant un intérêt commun</w:t>
            </w:r>
            <w:r w:rsidR="00D05D62" w:rsidRPr="004E1930">
              <w:rPr>
                <w:rFonts w:cs="Times New Roman"/>
                <w:sz w:val="24"/>
                <w:szCs w:val="24"/>
                <w:lang w:val="fr-FR"/>
              </w:rPr>
              <w:t>.</w:t>
            </w:r>
          </w:p>
        </w:tc>
      </w:tr>
    </w:tbl>
    <w:p w14:paraId="136A0A1C" w14:textId="77777777" w:rsidR="005D2927" w:rsidRPr="004E1930" w:rsidRDefault="004E6995" w:rsidP="00F702B9">
      <w:pPr>
        <w:spacing w:after="240" w:line="240" w:lineRule="auto"/>
        <w:jc w:val="center"/>
        <w:rPr>
          <w:rFonts w:cs="Times New Roman"/>
          <w:sz w:val="24"/>
          <w:szCs w:val="24"/>
          <w:lang w:val="fr-FR"/>
        </w:rPr>
      </w:pPr>
      <w:r w:rsidRPr="004E1930">
        <w:rPr>
          <w:rFonts w:cs="Times New Roman"/>
          <w:sz w:val="24"/>
          <w:szCs w:val="24"/>
          <w:lang w:val="fr-FR"/>
        </w:rPr>
        <w:t>_______</w:t>
      </w:r>
    </w:p>
    <w:sectPr w:rsidR="005D2927" w:rsidRPr="004E1930" w:rsidSect="005234AB">
      <w:footerReference w:type="default" r:id="rId18"/>
      <w:headerReference w:type="first" r:id="rId19"/>
      <w:pgSz w:w="11906" w:h="16838" w:code="9"/>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34E1" w14:textId="77777777" w:rsidR="00BF69EF" w:rsidRDefault="00BF69EF" w:rsidP="002645DA">
      <w:pPr>
        <w:spacing w:after="0" w:line="240" w:lineRule="auto"/>
      </w:pPr>
      <w:r>
        <w:separator/>
      </w:r>
    </w:p>
  </w:endnote>
  <w:endnote w:type="continuationSeparator" w:id="0">
    <w:p w14:paraId="4F4A6F0E" w14:textId="77777777" w:rsidR="00BF69EF" w:rsidRDefault="00BF69EF" w:rsidP="0026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91500"/>
      <w:docPartObj>
        <w:docPartGallery w:val="Page Numbers (Bottom of Page)"/>
        <w:docPartUnique/>
      </w:docPartObj>
    </w:sdtPr>
    <w:sdtEndPr>
      <w:rPr>
        <w:noProof/>
      </w:rPr>
    </w:sdtEndPr>
    <w:sdtContent>
      <w:p w14:paraId="42DBC65E" w14:textId="280A78C2" w:rsidR="00380BD7" w:rsidRDefault="00380BD7">
        <w:pPr>
          <w:pStyle w:val="Footer"/>
          <w:jc w:val="right"/>
        </w:pPr>
        <w:r>
          <w:fldChar w:fldCharType="begin"/>
        </w:r>
        <w:r>
          <w:instrText xml:space="preserve"> PAGE   \* MERGEFORMAT </w:instrText>
        </w:r>
        <w:r>
          <w:fldChar w:fldCharType="separate"/>
        </w:r>
        <w:r w:rsidR="004C4E1C">
          <w:rPr>
            <w:noProof/>
          </w:rPr>
          <w:t>9</w:t>
        </w:r>
        <w:r>
          <w:rPr>
            <w:noProof/>
          </w:rPr>
          <w:fldChar w:fldCharType="end"/>
        </w:r>
      </w:p>
    </w:sdtContent>
  </w:sdt>
  <w:p w14:paraId="0455E0D7" w14:textId="77777777" w:rsidR="00380BD7" w:rsidRDefault="00380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4AE0" w14:textId="77777777" w:rsidR="00BF69EF" w:rsidRDefault="00BF69EF" w:rsidP="002645DA">
      <w:pPr>
        <w:spacing w:after="0" w:line="240" w:lineRule="auto"/>
      </w:pPr>
      <w:r>
        <w:separator/>
      </w:r>
    </w:p>
  </w:footnote>
  <w:footnote w:type="continuationSeparator" w:id="0">
    <w:p w14:paraId="60219EF4" w14:textId="77777777" w:rsidR="00BF69EF" w:rsidRDefault="00BF69EF" w:rsidP="002645DA">
      <w:pPr>
        <w:spacing w:after="0" w:line="240" w:lineRule="auto"/>
      </w:pPr>
      <w:r>
        <w:continuationSeparator/>
      </w:r>
    </w:p>
  </w:footnote>
  <w:footnote w:id="1">
    <w:p w14:paraId="722E0B6E" w14:textId="1646E26E" w:rsidR="00380BD7" w:rsidRPr="009D7C71" w:rsidRDefault="00380BD7" w:rsidP="00F75F26">
      <w:pPr>
        <w:pStyle w:val="FootnoteText"/>
        <w:rPr>
          <w:lang w:val="fr-FR"/>
        </w:rPr>
      </w:pPr>
      <w:r>
        <w:rPr>
          <w:rStyle w:val="FootnoteReference"/>
        </w:rPr>
        <w:footnoteRef/>
      </w:r>
      <w:r w:rsidRPr="009D7C71">
        <w:rPr>
          <w:lang w:val="fr-FR"/>
        </w:rPr>
        <w:t xml:space="preserve"> </w:t>
      </w:r>
      <w:r w:rsidRPr="00693BF4">
        <w:rPr>
          <w:lang w:val="fr-FR"/>
        </w:rPr>
        <w:t xml:space="preserve">Bien que le chapitre commun ne figure pas dans son Plan </w:t>
      </w:r>
      <w:r>
        <w:rPr>
          <w:lang w:val="fr-FR"/>
        </w:rPr>
        <w:t xml:space="preserve">stratégique </w:t>
      </w:r>
      <w:r w:rsidR="00CB622D">
        <w:rPr>
          <w:lang w:val="fr-FR"/>
        </w:rPr>
        <w:t xml:space="preserve">pour </w:t>
      </w:r>
      <w:r w:rsidRPr="00693BF4">
        <w:rPr>
          <w:color w:val="000000" w:themeColor="text1"/>
          <w:szCs w:val="24"/>
          <w:lang w:val="fr-FR"/>
        </w:rPr>
        <w:t>201</w:t>
      </w:r>
      <w:r w:rsidR="00CB622D">
        <w:rPr>
          <w:color w:val="000000" w:themeColor="text1"/>
          <w:szCs w:val="24"/>
          <w:lang w:val="fr-FR"/>
        </w:rPr>
        <w:t>7</w:t>
      </w:r>
      <w:r w:rsidRPr="00693BF4">
        <w:rPr>
          <w:color w:val="000000" w:themeColor="text1"/>
          <w:szCs w:val="24"/>
          <w:lang w:val="fr-FR"/>
        </w:rPr>
        <w:t xml:space="preserve">-2021 </w:t>
      </w:r>
      <w:r>
        <w:rPr>
          <w:color w:val="000000" w:themeColor="text1"/>
          <w:szCs w:val="24"/>
          <w:lang w:val="fr-FR"/>
        </w:rPr>
        <w:t>du fait que celui-ci a été approuvé en n</w:t>
      </w:r>
      <w:r w:rsidRPr="00693BF4">
        <w:rPr>
          <w:color w:val="000000" w:themeColor="text1"/>
          <w:szCs w:val="24"/>
          <w:lang w:val="fr-FR"/>
        </w:rPr>
        <w:t>ovembr</w:t>
      </w:r>
      <w:r>
        <w:rPr>
          <w:color w:val="000000" w:themeColor="text1"/>
          <w:szCs w:val="24"/>
          <w:lang w:val="fr-FR"/>
        </w:rPr>
        <w:t>e</w:t>
      </w:r>
      <w:r w:rsidRPr="00693BF4">
        <w:rPr>
          <w:color w:val="000000" w:themeColor="text1"/>
          <w:szCs w:val="24"/>
          <w:lang w:val="fr-FR"/>
        </w:rPr>
        <w:t xml:space="preserve"> 2016, </w:t>
      </w:r>
      <w:r>
        <w:rPr>
          <w:color w:val="000000" w:themeColor="text1"/>
          <w:szCs w:val="24"/>
          <w:lang w:val="fr-FR"/>
        </w:rPr>
        <w:t xml:space="preserve">le PAM est fidèle à l’esprit </w:t>
      </w:r>
      <w:r w:rsidR="00B80E0E">
        <w:rPr>
          <w:color w:val="000000" w:themeColor="text1"/>
          <w:szCs w:val="24"/>
          <w:lang w:val="fr-FR"/>
        </w:rPr>
        <w:t>de ce chapitre avec son dispositif de</w:t>
      </w:r>
      <w:r>
        <w:rPr>
          <w:color w:val="000000" w:themeColor="text1"/>
          <w:szCs w:val="24"/>
          <w:lang w:val="fr-FR"/>
        </w:rPr>
        <w:t xml:space="preserve"> plans stratégiques de pays</w:t>
      </w:r>
      <w:r w:rsidRPr="00693BF4">
        <w:rPr>
          <w:color w:val="000000" w:themeColor="text1"/>
          <w:szCs w:val="24"/>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595E" w14:textId="77777777" w:rsidR="00380BD7" w:rsidRPr="00FE66BF" w:rsidRDefault="00380BD7" w:rsidP="00243470">
    <w:pPr>
      <w:tabs>
        <w:tab w:val="left" w:pos="356"/>
        <w:tab w:val="left" w:pos="720"/>
      </w:tabs>
      <w:jc w:val="right"/>
      <w:rPr>
        <w:rFonts w:asciiTheme="minorHAnsi" w:hAnsiTheme="minorHAnsi"/>
      </w:rPr>
    </w:pPr>
    <w:r>
      <w:rPr>
        <w:rFonts w:asciiTheme="minorHAnsi" w:hAnsiTheme="minorHAnsi"/>
        <w:noProof/>
        <w:lang w:val="en-US"/>
      </w:rPr>
      <mc:AlternateContent>
        <mc:Choice Requires="wpg">
          <w:drawing>
            <wp:anchor distT="0" distB="0" distL="114300" distR="114300" simplePos="0" relativeHeight="251662336" behindDoc="0" locked="0" layoutInCell="1" allowOverlap="1" wp14:anchorId="62F0F89B" wp14:editId="517E37C3">
              <wp:simplePos x="0" y="0"/>
              <wp:positionH relativeFrom="column">
                <wp:posOffset>-266700</wp:posOffset>
              </wp:positionH>
              <wp:positionV relativeFrom="paragraph">
                <wp:posOffset>231458</wp:posOffset>
              </wp:positionV>
              <wp:extent cx="6357938" cy="5810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357938" cy="581025"/>
                        <a:chOff x="0" y="0"/>
                        <a:chExt cx="6357938" cy="581025"/>
                      </a:xfrm>
                    </wpg:grpSpPr>
                    <wpg:grpSp>
                      <wpg:cNvPr id="22" name="Group 22"/>
                      <wpg:cNvGrpSpPr>
                        <a:grpSpLocks/>
                      </wpg:cNvGrpSpPr>
                      <wpg:grpSpPr bwMode="auto">
                        <a:xfrm>
                          <a:off x="0" y="0"/>
                          <a:ext cx="5645150" cy="581025"/>
                          <a:chOff x="0" y="0"/>
                          <a:chExt cx="6068291" cy="651163"/>
                        </a:xfrm>
                      </wpg:grpSpPr>
                      <pic:pic xmlns:pic="http://schemas.openxmlformats.org/drawingml/2006/picture">
                        <pic:nvPicPr>
                          <pic:cNvPr id="23" name="Picture 1" descr="Description: Description: http://t0.gstatic.com/images?q=tbn:egdMi-BE63w8tM:http://www.unaids.org/bangkok2004/gar2004_html/undp-logo.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55" cy="65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descr="Description: Description: See full size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92727" y="180109"/>
                            <a:ext cx="1011382" cy="44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064327" y="277091"/>
                            <a:ext cx="1316182" cy="263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056909" y="96981"/>
                            <a:ext cx="1011382" cy="47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 descr="Description: Description: http://t2.gstatic.com/images?q=tbn:ijGa9eE2p61XXM:http://www.obeliskenergy.ie/wp-content/uploads/2010/04/unicef_logo-BW.g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588327" y="221672"/>
                            <a:ext cx="1233055" cy="360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 name="Picture 1" descr="A close up of a logo&#10;&#10;Description generated with very high confidenc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862638" y="14287"/>
                          <a:ext cx="495300" cy="495300"/>
                        </a:xfrm>
                        <a:prstGeom prst="rect">
                          <a:avLst/>
                        </a:prstGeom>
                      </pic:spPr>
                    </pic:pic>
                  </wpg:wgp>
                </a:graphicData>
              </a:graphic>
            </wp:anchor>
          </w:drawing>
        </mc:Choice>
        <mc:Fallback>
          <w:pict>
            <v:group w14:anchorId="750CE0EF" id="Group 3" o:spid="_x0000_s1026" style="position:absolute;margin-left:-21pt;margin-top:18.25pt;width:500.65pt;height:45.75pt;z-index:251662336" coordsize="63579,5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">
              <v:group id="Group 22" o:spid="_x0000_s1027" style="position:absolute;width:56451;height:5810" coordsize="60682,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http://t0.gstatic.com/images?q=tbn:egdMi-BE63w8tM:http://www.unaids.org/bangkok2004/gar2004_html/undp-logo.gif" style="position:absolute;width:3186;height:6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">
                  <v:imagedata r:id="rId7" o:title="undp-logo"/>
                  <v:path arrowok="t"/>
                </v:shape>
                <v:shape id="Picture 24" o:spid="_x0000_s1029" type="#_x0000_t75" alt="Description: Description: See full size image" style="position:absolute;left:6927;top:1801;width:10114;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">
                  <v:imagedata r:id="rId8" o:title=" See full size image"/>
                  <v:path arrowok="t"/>
                </v:shape>
                <v:shape id="Picture 25" o:spid="_x0000_s1030" type="#_x0000_t75" style="position:absolute;left:20643;top:2770;width:13162;height:2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">
                  <v:imagedata r:id="rId9" o:title=""/>
                  <v:path arrowok="t"/>
                </v:shape>
                <v:shape id="Picture 6" o:spid="_x0000_s1031" type="#_x0000_t75" style="position:absolute;left:50569;top:969;width:10113;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">
                  <v:imagedata r:id="rId10" o:title=""/>
                  <v:path arrowok="t"/>
                </v:shape>
                <v:shape id="Picture 5" o:spid="_x0000_s1032" type="#_x0000_t75" alt="Description: Description: http://t2.gstatic.com/images?q=tbn:ijGa9eE2p61XXM:http://www.obeliskenergy.ie/wp-content/uploads/2010/04/unicef_logo-BW.gif" style="position:absolute;left:35883;top:2216;width:12330;height:3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">
                  <v:imagedata r:id="rId11" o:title="unicef_logo-BW"/>
                  <v:path arrowok="t"/>
                </v:shape>
              </v:group>
              <v:shape id="Picture 1" o:spid="_x0000_s1033" type="#_x0000_t75" alt="A close up of a logo&#10;&#10;Description generated with very high confidence" style="position:absolute;left:58626;top:142;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">
                <v:imagedata r:id="rId12" o:title="A close up of a logo&#10;&#10;Description generated with very high confidence"/>
              </v:shape>
            </v:group>
          </w:pict>
        </mc:Fallback>
      </mc:AlternateContent>
    </w:r>
  </w:p>
  <w:p w14:paraId="52232152" w14:textId="77777777" w:rsidR="00380BD7" w:rsidRDefault="00380BD7" w:rsidP="00243470">
    <w:pPr>
      <w:pStyle w:val="Header"/>
    </w:pPr>
  </w:p>
  <w:p w14:paraId="28C22D25" w14:textId="77777777" w:rsidR="00380BD7" w:rsidRDefault="00380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A"/>
    <w:multiLevelType w:val="hybridMultilevel"/>
    <w:tmpl w:val="E8D8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46805"/>
    <w:multiLevelType w:val="hybridMultilevel"/>
    <w:tmpl w:val="C42A08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7F25"/>
    <w:multiLevelType w:val="hybridMultilevel"/>
    <w:tmpl w:val="0EBE10DE"/>
    <w:lvl w:ilvl="0" w:tplc="62A4BBBA">
      <w:start w:val="1"/>
      <w:numFmt w:val="bullet"/>
      <w:lvlText w:val=""/>
      <w:lvlJc w:val="left"/>
      <w:pPr>
        <w:ind w:left="360" w:hanging="360"/>
      </w:pPr>
      <w:rPr>
        <w:rFonts w:ascii="Symbol" w:hAnsi="Symbol" w:hint="default"/>
        <w:color w:val="000000" w:themeColor="text1"/>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15AF1"/>
    <w:multiLevelType w:val="hybridMultilevel"/>
    <w:tmpl w:val="480C6D8C"/>
    <w:lvl w:ilvl="0" w:tplc="0409000F">
      <w:start w:val="1"/>
      <w:numFmt w:val="decimal"/>
      <w:lvlText w:val="%1."/>
      <w:lvlJc w:val="left"/>
      <w:pPr>
        <w:ind w:left="809" w:hanging="360"/>
      </w:pPr>
      <w:rPr>
        <w:rFonts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4" w15:restartNumberingAfterBreak="0">
    <w:nsid w:val="27744478"/>
    <w:multiLevelType w:val="hybridMultilevel"/>
    <w:tmpl w:val="421EE4DC"/>
    <w:lvl w:ilvl="0" w:tplc="70F4A534">
      <w:start w:val="1"/>
      <w:numFmt w:val="decimal"/>
      <w:lvlText w:val="%1."/>
      <w:lvlJc w:val="left"/>
      <w:pPr>
        <w:tabs>
          <w:tab w:val="num" w:pos="7200"/>
        </w:tabs>
        <w:ind w:left="7200" w:hanging="360"/>
      </w:pPr>
      <w:rPr>
        <w:rFonts w:hint="default"/>
        <w:b w:val="0"/>
        <w:i w:val="0"/>
        <w:sz w:val="20"/>
        <w:szCs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9D623F8"/>
    <w:multiLevelType w:val="hybridMultilevel"/>
    <w:tmpl w:val="13FADB8C"/>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6" w15:restartNumberingAfterBreak="0">
    <w:nsid w:val="31F83F4B"/>
    <w:multiLevelType w:val="hybridMultilevel"/>
    <w:tmpl w:val="DD4C55AC"/>
    <w:lvl w:ilvl="0" w:tplc="62A4BBBA">
      <w:start w:val="1"/>
      <w:numFmt w:val="bullet"/>
      <w:lvlText w:val=""/>
      <w:lvlJc w:val="left"/>
      <w:pPr>
        <w:ind w:left="720" w:hanging="360"/>
      </w:pPr>
      <w:rPr>
        <w:rFonts w:ascii="Symbol" w:hAnsi="Symbol" w:hint="default"/>
        <w:color w:val="000000" w:themeColor="text1"/>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8250B"/>
    <w:multiLevelType w:val="hybridMultilevel"/>
    <w:tmpl w:val="EB12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3F725D"/>
    <w:multiLevelType w:val="hybridMultilevel"/>
    <w:tmpl w:val="F00E02D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31B5A"/>
    <w:multiLevelType w:val="hybridMultilevel"/>
    <w:tmpl w:val="0BBC8E7A"/>
    <w:lvl w:ilvl="0" w:tplc="08090001">
      <w:start w:val="1"/>
      <w:numFmt w:val="bullet"/>
      <w:lvlText w:val=""/>
      <w:lvlJc w:val="left"/>
      <w:pPr>
        <w:tabs>
          <w:tab w:val="num" w:pos="360"/>
        </w:tabs>
        <w:ind w:left="360" w:hanging="360"/>
      </w:pPr>
      <w:rPr>
        <w:rFonts w:ascii="Symbol" w:hAnsi="Symbol" w:hint="default"/>
        <w:b w:val="0"/>
        <w:i w:val="0"/>
        <w:sz w:val="20"/>
        <w:szCs w:val="20"/>
      </w:rPr>
    </w:lvl>
    <w:lvl w:ilvl="1" w:tplc="00190409">
      <w:start w:val="1"/>
      <w:numFmt w:val="lowerLetter"/>
      <w:lvlText w:val="%2."/>
      <w:lvlJc w:val="left"/>
      <w:pPr>
        <w:tabs>
          <w:tab w:val="num" w:pos="-5400"/>
        </w:tabs>
        <w:ind w:left="-5400" w:hanging="360"/>
      </w:p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2520"/>
        </w:tabs>
        <w:ind w:left="-2520" w:hanging="180"/>
      </w:pPr>
    </w:lvl>
    <w:lvl w:ilvl="6" w:tplc="000F0409" w:tentative="1">
      <w:start w:val="1"/>
      <w:numFmt w:val="decimal"/>
      <w:lvlText w:val="%7."/>
      <w:lvlJc w:val="left"/>
      <w:pPr>
        <w:tabs>
          <w:tab w:val="num" w:pos="-1800"/>
        </w:tabs>
        <w:ind w:left="-1800" w:hanging="360"/>
      </w:pPr>
    </w:lvl>
    <w:lvl w:ilvl="7" w:tplc="00190409" w:tentative="1">
      <w:start w:val="1"/>
      <w:numFmt w:val="lowerLetter"/>
      <w:lvlText w:val="%8."/>
      <w:lvlJc w:val="left"/>
      <w:pPr>
        <w:tabs>
          <w:tab w:val="num" w:pos="-1080"/>
        </w:tabs>
        <w:ind w:left="-1080" w:hanging="360"/>
      </w:pPr>
    </w:lvl>
    <w:lvl w:ilvl="8" w:tplc="001B0409" w:tentative="1">
      <w:start w:val="1"/>
      <w:numFmt w:val="lowerRoman"/>
      <w:lvlText w:val="%9."/>
      <w:lvlJc w:val="right"/>
      <w:pPr>
        <w:tabs>
          <w:tab w:val="num" w:pos="-360"/>
        </w:tabs>
        <w:ind w:left="-360" w:hanging="180"/>
      </w:pPr>
    </w:lvl>
  </w:abstractNum>
  <w:abstractNum w:abstractNumId="10" w15:restartNumberingAfterBreak="0">
    <w:nsid w:val="602710D2"/>
    <w:multiLevelType w:val="hybridMultilevel"/>
    <w:tmpl w:val="36C8DF20"/>
    <w:lvl w:ilvl="0" w:tplc="483C7AE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CE72D2"/>
    <w:multiLevelType w:val="hybridMultilevel"/>
    <w:tmpl w:val="5D06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B7EEF"/>
    <w:multiLevelType w:val="hybridMultilevel"/>
    <w:tmpl w:val="E1DA2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4DCC03B4">
      <w:start w:val="1"/>
      <w:numFmt w:val="decimal"/>
      <w:pStyle w:val="Para1"/>
      <w:lvlText w:val="%4."/>
      <w:lvlJc w:val="left"/>
      <w:pPr>
        <w:ind w:left="2880" w:hanging="360"/>
      </w:pPr>
      <w:rPr>
        <w:i w:val="0"/>
        <w:iCs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57D35"/>
    <w:multiLevelType w:val="hybridMultilevel"/>
    <w:tmpl w:val="7D5A5E68"/>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01446"/>
    <w:multiLevelType w:val="hybridMultilevel"/>
    <w:tmpl w:val="B5E48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0"/>
  </w:num>
  <w:num w:numId="4">
    <w:abstractNumId w:val="2"/>
  </w:num>
  <w:num w:numId="5">
    <w:abstractNumId w:val="6"/>
  </w:num>
  <w:num w:numId="6">
    <w:abstractNumId w:val="7"/>
  </w:num>
  <w:num w:numId="7">
    <w:abstractNumId w:val="11"/>
  </w:num>
  <w:num w:numId="8">
    <w:abstractNumId w:val="5"/>
  </w:num>
  <w:num w:numId="9">
    <w:abstractNumId w:val="3"/>
  </w:num>
  <w:num w:numId="10">
    <w:abstractNumId w:val="8"/>
  </w:num>
  <w:num w:numId="11">
    <w:abstractNumId w:val="14"/>
  </w:num>
  <w:num w:numId="12">
    <w:abstractNumId w:val="0"/>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27"/>
    <w:rsid w:val="00000535"/>
    <w:rsid w:val="00007BC4"/>
    <w:rsid w:val="0001385C"/>
    <w:rsid w:val="00015C05"/>
    <w:rsid w:val="00015EBD"/>
    <w:rsid w:val="00017C81"/>
    <w:rsid w:val="00020A7F"/>
    <w:rsid w:val="000213B6"/>
    <w:rsid w:val="000354F8"/>
    <w:rsid w:val="000403CE"/>
    <w:rsid w:val="000419CA"/>
    <w:rsid w:val="00042175"/>
    <w:rsid w:val="00047D9E"/>
    <w:rsid w:val="00050501"/>
    <w:rsid w:val="00051BDA"/>
    <w:rsid w:val="0005259A"/>
    <w:rsid w:val="0005566F"/>
    <w:rsid w:val="00055C24"/>
    <w:rsid w:val="00057877"/>
    <w:rsid w:val="00064327"/>
    <w:rsid w:val="00066EEC"/>
    <w:rsid w:val="000711E5"/>
    <w:rsid w:val="00072173"/>
    <w:rsid w:val="00083093"/>
    <w:rsid w:val="00084731"/>
    <w:rsid w:val="000908C1"/>
    <w:rsid w:val="00091DE5"/>
    <w:rsid w:val="00094D7E"/>
    <w:rsid w:val="0009663F"/>
    <w:rsid w:val="00097A5A"/>
    <w:rsid w:val="000A61E3"/>
    <w:rsid w:val="000B31E7"/>
    <w:rsid w:val="000C4025"/>
    <w:rsid w:val="000C41B4"/>
    <w:rsid w:val="000C6FA1"/>
    <w:rsid w:val="000D2AE8"/>
    <w:rsid w:val="000D30C8"/>
    <w:rsid w:val="000D59D0"/>
    <w:rsid w:val="000D6044"/>
    <w:rsid w:val="000E1635"/>
    <w:rsid w:val="000E1AD2"/>
    <w:rsid w:val="000E1C37"/>
    <w:rsid w:val="000F33BF"/>
    <w:rsid w:val="000F3B2C"/>
    <w:rsid w:val="000F51F2"/>
    <w:rsid w:val="000F7540"/>
    <w:rsid w:val="00107AA1"/>
    <w:rsid w:val="001171D1"/>
    <w:rsid w:val="001300DC"/>
    <w:rsid w:val="00132E95"/>
    <w:rsid w:val="001336C3"/>
    <w:rsid w:val="00137968"/>
    <w:rsid w:val="00140460"/>
    <w:rsid w:val="00146F1F"/>
    <w:rsid w:val="00157D22"/>
    <w:rsid w:val="001661AA"/>
    <w:rsid w:val="0017020B"/>
    <w:rsid w:val="00171E0B"/>
    <w:rsid w:val="001721D2"/>
    <w:rsid w:val="00177938"/>
    <w:rsid w:val="0018074D"/>
    <w:rsid w:val="00182BFE"/>
    <w:rsid w:val="001B429C"/>
    <w:rsid w:val="001B676A"/>
    <w:rsid w:val="001B7A10"/>
    <w:rsid w:val="001E1B0F"/>
    <w:rsid w:val="001E40D3"/>
    <w:rsid w:val="001F2762"/>
    <w:rsid w:val="001F44EA"/>
    <w:rsid w:val="001F51A9"/>
    <w:rsid w:val="0020786F"/>
    <w:rsid w:val="0021121A"/>
    <w:rsid w:val="0021212E"/>
    <w:rsid w:val="002125AB"/>
    <w:rsid w:val="00213ED1"/>
    <w:rsid w:val="00216E1E"/>
    <w:rsid w:val="0022221B"/>
    <w:rsid w:val="002253A3"/>
    <w:rsid w:val="00226A4B"/>
    <w:rsid w:val="002353E7"/>
    <w:rsid w:val="00235A9C"/>
    <w:rsid w:val="00240FB9"/>
    <w:rsid w:val="00242B3D"/>
    <w:rsid w:val="00243470"/>
    <w:rsid w:val="00245884"/>
    <w:rsid w:val="00245C85"/>
    <w:rsid w:val="002512F4"/>
    <w:rsid w:val="0025430D"/>
    <w:rsid w:val="00260AE8"/>
    <w:rsid w:val="002619C9"/>
    <w:rsid w:val="002645DA"/>
    <w:rsid w:val="002671DA"/>
    <w:rsid w:val="00267CC9"/>
    <w:rsid w:val="00293FD2"/>
    <w:rsid w:val="002A1CA3"/>
    <w:rsid w:val="002A6163"/>
    <w:rsid w:val="002A73EF"/>
    <w:rsid w:val="002B0FE9"/>
    <w:rsid w:val="002C4378"/>
    <w:rsid w:val="002C47AB"/>
    <w:rsid w:val="002C7112"/>
    <w:rsid w:val="002D12CC"/>
    <w:rsid w:val="002D2F17"/>
    <w:rsid w:val="002D577E"/>
    <w:rsid w:val="002E0211"/>
    <w:rsid w:val="002E0655"/>
    <w:rsid w:val="002E0ABF"/>
    <w:rsid w:val="002E2EFF"/>
    <w:rsid w:val="002E31CF"/>
    <w:rsid w:val="002E577E"/>
    <w:rsid w:val="002E6A06"/>
    <w:rsid w:val="002E7F0A"/>
    <w:rsid w:val="002F783C"/>
    <w:rsid w:val="002F787E"/>
    <w:rsid w:val="00302E30"/>
    <w:rsid w:val="00303412"/>
    <w:rsid w:val="00306272"/>
    <w:rsid w:val="00307875"/>
    <w:rsid w:val="00313194"/>
    <w:rsid w:val="00315819"/>
    <w:rsid w:val="00316BE5"/>
    <w:rsid w:val="00322D32"/>
    <w:rsid w:val="003249CE"/>
    <w:rsid w:val="0033656A"/>
    <w:rsid w:val="003407A9"/>
    <w:rsid w:val="00341D5A"/>
    <w:rsid w:val="00343879"/>
    <w:rsid w:val="00346B93"/>
    <w:rsid w:val="00347FA0"/>
    <w:rsid w:val="00351453"/>
    <w:rsid w:val="00363FBF"/>
    <w:rsid w:val="00364997"/>
    <w:rsid w:val="003737AE"/>
    <w:rsid w:val="003758CF"/>
    <w:rsid w:val="003765AE"/>
    <w:rsid w:val="00380BD7"/>
    <w:rsid w:val="00390585"/>
    <w:rsid w:val="00390C7D"/>
    <w:rsid w:val="003945EA"/>
    <w:rsid w:val="00395548"/>
    <w:rsid w:val="003A73B3"/>
    <w:rsid w:val="003B03C5"/>
    <w:rsid w:val="003B7ACB"/>
    <w:rsid w:val="003C1E09"/>
    <w:rsid w:val="003C1F0C"/>
    <w:rsid w:val="003C33A5"/>
    <w:rsid w:val="003C4BB0"/>
    <w:rsid w:val="003C7057"/>
    <w:rsid w:val="003D30AA"/>
    <w:rsid w:val="003D7356"/>
    <w:rsid w:val="003E5F3A"/>
    <w:rsid w:val="003E68BF"/>
    <w:rsid w:val="003E764D"/>
    <w:rsid w:val="003F4504"/>
    <w:rsid w:val="003F7672"/>
    <w:rsid w:val="00407450"/>
    <w:rsid w:val="0041135D"/>
    <w:rsid w:val="00413EA1"/>
    <w:rsid w:val="004177F2"/>
    <w:rsid w:val="00425F10"/>
    <w:rsid w:val="00426FEB"/>
    <w:rsid w:val="004271DE"/>
    <w:rsid w:val="00432BA8"/>
    <w:rsid w:val="00435879"/>
    <w:rsid w:val="00437329"/>
    <w:rsid w:val="004375AA"/>
    <w:rsid w:val="004458D4"/>
    <w:rsid w:val="00451D08"/>
    <w:rsid w:val="00455069"/>
    <w:rsid w:val="00455733"/>
    <w:rsid w:val="00455F86"/>
    <w:rsid w:val="0046080A"/>
    <w:rsid w:val="00462034"/>
    <w:rsid w:val="0046307E"/>
    <w:rsid w:val="00463CD4"/>
    <w:rsid w:val="00466E3A"/>
    <w:rsid w:val="00471DD1"/>
    <w:rsid w:val="0047256D"/>
    <w:rsid w:val="004741CA"/>
    <w:rsid w:val="00474E05"/>
    <w:rsid w:val="00481440"/>
    <w:rsid w:val="0048159E"/>
    <w:rsid w:val="00490C4F"/>
    <w:rsid w:val="00493195"/>
    <w:rsid w:val="004A3642"/>
    <w:rsid w:val="004B3BAA"/>
    <w:rsid w:val="004B4F8F"/>
    <w:rsid w:val="004B5F88"/>
    <w:rsid w:val="004B768C"/>
    <w:rsid w:val="004C1D71"/>
    <w:rsid w:val="004C3B6B"/>
    <w:rsid w:val="004C4E1C"/>
    <w:rsid w:val="004D0CBD"/>
    <w:rsid w:val="004E1930"/>
    <w:rsid w:val="004E345D"/>
    <w:rsid w:val="004E5A8E"/>
    <w:rsid w:val="004E5BE0"/>
    <w:rsid w:val="004E6995"/>
    <w:rsid w:val="004F4D15"/>
    <w:rsid w:val="004F61FB"/>
    <w:rsid w:val="004F6B3B"/>
    <w:rsid w:val="004F7E1E"/>
    <w:rsid w:val="005053C9"/>
    <w:rsid w:val="00510931"/>
    <w:rsid w:val="0051118D"/>
    <w:rsid w:val="00511271"/>
    <w:rsid w:val="00517CF5"/>
    <w:rsid w:val="005234AB"/>
    <w:rsid w:val="00526793"/>
    <w:rsid w:val="00530BC7"/>
    <w:rsid w:val="0053437B"/>
    <w:rsid w:val="00535296"/>
    <w:rsid w:val="00535E62"/>
    <w:rsid w:val="00542C48"/>
    <w:rsid w:val="0055754F"/>
    <w:rsid w:val="00561FBA"/>
    <w:rsid w:val="005662E2"/>
    <w:rsid w:val="00570A36"/>
    <w:rsid w:val="00577D85"/>
    <w:rsid w:val="00581AE2"/>
    <w:rsid w:val="0059399A"/>
    <w:rsid w:val="00596E66"/>
    <w:rsid w:val="00597471"/>
    <w:rsid w:val="005B030D"/>
    <w:rsid w:val="005D238C"/>
    <w:rsid w:val="005D2927"/>
    <w:rsid w:val="005E1071"/>
    <w:rsid w:val="005F2A48"/>
    <w:rsid w:val="005F40FD"/>
    <w:rsid w:val="005F74E2"/>
    <w:rsid w:val="006004C6"/>
    <w:rsid w:val="00605657"/>
    <w:rsid w:val="00605AD9"/>
    <w:rsid w:val="00610BBC"/>
    <w:rsid w:val="00614FAA"/>
    <w:rsid w:val="00630305"/>
    <w:rsid w:val="00632FDD"/>
    <w:rsid w:val="00634253"/>
    <w:rsid w:val="00647D07"/>
    <w:rsid w:val="00655622"/>
    <w:rsid w:val="006624CE"/>
    <w:rsid w:val="0067452B"/>
    <w:rsid w:val="0067569B"/>
    <w:rsid w:val="0067589E"/>
    <w:rsid w:val="00675AC1"/>
    <w:rsid w:val="00682EB8"/>
    <w:rsid w:val="006863F7"/>
    <w:rsid w:val="00687559"/>
    <w:rsid w:val="00693BF4"/>
    <w:rsid w:val="006947F7"/>
    <w:rsid w:val="006971D2"/>
    <w:rsid w:val="006A222C"/>
    <w:rsid w:val="006B7A90"/>
    <w:rsid w:val="006D6B86"/>
    <w:rsid w:val="006E0141"/>
    <w:rsid w:val="006E1F3C"/>
    <w:rsid w:val="006F1CA2"/>
    <w:rsid w:val="006F22F1"/>
    <w:rsid w:val="006F28EA"/>
    <w:rsid w:val="006F5516"/>
    <w:rsid w:val="0070503D"/>
    <w:rsid w:val="00705856"/>
    <w:rsid w:val="00711E55"/>
    <w:rsid w:val="00714ABD"/>
    <w:rsid w:val="00714BCB"/>
    <w:rsid w:val="00714E90"/>
    <w:rsid w:val="00715B82"/>
    <w:rsid w:val="00725B7D"/>
    <w:rsid w:val="007261E6"/>
    <w:rsid w:val="00732DCA"/>
    <w:rsid w:val="0074442E"/>
    <w:rsid w:val="00744D02"/>
    <w:rsid w:val="00747FAE"/>
    <w:rsid w:val="00750399"/>
    <w:rsid w:val="0075376E"/>
    <w:rsid w:val="007618BC"/>
    <w:rsid w:val="00770DC9"/>
    <w:rsid w:val="007711D0"/>
    <w:rsid w:val="00772B5A"/>
    <w:rsid w:val="00774615"/>
    <w:rsid w:val="00775091"/>
    <w:rsid w:val="00781E26"/>
    <w:rsid w:val="007827D6"/>
    <w:rsid w:val="00790A91"/>
    <w:rsid w:val="00790B59"/>
    <w:rsid w:val="00797BAB"/>
    <w:rsid w:val="007A6718"/>
    <w:rsid w:val="007B73EE"/>
    <w:rsid w:val="007D3C17"/>
    <w:rsid w:val="007D54E0"/>
    <w:rsid w:val="007D594F"/>
    <w:rsid w:val="007D6437"/>
    <w:rsid w:val="007E073B"/>
    <w:rsid w:val="007E094B"/>
    <w:rsid w:val="007E29C0"/>
    <w:rsid w:val="007F437B"/>
    <w:rsid w:val="007F5673"/>
    <w:rsid w:val="0080304D"/>
    <w:rsid w:val="00815BC9"/>
    <w:rsid w:val="00821A54"/>
    <w:rsid w:val="00825CAE"/>
    <w:rsid w:val="00842709"/>
    <w:rsid w:val="0085137F"/>
    <w:rsid w:val="0085247E"/>
    <w:rsid w:val="008623F8"/>
    <w:rsid w:val="0087306A"/>
    <w:rsid w:val="00875C42"/>
    <w:rsid w:val="00880923"/>
    <w:rsid w:val="008815AB"/>
    <w:rsid w:val="00881DFD"/>
    <w:rsid w:val="00892767"/>
    <w:rsid w:val="008A05FE"/>
    <w:rsid w:val="008A15EF"/>
    <w:rsid w:val="008B1D04"/>
    <w:rsid w:val="008B1D16"/>
    <w:rsid w:val="008C0E87"/>
    <w:rsid w:val="008C1935"/>
    <w:rsid w:val="008C1EE8"/>
    <w:rsid w:val="008C2357"/>
    <w:rsid w:val="008C72A3"/>
    <w:rsid w:val="008D0D59"/>
    <w:rsid w:val="008D10AC"/>
    <w:rsid w:val="008D1D75"/>
    <w:rsid w:val="008D4817"/>
    <w:rsid w:val="008D50C9"/>
    <w:rsid w:val="008D6552"/>
    <w:rsid w:val="008D6726"/>
    <w:rsid w:val="008D6CFD"/>
    <w:rsid w:val="008D6E1D"/>
    <w:rsid w:val="008D763D"/>
    <w:rsid w:val="008E0831"/>
    <w:rsid w:val="008F4326"/>
    <w:rsid w:val="00903DEA"/>
    <w:rsid w:val="00912599"/>
    <w:rsid w:val="009175BF"/>
    <w:rsid w:val="009249AE"/>
    <w:rsid w:val="00924C3D"/>
    <w:rsid w:val="00926A9E"/>
    <w:rsid w:val="00931348"/>
    <w:rsid w:val="009333B0"/>
    <w:rsid w:val="00937323"/>
    <w:rsid w:val="00945E27"/>
    <w:rsid w:val="00960294"/>
    <w:rsid w:val="00961EA8"/>
    <w:rsid w:val="0096515D"/>
    <w:rsid w:val="00976312"/>
    <w:rsid w:val="00981A3F"/>
    <w:rsid w:val="009910CC"/>
    <w:rsid w:val="00994333"/>
    <w:rsid w:val="00997044"/>
    <w:rsid w:val="00997B45"/>
    <w:rsid w:val="009A0A26"/>
    <w:rsid w:val="009A4A0C"/>
    <w:rsid w:val="009A5B74"/>
    <w:rsid w:val="009A62B7"/>
    <w:rsid w:val="009B2416"/>
    <w:rsid w:val="009B672B"/>
    <w:rsid w:val="009C519E"/>
    <w:rsid w:val="009C646C"/>
    <w:rsid w:val="009C77C5"/>
    <w:rsid w:val="009C7FAE"/>
    <w:rsid w:val="009D19E1"/>
    <w:rsid w:val="009D1CE2"/>
    <w:rsid w:val="009D2243"/>
    <w:rsid w:val="009D2935"/>
    <w:rsid w:val="009D67ED"/>
    <w:rsid w:val="009D7C71"/>
    <w:rsid w:val="009F0623"/>
    <w:rsid w:val="009F709B"/>
    <w:rsid w:val="00A11F61"/>
    <w:rsid w:val="00A13895"/>
    <w:rsid w:val="00A1588B"/>
    <w:rsid w:val="00A1716A"/>
    <w:rsid w:val="00A31557"/>
    <w:rsid w:val="00A32E95"/>
    <w:rsid w:val="00A35D28"/>
    <w:rsid w:val="00A453BD"/>
    <w:rsid w:val="00A4773E"/>
    <w:rsid w:val="00A63ADB"/>
    <w:rsid w:val="00A671EA"/>
    <w:rsid w:val="00A71532"/>
    <w:rsid w:val="00A763D8"/>
    <w:rsid w:val="00A763E9"/>
    <w:rsid w:val="00A7780D"/>
    <w:rsid w:val="00A82896"/>
    <w:rsid w:val="00A875E6"/>
    <w:rsid w:val="00A90130"/>
    <w:rsid w:val="00A908D3"/>
    <w:rsid w:val="00A93061"/>
    <w:rsid w:val="00A96114"/>
    <w:rsid w:val="00A971ED"/>
    <w:rsid w:val="00AA3B82"/>
    <w:rsid w:val="00AA53E3"/>
    <w:rsid w:val="00AA574B"/>
    <w:rsid w:val="00AA6C07"/>
    <w:rsid w:val="00AB2B84"/>
    <w:rsid w:val="00AC7A35"/>
    <w:rsid w:val="00AD650F"/>
    <w:rsid w:val="00AE2633"/>
    <w:rsid w:val="00AE6842"/>
    <w:rsid w:val="00AF5296"/>
    <w:rsid w:val="00AF6285"/>
    <w:rsid w:val="00AF6293"/>
    <w:rsid w:val="00B02323"/>
    <w:rsid w:val="00B12E5C"/>
    <w:rsid w:val="00B174F1"/>
    <w:rsid w:val="00B22922"/>
    <w:rsid w:val="00B239F0"/>
    <w:rsid w:val="00B2400A"/>
    <w:rsid w:val="00B24FD9"/>
    <w:rsid w:val="00B261EF"/>
    <w:rsid w:val="00B373F4"/>
    <w:rsid w:val="00B377D5"/>
    <w:rsid w:val="00B37A3D"/>
    <w:rsid w:val="00B42CDD"/>
    <w:rsid w:val="00B475E9"/>
    <w:rsid w:val="00B5736C"/>
    <w:rsid w:val="00B64084"/>
    <w:rsid w:val="00B66A3F"/>
    <w:rsid w:val="00B67C15"/>
    <w:rsid w:val="00B70020"/>
    <w:rsid w:val="00B72509"/>
    <w:rsid w:val="00B76DB2"/>
    <w:rsid w:val="00B80E0E"/>
    <w:rsid w:val="00B86CE9"/>
    <w:rsid w:val="00B92464"/>
    <w:rsid w:val="00B94104"/>
    <w:rsid w:val="00BA05E7"/>
    <w:rsid w:val="00BB0025"/>
    <w:rsid w:val="00BB0B5C"/>
    <w:rsid w:val="00BB53D6"/>
    <w:rsid w:val="00BB6FC2"/>
    <w:rsid w:val="00BC7E0D"/>
    <w:rsid w:val="00BD5EB8"/>
    <w:rsid w:val="00BD66E6"/>
    <w:rsid w:val="00BD77B8"/>
    <w:rsid w:val="00BE28DC"/>
    <w:rsid w:val="00BE36E0"/>
    <w:rsid w:val="00BF1D2C"/>
    <w:rsid w:val="00BF2AFB"/>
    <w:rsid w:val="00BF69EF"/>
    <w:rsid w:val="00BF74E3"/>
    <w:rsid w:val="00C00929"/>
    <w:rsid w:val="00C10987"/>
    <w:rsid w:val="00C11019"/>
    <w:rsid w:val="00C12BAB"/>
    <w:rsid w:val="00C21827"/>
    <w:rsid w:val="00C24848"/>
    <w:rsid w:val="00C25912"/>
    <w:rsid w:val="00C32B47"/>
    <w:rsid w:val="00C34BA5"/>
    <w:rsid w:val="00C4079A"/>
    <w:rsid w:val="00C42FF5"/>
    <w:rsid w:val="00C437B1"/>
    <w:rsid w:val="00C4430D"/>
    <w:rsid w:val="00C44373"/>
    <w:rsid w:val="00C46E28"/>
    <w:rsid w:val="00C53443"/>
    <w:rsid w:val="00C5562E"/>
    <w:rsid w:val="00C55682"/>
    <w:rsid w:val="00C557B4"/>
    <w:rsid w:val="00C57703"/>
    <w:rsid w:val="00C61603"/>
    <w:rsid w:val="00C618C7"/>
    <w:rsid w:val="00C65183"/>
    <w:rsid w:val="00C659B0"/>
    <w:rsid w:val="00C7218C"/>
    <w:rsid w:val="00C74402"/>
    <w:rsid w:val="00C74595"/>
    <w:rsid w:val="00C77F7C"/>
    <w:rsid w:val="00C81475"/>
    <w:rsid w:val="00C842E1"/>
    <w:rsid w:val="00C871D4"/>
    <w:rsid w:val="00C954FD"/>
    <w:rsid w:val="00C95D4E"/>
    <w:rsid w:val="00CA3AE8"/>
    <w:rsid w:val="00CA42C9"/>
    <w:rsid w:val="00CB06DC"/>
    <w:rsid w:val="00CB2314"/>
    <w:rsid w:val="00CB314D"/>
    <w:rsid w:val="00CB5604"/>
    <w:rsid w:val="00CB622D"/>
    <w:rsid w:val="00CB68F0"/>
    <w:rsid w:val="00CB7FCE"/>
    <w:rsid w:val="00CC02CF"/>
    <w:rsid w:val="00CC070A"/>
    <w:rsid w:val="00CD2D99"/>
    <w:rsid w:val="00CD379A"/>
    <w:rsid w:val="00CD44F6"/>
    <w:rsid w:val="00CD522C"/>
    <w:rsid w:val="00CD7510"/>
    <w:rsid w:val="00D0149A"/>
    <w:rsid w:val="00D02038"/>
    <w:rsid w:val="00D03E5B"/>
    <w:rsid w:val="00D05D62"/>
    <w:rsid w:val="00D06403"/>
    <w:rsid w:val="00D12615"/>
    <w:rsid w:val="00D14E5C"/>
    <w:rsid w:val="00D168DF"/>
    <w:rsid w:val="00D227B3"/>
    <w:rsid w:val="00D2282B"/>
    <w:rsid w:val="00D26188"/>
    <w:rsid w:val="00D2674D"/>
    <w:rsid w:val="00D274BE"/>
    <w:rsid w:val="00D30419"/>
    <w:rsid w:val="00D33F1C"/>
    <w:rsid w:val="00D370D3"/>
    <w:rsid w:val="00D507A8"/>
    <w:rsid w:val="00D50DF0"/>
    <w:rsid w:val="00D52109"/>
    <w:rsid w:val="00D52981"/>
    <w:rsid w:val="00D531CB"/>
    <w:rsid w:val="00D555F4"/>
    <w:rsid w:val="00D57BDC"/>
    <w:rsid w:val="00D6059C"/>
    <w:rsid w:val="00D660B3"/>
    <w:rsid w:val="00D84A3E"/>
    <w:rsid w:val="00D92C1C"/>
    <w:rsid w:val="00DB136A"/>
    <w:rsid w:val="00DB1A80"/>
    <w:rsid w:val="00DB4A7A"/>
    <w:rsid w:val="00DE17B2"/>
    <w:rsid w:val="00DE2647"/>
    <w:rsid w:val="00DE2824"/>
    <w:rsid w:val="00DE4593"/>
    <w:rsid w:val="00DE6F35"/>
    <w:rsid w:val="00DF2E71"/>
    <w:rsid w:val="00DF375D"/>
    <w:rsid w:val="00E00C39"/>
    <w:rsid w:val="00E017F4"/>
    <w:rsid w:val="00E06962"/>
    <w:rsid w:val="00E07688"/>
    <w:rsid w:val="00E2640C"/>
    <w:rsid w:val="00E279C4"/>
    <w:rsid w:val="00E3398F"/>
    <w:rsid w:val="00E4497D"/>
    <w:rsid w:val="00E47206"/>
    <w:rsid w:val="00E4729A"/>
    <w:rsid w:val="00E50C02"/>
    <w:rsid w:val="00E5520B"/>
    <w:rsid w:val="00E6152D"/>
    <w:rsid w:val="00E63AC5"/>
    <w:rsid w:val="00E6404A"/>
    <w:rsid w:val="00E71981"/>
    <w:rsid w:val="00E8484E"/>
    <w:rsid w:val="00E87DB0"/>
    <w:rsid w:val="00E93FEA"/>
    <w:rsid w:val="00E97127"/>
    <w:rsid w:val="00EB603D"/>
    <w:rsid w:val="00EB62E8"/>
    <w:rsid w:val="00EB7E6D"/>
    <w:rsid w:val="00EC0776"/>
    <w:rsid w:val="00EC22DE"/>
    <w:rsid w:val="00ED2080"/>
    <w:rsid w:val="00ED36C8"/>
    <w:rsid w:val="00ED38C0"/>
    <w:rsid w:val="00EE11B5"/>
    <w:rsid w:val="00EE2FCF"/>
    <w:rsid w:val="00EF2D7C"/>
    <w:rsid w:val="00EF4643"/>
    <w:rsid w:val="00F04C10"/>
    <w:rsid w:val="00F1212F"/>
    <w:rsid w:val="00F168BA"/>
    <w:rsid w:val="00F216E6"/>
    <w:rsid w:val="00F22144"/>
    <w:rsid w:val="00F27755"/>
    <w:rsid w:val="00F27FD9"/>
    <w:rsid w:val="00F31836"/>
    <w:rsid w:val="00F40B5B"/>
    <w:rsid w:val="00F41801"/>
    <w:rsid w:val="00F45629"/>
    <w:rsid w:val="00F46CCB"/>
    <w:rsid w:val="00F476C4"/>
    <w:rsid w:val="00F51497"/>
    <w:rsid w:val="00F52C53"/>
    <w:rsid w:val="00F54772"/>
    <w:rsid w:val="00F5611C"/>
    <w:rsid w:val="00F577EA"/>
    <w:rsid w:val="00F619E3"/>
    <w:rsid w:val="00F62535"/>
    <w:rsid w:val="00F6287E"/>
    <w:rsid w:val="00F6366C"/>
    <w:rsid w:val="00F654E8"/>
    <w:rsid w:val="00F67024"/>
    <w:rsid w:val="00F702B9"/>
    <w:rsid w:val="00F70F82"/>
    <w:rsid w:val="00F7272E"/>
    <w:rsid w:val="00F73EFE"/>
    <w:rsid w:val="00F74B0E"/>
    <w:rsid w:val="00F755FA"/>
    <w:rsid w:val="00F75F26"/>
    <w:rsid w:val="00F81954"/>
    <w:rsid w:val="00F825C2"/>
    <w:rsid w:val="00F90E27"/>
    <w:rsid w:val="00F925FA"/>
    <w:rsid w:val="00F936A0"/>
    <w:rsid w:val="00F93FD6"/>
    <w:rsid w:val="00F95905"/>
    <w:rsid w:val="00FA716B"/>
    <w:rsid w:val="00FA7577"/>
    <w:rsid w:val="00FC170E"/>
    <w:rsid w:val="00FD16BC"/>
    <w:rsid w:val="00FD655F"/>
    <w:rsid w:val="00FD75AA"/>
    <w:rsid w:val="00FE4AB7"/>
    <w:rsid w:val="00FE66BF"/>
    <w:rsid w:val="00FE6706"/>
    <w:rsid w:val="00FE7727"/>
    <w:rsid w:val="00FE7F7E"/>
    <w:rsid w:val="00FF06B5"/>
    <w:rsid w:val="00FF6C7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09FE"/>
  <w15:chartTrackingRefBased/>
  <w15:docId w15:val="{04E96716-BEF3-4B1B-867F-80F8E1BB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5E6"/>
    <w:pPr>
      <w:spacing w:after="0" w:line="240" w:lineRule="auto"/>
      <w:jc w:val="both"/>
      <w:outlineLvl w:val="0"/>
    </w:pPr>
    <w:rPr>
      <w:rFonts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table" w:styleId="TableGrid">
    <w:name w:val="Table Grid"/>
    <w:basedOn w:val="TableNormal"/>
    <w:uiPriority w:val="39"/>
    <w:rsid w:val="005D29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2927"/>
    <w:rPr>
      <w:color w:val="0000FF"/>
      <w:u w:val="single"/>
    </w:rPr>
  </w:style>
  <w:style w:type="character" w:customStyle="1" w:styleId="UnresolvedMention1">
    <w:name w:val="Unresolved Mention1"/>
    <w:basedOn w:val="DefaultParagraphFont"/>
    <w:uiPriority w:val="99"/>
    <w:semiHidden/>
    <w:unhideWhenUsed/>
    <w:rsid w:val="0075376E"/>
    <w:rPr>
      <w:color w:val="808080"/>
      <w:shd w:val="clear" w:color="auto" w:fill="E6E6E6"/>
    </w:rPr>
  </w:style>
  <w:style w:type="character" w:styleId="CommentReference">
    <w:name w:val="annotation reference"/>
    <w:basedOn w:val="DefaultParagraphFont"/>
    <w:uiPriority w:val="99"/>
    <w:semiHidden/>
    <w:unhideWhenUsed/>
    <w:rsid w:val="00A11F61"/>
    <w:rPr>
      <w:sz w:val="16"/>
      <w:szCs w:val="16"/>
    </w:rPr>
  </w:style>
  <w:style w:type="paragraph" w:styleId="CommentText">
    <w:name w:val="annotation text"/>
    <w:basedOn w:val="Normal"/>
    <w:link w:val="CommentTextChar"/>
    <w:uiPriority w:val="99"/>
    <w:unhideWhenUsed/>
    <w:rsid w:val="00A11F61"/>
    <w:pPr>
      <w:spacing w:line="240" w:lineRule="auto"/>
    </w:pPr>
    <w:rPr>
      <w:sz w:val="20"/>
      <w:szCs w:val="20"/>
    </w:rPr>
  </w:style>
  <w:style w:type="character" w:customStyle="1" w:styleId="CommentTextChar">
    <w:name w:val="Comment Text Char"/>
    <w:basedOn w:val="DefaultParagraphFont"/>
    <w:link w:val="CommentText"/>
    <w:uiPriority w:val="99"/>
    <w:rsid w:val="00A11F61"/>
    <w:rPr>
      <w:sz w:val="20"/>
      <w:szCs w:val="20"/>
    </w:rPr>
  </w:style>
  <w:style w:type="paragraph" w:styleId="CommentSubject">
    <w:name w:val="annotation subject"/>
    <w:basedOn w:val="CommentText"/>
    <w:next w:val="CommentText"/>
    <w:link w:val="CommentSubjectChar"/>
    <w:uiPriority w:val="99"/>
    <w:semiHidden/>
    <w:unhideWhenUsed/>
    <w:rsid w:val="00A11F61"/>
    <w:rPr>
      <w:b/>
      <w:bCs/>
    </w:rPr>
  </w:style>
  <w:style w:type="character" w:customStyle="1" w:styleId="CommentSubjectChar">
    <w:name w:val="Comment Subject Char"/>
    <w:basedOn w:val="CommentTextChar"/>
    <w:link w:val="CommentSubject"/>
    <w:uiPriority w:val="99"/>
    <w:semiHidden/>
    <w:rsid w:val="00A11F61"/>
    <w:rPr>
      <w:b/>
      <w:bCs/>
      <w:sz w:val="20"/>
      <w:szCs w:val="20"/>
    </w:rPr>
  </w:style>
  <w:style w:type="paragraph" w:styleId="BalloonText">
    <w:name w:val="Balloon Text"/>
    <w:basedOn w:val="Normal"/>
    <w:link w:val="BalloonTextChar"/>
    <w:uiPriority w:val="99"/>
    <w:semiHidden/>
    <w:unhideWhenUsed/>
    <w:rsid w:val="00A11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61"/>
    <w:rPr>
      <w:rFonts w:ascii="Segoe UI" w:hAnsi="Segoe UI" w:cs="Segoe UI"/>
      <w:sz w:val="18"/>
      <w:szCs w:val="18"/>
    </w:rPr>
  </w:style>
  <w:style w:type="character" w:customStyle="1" w:styleId="A10">
    <w:name w:val="A10"/>
    <w:uiPriority w:val="99"/>
    <w:rsid w:val="00C34BA5"/>
    <w:rPr>
      <w:color w:val="221E1F"/>
      <w:sz w:val="20"/>
      <w:szCs w:val="20"/>
    </w:rPr>
  </w:style>
  <w:style w:type="paragraph" w:styleId="FootnoteText">
    <w:name w:val="footnote text"/>
    <w:basedOn w:val="Normal"/>
    <w:link w:val="FootnoteTextChar"/>
    <w:uiPriority w:val="99"/>
    <w:semiHidden/>
    <w:unhideWhenUsed/>
    <w:rsid w:val="002645DA"/>
    <w:pPr>
      <w:spacing w:after="0" w:line="240" w:lineRule="auto"/>
    </w:pPr>
    <w:rPr>
      <w:rFonts w:eastAsia="Malgun Gothic" w:cs="Times New Roman"/>
      <w:sz w:val="20"/>
      <w:szCs w:val="20"/>
      <w:lang w:val="en-US"/>
    </w:rPr>
  </w:style>
  <w:style w:type="character" w:customStyle="1" w:styleId="FootnoteTextChar">
    <w:name w:val="Footnote Text Char"/>
    <w:basedOn w:val="DefaultParagraphFont"/>
    <w:link w:val="FootnoteText"/>
    <w:uiPriority w:val="99"/>
    <w:semiHidden/>
    <w:rsid w:val="002645DA"/>
    <w:rPr>
      <w:rFonts w:ascii="Times New Roman" w:eastAsia="Malgun Gothic" w:hAnsi="Times New Roman" w:cs="Times New Roman"/>
      <w:sz w:val="20"/>
      <w:szCs w:val="20"/>
      <w:lang w:val="en-US"/>
    </w:rPr>
  </w:style>
  <w:style w:type="character" w:styleId="FootnoteReference">
    <w:name w:val="footnote reference"/>
    <w:basedOn w:val="DefaultParagraphFont"/>
    <w:uiPriority w:val="99"/>
    <w:unhideWhenUsed/>
    <w:rsid w:val="002645DA"/>
    <w:rPr>
      <w:vertAlign w:val="superscript"/>
    </w:rPr>
  </w:style>
  <w:style w:type="character" w:styleId="FollowedHyperlink">
    <w:name w:val="FollowedHyperlink"/>
    <w:basedOn w:val="DefaultParagraphFont"/>
    <w:uiPriority w:val="99"/>
    <w:semiHidden/>
    <w:unhideWhenUsed/>
    <w:rsid w:val="004D0CBD"/>
    <w:rPr>
      <w:color w:val="954F72" w:themeColor="followedHyperlink"/>
      <w:u w:val="single"/>
    </w:rPr>
  </w:style>
  <w:style w:type="paragraph" w:customStyle="1" w:styleId="Default">
    <w:name w:val="Default"/>
    <w:rsid w:val="004D0CBD"/>
    <w:pPr>
      <w:autoSpaceDE w:val="0"/>
      <w:autoSpaceDN w:val="0"/>
      <w:adjustRightInd w:val="0"/>
      <w:spacing w:after="0" w:line="240" w:lineRule="auto"/>
    </w:pPr>
    <w:rPr>
      <w:rFonts w:cs="Times New Roman"/>
      <w:color w:val="000000"/>
      <w:sz w:val="24"/>
      <w:szCs w:val="24"/>
      <w:lang w:val="en-US"/>
    </w:rPr>
  </w:style>
  <w:style w:type="paragraph" w:styleId="ListParagraph">
    <w:name w:val="List Paragraph"/>
    <w:basedOn w:val="Normal"/>
    <w:link w:val="ListParagraphChar"/>
    <w:uiPriority w:val="34"/>
    <w:qFormat/>
    <w:rsid w:val="004741CA"/>
    <w:pPr>
      <w:ind w:left="720"/>
      <w:contextualSpacing/>
    </w:pPr>
  </w:style>
  <w:style w:type="paragraph" w:styleId="Header">
    <w:name w:val="header"/>
    <w:basedOn w:val="Normal"/>
    <w:link w:val="HeaderChar"/>
    <w:uiPriority w:val="99"/>
    <w:unhideWhenUsed/>
    <w:rsid w:val="003A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B3"/>
  </w:style>
  <w:style w:type="paragraph" w:styleId="Footer">
    <w:name w:val="footer"/>
    <w:basedOn w:val="Normal"/>
    <w:link w:val="FooterChar"/>
    <w:uiPriority w:val="99"/>
    <w:unhideWhenUsed/>
    <w:rsid w:val="003A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B3"/>
  </w:style>
  <w:style w:type="character" w:customStyle="1" w:styleId="ListParagraphChar">
    <w:name w:val="List Paragraph Char"/>
    <w:basedOn w:val="DefaultParagraphFont"/>
    <w:link w:val="ListParagraph"/>
    <w:uiPriority w:val="34"/>
    <w:locked/>
    <w:rsid w:val="00CC070A"/>
  </w:style>
  <w:style w:type="character" w:customStyle="1" w:styleId="Heading1Char">
    <w:name w:val="Heading 1 Char"/>
    <w:basedOn w:val="DefaultParagraphFont"/>
    <w:link w:val="Heading1"/>
    <w:uiPriority w:val="9"/>
    <w:rsid w:val="00A875E6"/>
    <w:rPr>
      <w:rFonts w:ascii="Times New Roman" w:hAnsi="Times New Roman" w:cs="Times New Roman"/>
      <w:b/>
      <w:sz w:val="28"/>
      <w:szCs w:val="24"/>
    </w:rPr>
  </w:style>
  <w:style w:type="paragraph" w:customStyle="1" w:styleId="Para1">
    <w:name w:val="Para.1"/>
    <w:basedOn w:val="ListParagraph"/>
    <w:link w:val="Para1Char"/>
    <w:qFormat/>
    <w:rsid w:val="00C437B1"/>
    <w:pPr>
      <w:numPr>
        <w:ilvl w:val="3"/>
        <w:numId w:val="14"/>
      </w:numPr>
      <w:tabs>
        <w:tab w:val="left" w:pos="426"/>
      </w:tabs>
      <w:spacing w:after="240" w:line="240" w:lineRule="auto"/>
      <w:ind w:left="0" w:firstLine="0"/>
      <w:contextualSpacing w:val="0"/>
      <w:jc w:val="both"/>
    </w:pPr>
    <w:rPr>
      <w:sz w:val="24"/>
      <w:szCs w:val="24"/>
    </w:rPr>
  </w:style>
  <w:style w:type="character" w:customStyle="1" w:styleId="Para1Char">
    <w:name w:val="Para.1 Char"/>
    <w:basedOn w:val="ListParagraphChar"/>
    <w:link w:val="Para1"/>
    <w:rsid w:val="00C437B1"/>
    <w:rPr>
      <w:sz w:val="24"/>
      <w:szCs w:val="24"/>
    </w:rPr>
  </w:style>
  <w:style w:type="paragraph" w:styleId="Revision">
    <w:name w:val="Revision"/>
    <w:hidden/>
    <w:uiPriority w:val="99"/>
    <w:semiHidden/>
    <w:rsid w:val="002C4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about/execboard/files/2011-16_Compendium_of_decisions_ODSwCorr-English.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undocs.org/a/res/72/279" TargetMode="External"/><Relationship Id="rId17" Type="http://schemas.openxmlformats.org/officeDocument/2006/relationships/hyperlink" Target="http://www.unwomen.org/-/media/headquarters/attachments/sections/executive%20board/2017/second%20regular%20session%202017/unw-2017-10-compendium-en.pdf?la=en&amp;vs=3750" TargetMode="External"/><Relationship Id="rId2" Type="http://schemas.openxmlformats.org/officeDocument/2006/relationships/customXml" Target="../customXml/item2.xml"/><Relationship Id="rId16" Type="http://schemas.openxmlformats.org/officeDocument/2006/relationships/hyperlink" Target="https://www.unicef.org/about/execboard/files/04-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A/RES/48/162" TargetMode="External"/><Relationship Id="rId5" Type="http://schemas.openxmlformats.org/officeDocument/2006/relationships/numbering" Target="numbering.xml"/><Relationship Id="rId15" Type="http://schemas.openxmlformats.org/officeDocument/2006/relationships/hyperlink" Target="https://www.unicef.org/about/execboard/files/04-Decisions_English.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ocs/journal/asp/ws.asp?m=A/RES/48/162"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722661DD2B745B4C6FDA3F984F46A" ma:contentTypeVersion="7" ma:contentTypeDescription="Create a new document." ma:contentTypeScope="" ma:versionID="205123d337957b6b18c2b45396426dc3">
  <xsd:schema xmlns:xsd="http://www.w3.org/2001/XMLSchema" xmlns:xs="http://www.w3.org/2001/XMLSchema" xmlns:p="http://schemas.microsoft.com/office/2006/metadata/properties" xmlns:ns2="cf8d3a43-2ce6-4f57-b7b7-87ae85c96d22" xmlns:ns3="c44485df-8eb0-4959-b015-0943031e65ec" targetNamespace="http://schemas.microsoft.com/office/2006/metadata/properties" ma:root="true" ma:fieldsID="0b829c6b0c61edb583d6779509d1a467" ns2:_="" ns3:_="">
    <xsd:import namespace="cf8d3a43-2ce6-4f57-b7b7-87ae85c96d22"/>
    <xsd:import namespace="c44485df-8eb0-4959-b015-0943031e6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3a43-2ce6-4f57-b7b7-87ae85c9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5df-8eb0-4959-b015-0943031e6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3D7B-5BB0-401F-B345-176DB549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3a43-2ce6-4f57-b7b7-87ae85c96d22"/>
    <ds:schemaRef ds:uri="c44485df-8eb0-4959-b015-0943031e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09983-26AE-47B2-9834-97A925BE40F8}">
  <ds:schemaRefs>
    <ds:schemaRef ds:uri="http://schemas.microsoft.com/sharepoint/v3/contenttype/forms"/>
  </ds:schemaRefs>
</ds:datastoreItem>
</file>

<file path=customXml/itemProps3.xml><?xml version="1.0" encoding="utf-8"?>
<ds:datastoreItem xmlns:ds="http://schemas.openxmlformats.org/officeDocument/2006/customXml" ds:itemID="{C2ECF210-69D5-4347-B2A4-B78715384B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E8AE87-384D-4019-8C65-CC6209B5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SCHNEIDER</dc:creator>
  <cp:keywords/>
  <dc:description/>
  <cp:lastModifiedBy>Svetlana Iazykova</cp:lastModifiedBy>
  <cp:revision>2</cp:revision>
  <cp:lastPrinted>2018-08-10T12:14:00Z</cp:lastPrinted>
  <dcterms:created xsi:type="dcterms:W3CDTF">2018-08-10T19:51:00Z</dcterms:created>
  <dcterms:modified xsi:type="dcterms:W3CDTF">2018-08-10T19:51:00Z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0x010100943722661DD2B745B4C6FDA3F984F46A</vt:lpwstr>
  </property>
  <property fmtid="{D5CDD505-2E9C-101B-9397-08002B2CF9AE}" pid="3" name="_dlc_DocIdItemGuid">
    <vt:lpwstr>a49afd88-50aa-4bf3-bfe3-063a94a4c61f</vt:lpwstr>
  </property>
</Properties>
</file>