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8" w14:textId="77777777" w:rsidR="003E0E29" w:rsidRPr="009C2824" w:rsidRDefault="00D9673B" w:rsidP="00500E68">
      <w:pPr>
        <w:numPr>
          <w:ilvl w:val="0"/>
          <w:numId w:val="11"/>
        </w:numPr>
        <w:pBdr>
          <w:top w:val="nil"/>
          <w:left w:val="nil"/>
          <w:bottom w:val="nil"/>
          <w:right w:val="nil"/>
          <w:between w:val="nil"/>
        </w:pBdr>
        <w:spacing w:line="240" w:lineRule="auto"/>
        <w:rPr>
          <w:rFonts w:eastAsia="Times New Roman" w:cs="Times New Roman"/>
          <w:b/>
          <w:color w:val="000000"/>
        </w:rPr>
      </w:pPr>
      <w:r w:rsidRPr="009C2824">
        <w:rPr>
          <w:rFonts w:eastAsia="Times New Roman" w:cs="Times New Roman"/>
          <w:b/>
          <w:color w:val="000000"/>
        </w:rPr>
        <w:t>Update by the United Nations Development Programme (UNDP)</w:t>
      </w:r>
    </w:p>
    <w:p w14:paraId="0000000A" w14:textId="0BE82527" w:rsidR="003E0E29" w:rsidRPr="009C2824" w:rsidRDefault="00500E68">
      <w:pPr>
        <w:spacing w:line="240" w:lineRule="auto"/>
        <w:jc w:val="both"/>
        <w:rPr>
          <w:rFonts w:eastAsia="Times New Roman" w:cs="Times New Roman"/>
        </w:rPr>
      </w:pPr>
      <w:r w:rsidRPr="009C2824">
        <w:rPr>
          <w:rFonts w:eastAsia="Times New Roman" w:cs="Times New Roman"/>
        </w:rPr>
        <w:t xml:space="preserve">1. </w:t>
      </w:r>
      <w:r w:rsidR="00D9673B" w:rsidRPr="009C2824">
        <w:rPr>
          <w:rFonts w:eastAsia="Times New Roman" w:cs="Times New Roman"/>
        </w:rPr>
        <w:t xml:space="preserve">At the Annual Session in June 2021, UNDP provided the Executive Board with an update on progress and presented our new Strategy and Action Plan on the Prevention of Sexual Harassment </w:t>
      </w:r>
      <w:r w:rsidR="0043629A" w:rsidRPr="009C2824">
        <w:rPr>
          <w:rFonts w:eastAsia="Times New Roman" w:cs="Times New Roman"/>
        </w:rPr>
        <w:t xml:space="preserve">(SH) </w:t>
      </w:r>
      <w:r w:rsidR="00D9673B" w:rsidRPr="009C2824">
        <w:rPr>
          <w:rFonts w:eastAsia="Times New Roman" w:cs="Times New Roman"/>
        </w:rPr>
        <w:t xml:space="preserve">and Sexual Exploitation and Abuse (SEA), 2021-2022. This new Strategy and Action Plan builds on the last strategy (2019-2020) and continues to focus on the four priority areas of Prevention; Reporting and Response; Support to Victims/Survivors and Accountability </w:t>
      </w:r>
      <w:r w:rsidRPr="009C2824">
        <w:rPr>
          <w:rFonts w:eastAsia="Times New Roman" w:cs="Times New Roman"/>
        </w:rPr>
        <w:t>–</w:t>
      </w:r>
      <w:r w:rsidR="00D9673B" w:rsidRPr="009C2824">
        <w:rPr>
          <w:rFonts w:eastAsia="Times New Roman" w:cs="Times New Roman"/>
        </w:rPr>
        <w:t xml:space="preserve"> while taking into account the ongoing COVID-19 pandemic.</w:t>
      </w:r>
    </w:p>
    <w:p w14:paraId="0000000B" w14:textId="77777777" w:rsidR="003E0E29" w:rsidRPr="009C2824" w:rsidRDefault="00D9673B">
      <w:pPr>
        <w:spacing w:line="240" w:lineRule="auto"/>
        <w:jc w:val="both"/>
        <w:rPr>
          <w:rFonts w:eastAsia="Times New Roman" w:cs="Times New Roman"/>
        </w:rPr>
      </w:pPr>
      <w:r w:rsidRPr="009C2824">
        <w:rPr>
          <w:rFonts w:eastAsia="Times New Roman" w:cs="Times New Roman"/>
        </w:rPr>
        <w:t>2. We are confident that we now have good policies, systems and processes in place which are aligned to international standards and UN-wide guidance, and we are collaborating closely with our sister agencies. We are also starting to see an increase in SH and SEA reports – after a drop in 2020 likely as a result of COVID (see section 5(c) below). Nevertheless, we know there is still much to do – particularly in providing support to victims and survivors as well as working with our implementing partners on SEA issues – two critical priorities in the new Strategy.</w:t>
      </w:r>
    </w:p>
    <w:p w14:paraId="0000000C" w14:textId="77777777" w:rsidR="003E0E29" w:rsidRPr="009C2824" w:rsidRDefault="00D9673B">
      <w:pPr>
        <w:spacing w:line="240" w:lineRule="auto"/>
        <w:jc w:val="both"/>
        <w:rPr>
          <w:rFonts w:eastAsia="Times New Roman" w:cs="Times New Roman"/>
        </w:rPr>
      </w:pPr>
      <w:r w:rsidRPr="009C2824">
        <w:rPr>
          <w:rFonts w:eastAsia="Times New Roman" w:cs="Times New Roman"/>
        </w:rPr>
        <w:t>3. The objectives of the 2021-2022 Strategy are:</w:t>
      </w:r>
    </w:p>
    <w:p w14:paraId="0000000D" w14:textId="77777777" w:rsidR="003E0E29" w:rsidRPr="009C2824" w:rsidRDefault="00D9673B">
      <w:pPr>
        <w:numPr>
          <w:ilvl w:val="0"/>
          <w:numId w:val="1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to significantly reduce the incidence of SH and SEA committed by UNDP personnel; </w:t>
      </w:r>
    </w:p>
    <w:p w14:paraId="0000000E" w14:textId="77777777" w:rsidR="003E0E29" w:rsidRPr="009C2824" w:rsidRDefault="00D9673B">
      <w:pPr>
        <w:numPr>
          <w:ilvl w:val="0"/>
          <w:numId w:val="1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to ensure that each case is identified and addressed quickly and effectively with a focus on the well-being and protection of the victims/survivors and strict accountability for perpetrators;</w:t>
      </w:r>
    </w:p>
    <w:p w14:paraId="0000000F" w14:textId="77777777" w:rsidR="003E0E29" w:rsidRPr="009C2824" w:rsidRDefault="00D9673B">
      <w:pPr>
        <w:numPr>
          <w:ilvl w:val="0"/>
          <w:numId w:val="1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to ensure that proper safeguards are embedded into all UNDP operations, including programme activities implemented both by UNDP and through our Implementing Partners;</w:t>
      </w:r>
    </w:p>
    <w:p w14:paraId="00000010" w14:textId="7673E778" w:rsidR="003E0E29" w:rsidRPr="009C2824" w:rsidRDefault="00D9673B">
      <w:pPr>
        <w:numPr>
          <w:ilvl w:val="0"/>
          <w:numId w:val="12"/>
        </w:numPr>
        <w:pBdr>
          <w:top w:val="nil"/>
          <w:left w:val="nil"/>
          <w:bottom w:val="nil"/>
          <w:right w:val="nil"/>
          <w:between w:val="nil"/>
        </w:pBdr>
        <w:spacing w:line="240" w:lineRule="auto"/>
        <w:jc w:val="both"/>
        <w:rPr>
          <w:rFonts w:eastAsia="Times New Roman" w:cs="Times New Roman"/>
          <w:color w:val="000000"/>
        </w:rPr>
      </w:pPr>
      <w:r w:rsidRPr="009C2824">
        <w:rPr>
          <w:rFonts w:eastAsia="Times New Roman" w:cs="Times New Roman"/>
          <w:color w:val="000000"/>
        </w:rPr>
        <w:t xml:space="preserve">to minimize SH and SEA </w:t>
      </w:r>
      <w:proofErr w:type="gramStart"/>
      <w:r w:rsidRPr="009C2824">
        <w:rPr>
          <w:rFonts w:eastAsia="Times New Roman" w:cs="Times New Roman"/>
          <w:color w:val="000000"/>
        </w:rPr>
        <w:t>risks, and</w:t>
      </w:r>
      <w:proofErr w:type="gramEnd"/>
      <w:r w:rsidRPr="009C2824">
        <w:rPr>
          <w:rFonts w:eastAsia="Times New Roman" w:cs="Times New Roman"/>
          <w:color w:val="000000"/>
        </w:rPr>
        <w:t xml:space="preserve"> ensur</w:t>
      </w:r>
      <w:r w:rsidR="00500E68" w:rsidRPr="009C2824">
        <w:rPr>
          <w:rFonts w:eastAsia="Times New Roman" w:cs="Times New Roman"/>
          <w:color w:val="000000"/>
        </w:rPr>
        <w:t>e appropriate response action.</w:t>
      </w:r>
    </w:p>
    <w:p w14:paraId="00000011" w14:textId="77777777" w:rsidR="003E0E29" w:rsidRPr="009C2824" w:rsidRDefault="00D9673B">
      <w:pPr>
        <w:spacing w:line="240" w:lineRule="auto"/>
        <w:jc w:val="both"/>
        <w:rPr>
          <w:rFonts w:eastAsia="Times New Roman" w:cs="Times New Roman"/>
        </w:rPr>
      </w:pPr>
      <w:r w:rsidRPr="009C2824">
        <w:rPr>
          <w:rFonts w:eastAsia="Times New Roman" w:cs="Times New Roman"/>
        </w:rPr>
        <w:t>4. Below are some examples of the work we have undertaken since our last progress report in June:</w:t>
      </w:r>
    </w:p>
    <w:p w14:paraId="00000012" w14:textId="77777777" w:rsidR="003E0E29" w:rsidRPr="009C2824" w:rsidRDefault="00D9673B">
      <w:pPr>
        <w:spacing w:line="240" w:lineRule="auto"/>
        <w:jc w:val="both"/>
        <w:rPr>
          <w:rFonts w:eastAsia="Times New Roman" w:cs="Times New Roman"/>
        </w:rPr>
      </w:pPr>
      <w:r w:rsidRPr="009C2824">
        <w:rPr>
          <w:rFonts w:eastAsia="Times New Roman" w:cs="Times New Roman"/>
        </w:rPr>
        <w:t xml:space="preserve">5. On </w:t>
      </w:r>
      <w:r w:rsidRPr="009C2824">
        <w:rPr>
          <w:rFonts w:eastAsia="Times New Roman" w:cs="Times New Roman"/>
          <w:b/>
          <w:i/>
        </w:rPr>
        <w:t>sexual harassment</w:t>
      </w:r>
      <w:r w:rsidRPr="009C2824">
        <w:rPr>
          <w:rFonts w:eastAsia="Times New Roman" w:cs="Times New Roman"/>
        </w:rPr>
        <w:t xml:space="preserve"> our efforts are focused on creating an environment for our colleagues to be able to come to work knowing that they are safe and free from all forms of harassment. Examples include:</w:t>
      </w:r>
    </w:p>
    <w:p w14:paraId="00000013" w14:textId="77777777" w:rsidR="003E0E29" w:rsidRPr="009C2824" w:rsidRDefault="00D9673B">
      <w:pPr>
        <w:numPr>
          <w:ilvl w:val="0"/>
          <w:numId w:val="1"/>
        </w:numPr>
        <w:pBdr>
          <w:top w:val="nil"/>
          <w:left w:val="nil"/>
          <w:bottom w:val="nil"/>
          <w:right w:val="nil"/>
          <w:between w:val="nil"/>
        </w:pBdr>
        <w:spacing w:after="0" w:line="240" w:lineRule="auto"/>
        <w:jc w:val="both"/>
        <w:rPr>
          <w:rFonts w:eastAsia="Times New Roman" w:cs="Times New Roman"/>
          <w:i/>
          <w:color w:val="000000"/>
        </w:rPr>
      </w:pPr>
      <w:r w:rsidRPr="009C2824">
        <w:rPr>
          <w:rFonts w:eastAsia="Times New Roman" w:cs="Times New Roman"/>
          <w:i/>
          <w:color w:val="000000"/>
        </w:rPr>
        <w:t xml:space="preserve">Continuing to </w:t>
      </w:r>
      <w:r w:rsidRPr="009C2824">
        <w:rPr>
          <w:rFonts w:eastAsia="Times New Roman" w:cs="Times New Roman"/>
          <w:b/>
          <w:i/>
          <w:color w:val="000000"/>
          <w:u w:val="single"/>
        </w:rPr>
        <w:t>raise awareness</w:t>
      </w:r>
      <w:r w:rsidRPr="009C2824">
        <w:rPr>
          <w:rFonts w:eastAsia="Times New Roman" w:cs="Times New Roman"/>
          <w:i/>
          <w:color w:val="000000"/>
        </w:rPr>
        <w:t xml:space="preserve"> and ensure all our staff – in particular our managers - have a high level of understanding about these issues and know what to do to prevent and respond:</w:t>
      </w:r>
    </w:p>
    <w:p w14:paraId="00000014" w14:textId="66898C9E"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The </w:t>
      </w:r>
      <w:r w:rsidRPr="009C2824">
        <w:rPr>
          <w:rFonts w:eastAsia="Times New Roman" w:cs="Times New Roman"/>
          <w:b/>
          <w:color w:val="000000"/>
        </w:rPr>
        <w:t>Administrator continues to raise the issue</w:t>
      </w:r>
      <w:r w:rsidRPr="009C2824">
        <w:rPr>
          <w:rFonts w:eastAsia="Times New Roman" w:cs="Times New Roman"/>
          <w:color w:val="000000"/>
        </w:rPr>
        <w:t xml:space="preserve"> through regular </w:t>
      </w:r>
      <w:r w:rsidR="0072684D" w:rsidRPr="009C2824">
        <w:rPr>
          <w:rFonts w:eastAsia="Times New Roman" w:cs="Times New Roman"/>
          <w:color w:val="000000"/>
        </w:rPr>
        <w:t>town halls</w:t>
      </w:r>
      <w:r w:rsidRPr="009C2824">
        <w:rPr>
          <w:rFonts w:eastAsia="Times New Roman" w:cs="Times New Roman"/>
          <w:color w:val="000000"/>
        </w:rPr>
        <w:t>, all staff messages, presentations to the Executive Board, and discussions with leadership, e.g. the 2021 UNDP Leadership Summit</w:t>
      </w:r>
    </w:p>
    <w:p w14:paraId="00000015" w14:textId="77777777"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Our Bureau and Office </w:t>
      </w:r>
      <w:r w:rsidRPr="009C2824">
        <w:rPr>
          <w:rFonts w:eastAsia="Times New Roman" w:cs="Times New Roman"/>
          <w:b/>
          <w:color w:val="000000"/>
        </w:rPr>
        <w:t>Directors discuss the issue</w:t>
      </w:r>
      <w:r w:rsidRPr="009C2824">
        <w:rPr>
          <w:rFonts w:eastAsia="Times New Roman" w:cs="Times New Roman"/>
          <w:color w:val="000000"/>
        </w:rPr>
        <w:t xml:space="preserve"> with their personnel across the world. Our Country Offices organise briefings for personnel, implementing partners and communities locally, where the COVID allows</w:t>
      </w:r>
    </w:p>
    <w:p w14:paraId="00000016" w14:textId="77777777"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Completion rates in 2021 on our SH and SEA </w:t>
      </w:r>
      <w:r w:rsidRPr="009C2824">
        <w:rPr>
          <w:rFonts w:eastAsia="Times New Roman" w:cs="Times New Roman"/>
          <w:b/>
          <w:color w:val="000000"/>
        </w:rPr>
        <w:t>mandatory training courses</w:t>
      </w:r>
      <w:r w:rsidRPr="009C2824">
        <w:rPr>
          <w:rFonts w:eastAsia="Times New Roman" w:cs="Times New Roman"/>
          <w:color w:val="000000"/>
        </w:rPr>
        <w:t xml:space="preserve"> (which were updated in 2021) were 90% (PSEA) and 91% (SH) for staff, and 82% (PSEA) and 81% (SH) for all personnel combined.</w:t>
      </w:r>
    </w:p>
    <w:p w14:paraId="00000017" w14:textId="77777777"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bookmarkStart w:id="0" w:name="_heading=h.gjdgxs" w:colFirst="0" w:colLast="0"/>
      <w:bookmarkEnd w:id="0"/>
      <w:r w:rsidRPr="009C2824">
        <w:rPr>
          <w:rFonts w:eastAsia="Times New Roman" w:cs="Times New Roman"/>
          <w:color w:val="000000"/>
        </w:rPr>
        <w:t>Around 1200 UNDP personnel have participated in </w:t>
      </w:r>
      <w:r w:rsidRPr="009C2824">
        <w:rPr>
          <w:rFonts w:eastAsia="Times New Roman" w:cs="Times New Roman"/>
          <w:b/>
          <w:color w:val="000000"/>
        </w:rPr>
        <w:t>trainings and presentations</w:t>
      </w:r>
      <w:r w:rsidRPr="009C2824">
        <w:rPr>
          <w:rFonts w:eastAsia="Times New Roman" w:cs="Times New Roman"/>
          <w:color w:val="000000"/>
        </w:rPr>
        <w:t> this year including a series of webinars run by OAI and OHR with 14 country and regional offices</w:t>
      </w:r>
    </w:p>
    <w:p w14:paraId="00000018" w14:textId="77777777"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A new </w:t>
      </w:r>
      <w:r w:rsidRPr="009C2824">
        <w:rPr>
          <w:rFonts w:eastAsia="Times New Roman" w:cs="Times New Roman"/>
          <w:b/>
          <w:color w:val="000000"/>
        </w:rPr>
        <w:t>monthly UNDP podcast</w:t>
      </w:r>
      <w:r w:rsidRPr="009C2824">
        <w:rPr>
          <w:rFonts w:eastAsia="Times New Roman" w:cs="Times New Roman"/>
          <w:color w:val="000000"/>
        </w:rPr>
        <w:t xml:space="preserve"> launched in August on SH and SEA prevention includes information on reporting, the rights and responsibilities of UNDP personnel and workplace culture. </w:t>
      </w:r>
    </w:p>
    <w:p w14:paraId="00000019" w14:textId="77777777"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We are looking at options for new digital ‘assets’ – e.g., a banner on intranet pages; icons on different platforms and signatures – to further raise the profile of SH and SEA</w:t>
      </w:r>
    </w:p>
    <w:p w14:paraId="0000001A" w14:textId="77777777" w:rsidR="003E0E29" w:rsidRPr="009C2824" w:rsidRDefault="00D9673B">
      <w:pPr>
        <w:numPr>
          <w:ilvl w:val="0"/>
          <w:numId w:val="2"/>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Information and learning resources on our internal and external websites have been updated.</w:t>
      </w:r>
    </w:p>
    <w:p w14:paraId="0000001B" w14:textId="77777777" w:rsidR="003E0E29" w:rsidRPr="009C2824" w:rsidRDefault="003E0E29">
      <w:pPr>
        <w:pBdr>
          <w:top w:val="nil"/>
          <w:left w:val="nil"/>
          <w:bottom w:val="nil"/>
          <w:right w:val="nil"/>
          <w:between w:val="nil"/>
        </w:pBdr>
        <w:spacing w:after="0" w:line="240" w:lineRule="auto"/>
        <w:jc w:val="both"/>
        <w:rPr>
          <w:rFonts w:eastAsia="Times New Roman" w:cs="Times New Roman"/>
          <w:color w:val="000000"/>
        </w:rPr>
      </w:pPr>
    </w:p>
    <w:p w14:paraId="0000001C" w14:textId="77777777" w:rsidR="003E0E29" w:rsidRPr="009C2824" w:rsidRDefault="00D9673B">
      <w:pPr>
        <w:numPr>
          <w:ilvl w:val="0"/>
          <w:numId w:val="1"/>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i/>
          <w:color w:val="000000"/>
        </w:rPr>
        <w:lastRenderedPageBreak/>
        <w:t xml:space="preserve">Creating a </w:t>
      </w:r>
      <w:r w:rsidRPr="009C2824">
        <w:rPr>
          <w:rFonts w:eastAsia="Times New Roman" w:cs="Times New Roman"/>
          <w:b/>
          <w:i/>
          <w:color w:val="000000"/>
          <w:u w:val="single"/>
        </w:rPr>
        <w:t>safe work environment</w:t>
      </w:r>
      <w:r w:rsidRPr="009C2824">
        <w:rPr>
          <w:rFonts w:eastAsia="Times New Roman" w:cs="Times New Roman"/>
          <w:i/>
          <w:color w:val="000000"/>
        </w:rPr>
        <w:t xml:space="preserve"> where our staff feel they can speak up and report</w:t>
      </w:r>
      <w:r w:rsidRPr="009C2824">
        <w:rPr>
          <w:rFonts w:eastAsia="Times New Roman" w:cs="Times New Roman"/>
          <w:color w:val="000000"/>
        </w:rPr>
        <w:t>:</w:t>
      </w:r>
    </w:p>
    <w:p w14:paraId="0000001D" w14:textId="77777777" w:rsidR="003E0E29" w:rsidRPr="009C2824" w:rsidRDefault="00D9673B">
      <w:pPr>
        <w:numPr>
          <w:ilvl w:val="0"/>
          <w:numId w:val="4"/>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The response to our </w:t>
      </w:r>
      <w:r w:rsidRPr="009C2824">
        <w:rPr>
          <w:rFonts w:eastAsia="Times New Roman" w:cs="Times New Roman"/>
          <w:b/>
          <w:color w:val="000000"/>
        </w:rPr>
        <w:t>Respectful Workplace Facilitators</w:t>
      </w:r>
      <w:r w:rsidRPr="009C2824">
        <w:rPr>
          <w:rFonts w:eastAsia="Times New Roman" w:cs="Times New Roman"/>
          <w:color w:val="000000"/>
        </w:rPr>
        <w:t xml:space="preserve"> (RWFs) programme which provides a confidential resource for anyone experiencing harassment, continues to be positive with 26 RWFs already trained in 24 countries with plans to expand to a further 20 RWFs and 18 countries by the end of 2021. Our RWFs are handling 45 individual cases so far, demonstrating a high level of trust in the programme </w:t>
      </w:r>
    </w:p>
    <w:p w14:paraId="0000001E" w14:textId="77777777" w:rsidR="003E0E29" w:rsidRPr="009C2824" w:rsidRDefault="00D9673B">
      <w:pPr>
        <w:numPr>
          <w:ilvl w:val="0"/>
          <w:numId w:val="4"/>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Our </w:t>
      </w:r>
      <w:r w:rsidRPr="009C2824">
        <w:rPr>
          <w:rFonts w:eastAsia="Times New Roman" w:cs="Times New Roman"/>
          <w:b/>
          <w:color w:val="000000"/>
        </w:rPr>
        <w:t>in-house staff counsellors</w:t>
      </w:r>
      <w:r w:rsidRPr="009C2824">
        <w:rPr>
          <w:rFonts w:eastAsia="Times New Roman" w:cs="Times New Roman"/>
          <w:color w:val="000000"/>
        </w:rPr>
        <w:t xml:space="preserve"> continue to provide support and counselling to SH victims/survivors </w:t>
      </w:r>
    </w:p>
    <w:p w14:paraId="0000001F" w14:textId="77777777" w:rsidR="003E0E29" w:rsidRPr="009C2824" w:rsidRDefault="00D9673B">
      <w:pPr>
        <w:numPr>
          <w:ilvl w:val="0"/>
          <w:numId w:val="4"/>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The </w:t>
      </w:r>
      <w:r w:rsidRPr="009C2824">
        <w:rPr>
          <w:rFonts w:eastAsia="Times New Roman" w:cs="Times New Roman"/>
          <w:b/>
          <w:color w:val="000000"/>
        </w:rPr>
        <w:t>Gender Team</w:t>
      </w:r>
      <w:r w:rsidRPr="009C2824">
        <w:rPr>
          <w:rFonts w:eastAsia="Times New Roman" w:cs="Times New Roman"/>
          <w:color w:val="000000"/>
        </w:rPr>
        <w:t xml:space="preserve"> have launched a programme which is looking at how men can be positive instruments of change.  In addition, as part of developing the new Gender Strategy 2022-25 there will be a series of conversations with Country Offices including on promoting organizational cultures that are free from sexual misconduct. </w:t>
      </w:r>
    </w:p>
    <w:p w14:paraId="00000020" w14:textId="77777777" w:rsidR="003E0E29" w:rsidRPr="009C2824" w:rsidRDefault="003E0E29">
      <w:pPr>
        <w:pBdr>
          <w:top w:val="nil"/>
          <w:left w:val="nil"/>
          <w:bottom w:val="nil"/>
          <w:right w:val="nil"/>
          <w:between w:val="nil"/>
        </w:pBdr>
        <w:spacing w:after="0" w:line="240" w:lineRule="auto"/>
        <w:ind w:left="360"/>
        <w:jc w:val="both"/>
        <w:rPr>
          <w:rFonts w:eastAsia="Times New Roman" w:cs="Times New Roman"/>
          <w:color w:val="000000"/>
        </w:rPr>
      </w:pPr>
    </w:p>
    <w:p w14:paraId="00000021" w14:textId="77777777" w:rsidR="003E0E29" w:rsidRPr="009C2824" w:rsidRDefault="00D9673B">
      <w:pPr>
        <w:numPr>
          <w:ilvl w:val="0"/>
          <w:numId w:val="1"/>
        </w:numPr>
        <w:pBdr>
          <w:top w:val="nil"/>
          <w:left w:val="nil"/>
          <w:bottom w:val="nil"/>
          <w:right w:val="nil"/>
          <w:between w:val="nil"/>
        </w:pBdr>
        <w:spacing w:after="0" w:line="240" w:lineRule="auto"/>
        <w:jc w:val="both"/>
        <w:rPr>
          <w:rFonts w:eastAsia="Times New Roman" w:cs="Times New Roman"/>
          <w:i/>
          <w:color w:val="000000"/>
        </w:rPr>
      </w:pPr>
      <w:r w:rsidRPr="009C2824">
        <w:rPr>
          <w:rFonts w:eastAsia="Times New Roman" w:cs="Times New Roman"/>
          <w:i/>
          <w:color w:val="000000"/>
        </w:rPr>
        <w:t xml:space="preserve">Continue to build trust in all parts of our </w:t>
      </w:r>
      <w:r w:rsidRPr="009C2824">
        <w:rPr>
          <w:rFonts w:eastAsia="Times New Roman" w:cs="Times New Roman"/>
          <w:b/>
          <w:i/>
          <w:color w:val="000000"/>
          <w:u w:val="single"/>
        </w:rPr>
        <w:t>internal justice system</w:t>
      </w:r>
      <w:r w:rsidRPr="009C2824">
        <w:rPr>
          <w:rFonts w:eastAsia="Times New Roman" w:cs="Times New Roman"/>
          <w:i/>
          <w:color w:val="000000"/>
        </w:rPr>
        <w:t xml:space="preserve"> – recognizing that victims/survivors will only come forward if they really believe that something will be done, and quickly </w:t>
      </w:r>
    </w:p>
    <w:p w14:paraId="00000022" w14:textId="77777777" w:rsidR="003E0E29" w:rsidRPr="009C2824" w:rsidRDefault="00D9673B">
      <w:pPr>
        <w:numPr>
          <w:ilvl w:val="0"/>
          <w:numId w:val="3"/>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In 2020, the </w:t>
      </w:r>
      <w:r w:rsidRPr="009C2824">
        <w:rPr>
          <w:rFonts w:eastAsia="Times New Roman" w:cs="Times New Roman"/>
          <w:b/>
          <w:color w:val="000000"/>
        </w:rPr>
        <w:t>numbers of reports</w:t>
      </w:r>
      <w:r w:rsidRPr="009C2824">
        <w:rPr>
          <w:rFonts w:eastAsia="Times New Roman" w:cs="Times New Roman"/>
          <w:color w:val="000000"/>
        </w:rPr>
        <w:t xml:space="preserve"> dropped to 13 (from over 30 the previous 2 years), likely due to the COVID-19 pandemic. So far this year, we have 22 reports (16 SH, 5 SEA, 1 SA), showing an upward trajectory from 2020. </w:t>
      </w:r>
    </w:p>
    <w:p w14:paraId="00000023" w14:textId="77777777" w:rsidR="003E0E29" w:rsidRPr="009C2824" w:rsidRDefault="00D9673B">
      <w:pPr>
        <w:numPr>
          <w:ilvl w:val="0"/>
          <w:numId w:val="3"/>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SH and SEA cases continue to be prioritized with an average of </w:t>
      </w:r>
      <w:r w:rsidRPr="009C2824">
        <w:rPr>
          <w:rFonts w:eastAsia="Times New Roman" w:cs="Times New Roman"/>
          <w:b/>
          <w:color w:val="000000"/>
        </w:rPr>
        <w:t xml:space="preserve">6 months for investigations – </w:t>
      </w:r>
      <w:r w:rsidRPr="009C2824">
        <w:rPr>
          <w:rFonts w:eastAsia="Times New Roman" w:cs="Times New Roman"/>
          <w:color w:val="000000"/>
        </w:rPr>
        <w:t>within the industry standard.</w:t>
      </w:r>
      <w:r w:rsidRPr="009C2824">
        <w:rPr>
          <w:rFonts w:eastAsia="Times New Roman" w:cs="Times New Roman"/>
          <w:b/>
          <w:color w:val="000000"/>
        </w:rPr>
        <w:t xml:space="preserve"> </w:t>
      </w:r>
      <w:r w:rsidRPr="009C2824">
        <w:rPr>
          <w:rFonts w:eastAsia="Times New Roman" w:cs="Times New Roman"/>
          <w:color w:val="000000"/>
          <w:highlight w:val="white"/>
        </w:rPr>
        <w:t xml:space="preserve">UNDP currently has 12 former personnel entered in the </w:t>
      </w:r>
      <w:proofErr w:type="spellStart"/>
      <w:r w:rsidRPr="009C2824">
        <w:rPr>
          <w:rFonts w:eastAsia="Times New Roman" w:cs="Times New Roman"/>
          <w:b/>
          <w:color w:val="000000"/>
          <w:highlight w:val="white"/>
        </w:rPr>
        <w:t>ClearCheck</w:t>
      </w:r>
      <w:proofErr w:type="spellEnd"/>
      <w:r w:rsidRPr="009C2824">
        <w:rPr>
          <w:rFonts w:eastAsia="Times New Roman" w:cs="Times New Roman"/>
          <w:color w:val="000000"/>
          <w:highlight w:val="white"/>
        </w:rPr>
        <w:t xml:space="preserve"> database </w:t>
      </w:r>
      <w:r w:rsidRPr="009C2824">
        <w:rPr>
          <w:rFonts w:eastAsia="Times New Roman" w:cs="Times New Roman"/>
          <w:color w:val="000000"/>
        </w:rPr>
        <w:t xml:space="preserve">where UN agencies record SH/SEA perpetrators and vet new hires. We are now in the process of expanding screening against </w:t>
      </w:r>
      <w:proofErr w:type="spellStart"/>
      <w:r w:rsidRPr="009C2824">
        <w:rPr>
          <w:rFonts w:eastAsia="Times New Roman" w:cs="Times New Roman"/>
          <w:color w:val="000000"/>
        </w:rPr>
        <w:t>ClearCheck</w:t>
      </w:r>
      <w:proofErr w:type="spellEnd"/>
      <w:r w:rsidRPr="009C2824">
        <w:rPr>
          <w:rFonts w:eastAsia="Times New Roman" w:cs="Times New Roman"/>
          <w:color w:val="000000"/>
        </w:rPr>
        <w:t xml:space="preserve"> to include national staff, Service Contractors, PSAs, and consultants and are providing training to Country Offices accordingly. </w:t>
      </w:r>
    </w:p>
    <w:p w14:paraId="00000024" w14:textId="77777777" w:rsidR="003E0E29" w:rsidRPr="009C2824" w:rsidRDefault="00D9673B">
      <w:pPr>
        <w:numPr>
          <w:ilvl w:val="0"/>
          <w:numId w:val="3"/>
        </w:numPr>
        <w:pBdr>
          <w:top w:val="nil"/>
          <w:left w:val="nil"/>
          <w:bottom w:val="nil"/>
          <w:right w:val="nil"/>
          <w:between w:val="nil"/>
        </w:pBdr>
        <w:spacing w:after="0"/>
        <w:jc w:val="both"/>
        <w:rPr>
          <w:rFonts w:eastAsia="Times New Roman" w:cs="Times New Roman"/>
          <w:color w:val="000000"/>
        </w:rPr>
      </w:pPr>
      <w:r w:rsidRPr="009C2824">
        <w:rPr>
          <w:rFonts w:eastAsia="Times New Roman" w:cs="Times New Roman"/>
          <w:color w:val="000000"/>
        </w:rPr>
        <w:t xml:space="preserve">Since the last quarter of 2020 and until mid-November 2021, UNDP has substantiated and taken disciplinary or other appropriate action in seven cases of staff members who engaged in sexual misconduct (6 SH, 1 SEA). In two SH cases, the disciplinary measures of separation from service and demotion were imposed. All other cases concerned staff members who separated during the investigation or following charges of sexual misconduct. In all cases where a disciplinary process could not be initiated or finalized due to the staff member’s separation, a letter was issued to the individual and placed in their official file, specifying that the staff member would have been charged or disciplined due to sexual misconduct if the employment relationship had continued. </w:t>
      </w:r>
    </w:p>
    <w:p w14:paraId="00000025" w14:textId="77777777" w:rsidR="003E0E29" w:rsidRPr="009C2824" w:rsidRDefault="00D9673B">
      <w:pPr>
        <w:numPr>
          <w:ilvl w:val="0"/>
          <w:numId w:val="3"/>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highlight w:val="white"/>
        </w:rPr>
        <w:t xml:space="preserve">In addition to imposing disciplinary measures to staff members and taking other appropriate action, including inclusion in </w:t>
      </w:r>
      <w:proofErr w:type="spellStart"/>
      <w:r w:rsidRPr="009C2824">
        <w:rPr>
          <w:rFonts w:eastAsia="Times New Roman" w:cs="Times New Roman"/>
          <w:color w:val="000000"/>
          <w:highlight w:val="white"/>
        </w:rPr>
        <w:t>ClearCheck</w:t>
      </w:r>
      <w:proofErr w:type="spellEnd"/>
      <w:r w:rsidRPr="009C2824">
        <w:rPr>
          <w:rFonts w:eastAsia="Times New Roman" w:cs="Times New Roman"/>
          <w:color w:val="000000"/>
          <w:highlight w:val="white"/>
        </w:rPr>
        <w:t xml:space="preserve">, UNDP submits to the UN Office of Legal Affairs (OLA) credible allegations of sexual misconduct for referral to national authorities for possible criminal accountability. In 2020, this resulted in a former staff member being criminally charged by national authorities. In 2021, </w:t>
      </w:r>
      <w:r w:rsidRPr="009C2824">
        <w:rPr>
          <w:rFonts w:eastAsia="Times New Roman" w:cs="Times New Roman"/>
          <w:color w:val="000000"/>
        </w:rPr>
        <w:t>50% of all staff cases submitted to OLA were transmitted for consideration of referral to national authorities.</w:t>
      </w:r>
    </w:p>
    <w:p w14:paraId="00000026" w14:textId="77777777" w:rsidR="003E0E29" w:rsidRPr="009C2824" w:rsidRDefault="00D9673B">
      <w:pPr>
        <w:numPr>
          <w:ilvl w:val="0"/>
          <w:numId w:val="3"/>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Of interest, our analysis of the incident cases in 2020-2021 indicate that over half of SH cases received relate to historical incidents which would have exceeded the 6-month time frame to report to OAI prior to the May 2018 policy amendment which now allows for historical </w:t>
      </w:r>
      <w:r w:rsidRPr="009C2824">
        <w:rPr>
          <w:rFonts w:eastAsia="Times New Roman" w:cs="Times New Roman"/>
        </w:rPr>
        <w:t>matters to be reported</w:t>
      </w:r>
      <w:r w:rsidRPr="009C2824">
        <w:rPr>
          <w:rFonts w:eastAsia="Times New Roman" w:cs="Times New Roman"/>
          <w:color w:val="000000"/>
        </w:rPr>
        <w:t>. There are also still significantly more cases of SH being reported than of SEA or sexual assault. In 2021, we have also observed a continuation of the trend of resignations of staff members against whom there are allegations of sexual misconduct, mostly during the investigation stage.</w:t>
      </w:r>
    </w:p>
    <w:p w14:paraId="00000027" w14:textId="05761DC7" w:rsidR="003E0E29" w:rsidRPr="009C2824" w:rsidRDefault="003E0E29" w:rsidP="00500E68">
      <w:pPr>
        <w:pBdr>
          <w:top w:val="nil"/>
          <w:left w:val="nil"/>
          <w:bottom w:val="nil"/>
          <w:right w:val="nil"/>
          <w:between w:val="nil"/>
        </w:pBdr>
        <w:spacing w:after="0" w:line="240" w:lineRule="auto"/>
        <w:ind w:left="360"/>
        <w:jc w:val="both"/>
        <w:rPr>
          <w:rFonts w:eastAsia="Times New Roman" w:cs="Times New Roman"/>
          <w:color w:val="000000"/>
        </w:rPr>
      </w:pPr>
    </w:p>
    <w:p w14:paraId="00000028" w14:textId="77777777" w:rsidR="003E0E29" w:rsidRPr="009C2824" w:rsidRDefault="00D9673B">
      <w:pPr>
        <w:spacing w:after="0" w:line="240" w:lineRule="auto"/>
        <w:jc w:val="both"/>
        <w:rPr>
          <w:rFonts w:eastAsia="Times New Roman" w:cs="Times New Roman"/>
        </w:rPr>
      </w:pPr>
      <w:r w:rsidRPr="009C2824">
        <w:rPr>
          <w:rFonts w:eastAsia="Times New Roman" w:cs="Times New Roman"/>
        </w:rPr>
        <w:t xml:space="preserve">6. For </w:t>
      </w:r>
      <w:r w:rsidRPr="009C2824">
        <w:rPr>
          <w:rFonts w:eastAsia="Times New Roman" w:cs="Times New Roman"/>
          <w:b/>
          <w:u w:val="single"/>
        </w:rPr>
        <w:t>sexual exploitation and abuse</w:t>
      </w:r>
      <w:r w:rsidRPr="009C2824">
        <w:rPr>
          <w:rFonts w:eastAsia="Times New Roman" w:cs="Times New Roman"/>
        </w:rPr>
        <w:t>, our ambition and objectives are no different for the communities that we work with and support, but SEA is often more complex to deal with – especially in crisis contexts. Examples of actions taken include:</w:t>
      </w:r>
    </w:p>
    <w:p w14:paraId="00000029" w14:textId="07B5EE3E" w:rsidR="003E0E29" w:rsidRPr="009C2824" w:rsidRDefault="003E0E29">
      <w:pPr>
        <w:spacing w:after="0" w:line="240" w:lineRule="auto"/>
        <w:jc w:val="both"/>
        <w:rPr>
          <w:rFonts w:eastAsia="Times New Roman" w:cs="Times New Roman"/>
        </w:rPr>
      </w:pPr>
    </w:p>
    <w:p w14:paraId="0000002A" w14:textId="698166F6" w:rsidR="003E0E29" w:rsidRPr="009C2824" w:rsidRDefault="00500E68" w:rsidP="0043629A">
      <w:pPr>
        <w:keepNext/>
        <w:pBdr>
          <w:top w:val="nil"/>
          <w:left w:val="nil"/>
          <w:bottom w:val="nil"/>
          <w:right w:val="nil"/>
          <w:between w:val="nil"/>
        </w:pBdr>
        <w:spacing w:after="0" w:line="240" w:lineRule="auto"/>
        <w:jc w:val="both"/>
        <w:rPr>
          <w:rFonts w:eastAsia="Times New Roman" w:cs="Times New Roman"/>
          <w:i/>
          <w:color w:val="000000"/>
        </w:rPr>
      </w:pPr>
      <w:r w:rsidRPr="009C2824">
        <w:rPr>
          <w:rFonts w:eastAsia="Times New Roman" w:cs="Times New Roman"/>
          <w:color w:val="000000"/>
        </w:rPr>
        <w:lastRenderedPageBreak/>
        <w:t>(</w:t>
      </w:r>
      <w:r w:rsidR="00D9673B" w:rsidRPr="009C2824">
        <w:rPr>
          <w:rFonts w:eastAsia="Times New Roman" w:cs="Times New Roman"/>
          <w:color w:val="000000"/>
        </w:rPr>
        <w:t>a)</w:t>
      </w:r>
      <w:r w:rsidR="00D9673B" w:rsidRPr="009C2824">
        <w:rPr>
          <w:rFonts w:eastAsia="Times New Roman" w:cs="Times New Roman"/>
          <w:i/>
          <w:color w:val="000000"/>
        </w:rPr>
        <w:t xml:space="preserve"> Continuing </w:t>
      </w:r>
      <w:r w:rsidR="00D9673B" w:rsidRPr="009C2824">
        <w:rPr>
          <w:rFonts w:eastAsia="Times New Roman" w:cs="Times New Roman"/>
          <w:b/>
          <w:i/>
          <w:color w:val="000000"/>
          <w:u w:val="single"/>
        </w:rPr>
        <w:t>outreach and awareness raising</w:t>
      </w:r>
      <w:r w:rsidR="00D9673B" w:rsidRPr="009C2824">
        <w:rPr>
          <w:rFonts w:eastAsia="Times New Roman" w:cs="Times New Roman"/>
          <w:i/>
          <w:color w:val="000000"/>
        </w:rPr>
        <w:t xml:space="preserve"> with UNDP personnel on SEA </w:t>
      </w:r>
    </w:p>
    <w:p w14:paraId="0000002B" w14:textId="77777777" w:rsidR="003E0E29" w:rsidRPr="009C2824" w:rsidRDefault="00D9673B">
      <w:pPr>
        <w:numPr>
          <w:ilvl w:val="0"/>
          <w:numId w:val="8"/>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Our first cadre of PSEA focal points have proved invaluable in terms of driving progress on the ground – particularly in </w:t>
      </w:r>
      <w:proofErr w:type="gramStart"/>
      <w:r w:rsidRPr="009C2824">
        <w:rPr>
          <w:rFonts w:eastAsia="Times New Roman" w:cs="Times New Roman"/>
          <w:color w:val="000000"/>
        </w:rPr>
        <w:t>high risk</w:t>
      </w:r>
      <w:proofErr w:type="gramEnd"/>
      <w:r w:rsidRPr="009C2824">
        <w:rPr>
          <w:rFonts w:eastAsia="Times New Roman" w:cs="Times New Roman"/>
          <w:color w:val="000000"/>
        </w:rPr>
        <w:t xml:space="preserve"> countries. Next training runs from Nov-February 2022. Ultimately our plan is to have a trained PSEA focal point in every country office where we work.</w:t>
      </w:r>
    </w:p>
    <w:p w14:paraId="0000002C" w14:textId="77777777" w:rsidR="003E0E29" w:rsidRPr="009C2824" w:rsidRDefault="00D9673B">
      <w:pPr>
        <w:numPr>
          <w:ilvl w:val="0"/>
          <w:numId w:val="8"/>
        </w:numPr>
        <w:pBdr>
          <w:top w:val="nil"/>
          <w:left w:val="nil"/>
          <w:bottom w:val="nil"/>
          <w:right w:val="nil"/>
          <w:between w:val="nil"/>
        </w:pBdr>
        <w:spacing w:line="240" w:lineRule="auto"/>
        <w:jc w:val="both"/>
        <w:rPr>
          <w:rFonts w:eastAsia="Times New Roman" w:cs="Times New Roman"/>
          <w:color w:val="000000"/>
        </w:rPr>
      </w:pPr>
      <w:r w:rsidRPr="009C2824">
        <w:rPr>
          <w:rFonts w:eastAsia="Times New Roman" w:cs="Times New Roman"/>
          <w:color w:val="000000"/>
          <w:highlight w:val="white"/>
        </w:rPr>
        <w:t xml:space="preserve">UNDP’s results in the UN Secretariat 2020 PSEA survey (external to UNDP) </w:t>
      </w:r>
      <w:r w:rsidRPr="009C2824">
        <w:rPr>
          <w:rFonts w:eastAsia="Times New Roman" w:cs="Times New Roman"/>
          <w:color w:val="000000"/>
        </w:rPr>
        <w:t xml:space="preserve">were positive on the levels of awareness and understanding. For UNDP there were 2853 respondents from 72 duty stations. Over 95% understood the need to report SEA; over 90% confirmed there were clear policies on SEA where they worked; 89% confirmed that action was taken to raise awareness on SEA; 85% said there was clear information on how to report SEA and 80% said there was clear information on where to refer victims of SEA. </w:t>
      </w:r>
    </w:p>
    <w:p w14:paraId="0000002D" w14:textId="4730879A" w:rsidR="003E0E29" w:rsidRPr="009C2824" w:rsidRDefault="00500E68">
      <w:pPr>
        <w:spacing w:after="0" w:line="240" w:lineRule="auto"/>
        <w:jc w:val="both"/>
        <w:rPr>
          <w:rFonts w:eastAsia="Times New Roman" w:cs="Times New Roman"/>
          <w:i/>
        </w:rPr>
      </w:pPr>
      <w:r w:rsidRPr="009C2824">
        <w:rPr>
          <w:rFonts w:eastAsia="Times New Roman" w:cs="Times New Roman"/>
        </w:rPr>
        <w:t>(</w:t>
      </w:r>
      <w:r w:rsidR="00D9673B" w:rsidRPr="009C2824">
        <w:rPr>
          <w:rFonts w:eastAsia="Times New Roman" w:cs="Times New Roman"/>
        </w:rPr>
        <w:t>b)</w:t>
      </w:r>
      <w:r w:rsidR="00D9673B" w:rsidRPr="009C2824">
        <w:rPr>
          <w:rFonts w:eastAsia="Times New Roman" w:cs="Times New Roman"/>
          <w:i/>
        </w:rPr>
        <w:t xml:space="preserve"> Strengthen </w:t>
      </w:r>
      <w:r w:rsidR="00D9673B" w:rsidRPr="009C2824">
        <w:rPr>
          <w:rFonts w:eastAsia="Times New Roman" w:cs="Times New Roman"/>
          <w:b/>
          <w:i/>
          <w:u w:val="single"/>
        </w:rPr>
        <w:t>collaboration with Implementing Partners (IPs) and Responsible Parties (RPs</w:t>
      </w:r>
      <w:r w:rsidR="00D9673B" w:rsidRPr="009C2824">
        <w:rPr>
          <w:rFonts w:eastAsia="Times New Roman" w:cs="Times New Roman"/>
          <w:i/>
        </w:rPr>
        <w:t>) to ensure they understand UNDP standards and the importance of this issue (</w:t>
      </w:r>
      <w:r w:rsidR="00D9673B" w:rsidRPr="009C2824">
        <w:rPr>
          <w:rFonts w:eastAsia="Times New Roman" w:cs="Times New Roman"/>
          <w:b/>
          <w:i/>
        </w:rPr>
        <w:t>high priority</w:t>
      </w:r>
      <w:r w:rsidR="00D9673B" w:rsidRPr="009C2824">
        <w:rPr>
          <w:rFonts w:eastAsia="Times New Roman" w:cs="Times New Roman"/>
          <w:i/>
        </w:rPr>
        <w:t xml:space="preserve">) </w:t>
      </w:r>
    </w:p>
    <w:p w14:paraId="0000002E" w14:textId="77777777" w:rsidR="003E0E29" w:rsidRPr="009C2824" w:rsidRDefault="00D9673B">
      <w:pPr>
        <w:numPr>
          <w:ilvl w:val="0"/>
          <w:numId w:val="8"/>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A cross bureau Task Team was launched in June to clarify corporate expectations on addressing SEA and SH issues with IPs/RPs selected for UNDP development projects. It also serves as an advisory group in making specific changes to risk assessment tools to properly identify SEA and SH risks present when working with IPs/RPs, as well as developing risk mitigation measures such as tools to enhance the capacities of partners to adequately address SEA and SH. The Task Team will launch its first package of outreach materials in early 2022.</w:t>
      </w:r>
    </w:p>
    <w:p w14:paraId="0000002F" w14:textId="77777777" w:rsidR="003E0E29" w:rsidRPr="009C2824" w:rsidRDefault="00D9673B">
      <w:pPr>
        <w:numPr>
          <w:ilvl w:val="0"/>
          <w:numId w:val="8"/>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highlight w:val="white"/>
        </w:rPr>
        <w:t>Our standards on SEA are clearly stated in our project document template and related partner agreements. Our IPs/RPs officially accept these standards when they sign these agreements.</w:t>
      </w:r>
    </w:p>
    <w:p w14:paraId="00000030" w14:textId="77777777" w:rsidR="003E0E29" w:rsidRPr="009C2824" w:rsidRDefault="003E0E29">
      <w:pPr>
        <w:pBdr>
          <w:top w:val="nil"/>
          <w:left w:val="nil"/>
          <w:bottom w:val="nil"/>
          <w:right w:val="nil"/>
          <w:between w:val="nil"/>
        </w:pBdr>
        <w:spacing w:after="0" w:line="240" w:lineRule="auto"/>
        <w:ind w:left="720"/>
        <w:jc w:val="both"/>
        <w:rPr>
          <w:rFonts w:eastAsia="Times New Roman" w:cs="Times New Roman"/>
          <w:color w:val="000000"/>
        </w:rPr>
      </w:pPr>
    </w:p>
    <w:p w14:paraId="00000031" w14:textId="2BCEFE08" w:rsidR="003E0E29" w:rsidRPr="009C2824" w:rsidRDefault="00500E68">
      <w:pPr>
        <w:pBdr>
          <w:top w:val="nil"/>
          <w:left w:val="nil"/>
          <w:bottom w:val="nil"/>
          <w:right w:val="nil"/>
          <w:between w:val="nil"/>
        </w:pBdr>
        <w:spacing w:after="0" w:line="240" w:lineRule="auto"/>
        <w:jc w:val="both"/>
        <w:rPr>
          <w:rFonts w:eastAsia="Times New Roman" w:cs="Times New Roman"/>
          <w:i/>
          <w:color w:val="000000"/>
        </w:rPr>
      </w:pPr>
      <w:r w:rsidRPr="009C2824">
        <w:rPr>
          <w:rFonts w:eastAsia="Times New Roman" w:cs="Times New Roman"/>
          <w:color w:val="000000"/>
        </w:rPr>
        <w:t>(</w:t>
      </w:r>
      <w:r w:rsidR="00D9673B" w:rsidRPr="009C2824">
        <w:rPr>
          <w:rFonts w:eastAsia="Times New Roman" w:cs="Times New Roman"/>
          <w:color w:val="000000"/>
        </w:rPr>
        <w:t>c)</w:t>
      </w:r>
      <w:r w:rsidR="00D9673B" w:rsidRPr="009C2824">
        <w:rPr>
          <w:rFonts w:eastAsia="Times New Roman" w:cs="Times New Roman"/>
          <w:i/>
          <w:color w:val="000000"/>
        </w:rPr>
        <w:t xml:space="preserve"> Raise </w:t>
      </w:r>
      <w:r w:rsidR="00D9673B" w:rsidRPr="009C2824">
        <w:rPr>
          <w:rFonts w:eastAsia="Times New Roman" w:cs="Times New Roman"/>
          <w:b/>
          <w:i/>
          <w:color w:val="000000"/>
          <w:u w:val="single"/>
        </w:rPr>
        <w:t>awareness of SEA among beneficiaries of UNDP projects and programmes</w:t>
      </w:r>
      <w:r w:rsidR="00D9673B" w:rsidRPr="009C2824">
        <w:rPr>
          <w:rFonts w:eastAsia="Times New Roman" w:cs="Times New Roman"/>
          <w:i/>
          <w:color w:val="000000"/>
        </w:rPr>
        <w:t xml:space="preserve"> and intensify work around reporting and support services for victims/survivors in line with the Victim Assistance Protocol </w:t>
      </w:r>
    </w:p>
    <w:p w14:paraId="00000032" w14:textId="77777777" w:rsidR="003E0E29" w:rsidRPr="009C2824" w:rsidRDefault="00D9673B">
      <w:pPr>
        <w:numPr>
          <w:ilvl w:val="0"/>
          <w:numId w:val="6"/>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We are working with 5 UN agencies to pilot the UN’s new electronic incident reporting form (e-IRF). 8 new UNDP Incident Reporting Officers in South Sudan, Mali, Jordan and CAR will be trained in December-January</w:t>
      </w:r>
    </w:p>
    <w:p w14:paraId="00000033" w14:textId="77777777" w:rsidR="003E0E29" w:rsidRPr="009C2824" w:rsidRDefault="00D9673B">
      <w:pPr>
        <w:numPr>
          <w:ilvl w:val="0"/>
          <w:numId w:val="6"/>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New guidance has been developed for UNDP personnel and impacted communities to report SEA to OAI within 36 hours – to be rolled out in January 2022.</w:t>
      </w:r>
    </w:p>
    <w:p w14:paraId="00000034" w14:textId="77777777" w:rsidR="003E0E29" w:rsidRPr="009C2824" w:rsidRDefault="00D9673B">
      <w:pPr>
        <w:numPr>
          <w:ilvl w:val="0"/>
          <w:numId w:val="6"/>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Follow up discussions with other agencies on the effectiveness of community-based complaint mechanisms – particularly in light of the recent IASC report and recommendations – are underway. </w:t>
      </w:r>
    </w:p>
    <w:p w14:paraId="00000035" w14:textId="77777777" w:rsidR="003E0E29" w:rsidRPr="009C2824" w:rsidRDefault="00D9673B">
      <w:pPr>
        <w:numPr>
          <w:ilvl w:val="0"/>
          <w:numId w:val="6"/>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The results of the Gender Seal Certification process now underway in 85 countries and especially Indicator 3.A (‘</w:t>
      </w:r>
      <w:r w:rsidRPr="009C2824">
        <w:rPr>
          <w:rFonts w:eastAsia="Times New Roman" w:cs="Times New Roman"/>
          <w:i/>
          <w:color w:val="000000"/>
        </w:rPr>
        <w:t>corporate policies preventing SH and SEA localized and implemented’</w:t>
      </w:r>
      <w:r w:rsidRPr="009C2824">
        <w:rPr>
          <w:rFonts w:eastAsia="Times New Roman" w:cs="Times New Roman"/>
          <w:color w:val="000000"/>
        </w:rPr>
        <w:t>) will be used to inform the Task force of progress at country level.  </w:t>
      </w:r>
    </w:p>
    <w:p w14:paraId="00000036" w14:textId="77777777" w:rsidR="003E0E29" w:rsidRPr="009C2824" w:rsidRDefault="00D9673B">
      <w:pPr>
        <w:numPr>
          <w:ilvl w:val="0"/>
          <w:numId w:val="6"/>
        </w:numPr>
        <w:pBdr>
          <w:top w:val="nil"/>
          <w:left w:val="nil"/>
          <w:bottom w:val="nil"/>
          <w:right w:val="nil"/>
          <w:between w:val="nil"/>
        </w:pBdr>
        <w:spacing w:after="0"/>
        <w:jc w:val="both"/>
        <w:rPr>
          <w:rFonts w:eastAsia="Times New Roman" w:cs="Times New Roman"/>
          <w:color w:val="000000"/>
        </w:rPr>
      </w:pPr>
      <w:r w:rsidRPr="009C2824">
        <w:rPr>
          <w:rFonts w:eastAsia="Times New Roman" w:cs="Times New Roman"/>
          <w:color w:val="000000"/>
        </w:rPr>
        <w:t>In the 2020 survey of Country Offices’ response to GBV during the COVID-19 pandemic, half of respondents indicated that their Country Office was providing direct and/or indirect support (financial or technical) to civil society organisation service providers and nearly 4 out of 10 were adapting and/or expanding services such as shelters, safe spaces and essential housing, along with psycho-social support and advice for individuals experiencing or at risk of GBV.</w:t>
      </w:r>
    </w:p>
    <w:p w14:paraId="00000037" w14:textId="77777777" w:rsidR="003E0E29" w:rsidRPr="009C2824" w:rsidRDefault="00D9673B">
      <w:pPr>
        <w:numPr>
          <w:ilvl w:val="0"/>
          <w:numId w:val="6"/>
        </w:numPr>
        <w:pBdr>
          <w:top w:val="nil"/>
          <w:left w:val="nil"/>
          <w:bottom w:val="nil"/>
          <w:right w:val="nil"/>
          <w:between w:val="nil"/>
        </w:pBdr>
        <w:spacing w:after="0" w:line="240" w:lineRule="auto"/>
        <w:jc w:val="both"/>
        <w:rPr>
          <w:rFonts w:eastAsia="Times New Roman" w:cs="Times New Roman"/>
          <w:color w:val="000000"/>
        </w:rPr>
      </w:pPr>
      <w:r w:rsidRPr="009C2824">
        <w:rPr>
          <w:rFonts w:eastAsia="Times New Roman" w:cs="Times New Roman"/>
          <w:color w:val="000000"/>
        </w:rPr>
        <w:t xml:space="preserve">In line with the “UN Protocol on the Provision of Assistance to Victims of SEA” (the “Protocol”), UNDP has developed an internal SOP for victim assistance (for SH and SEA) on the services that need to be provided, by whom and the coordination mechanism needed.  </w:t>
      </w:r>
    </w:p>
    <w:p w14:paraId="00000038" w14:textId="77777777" w:rsidR="003E0E29" w:rsidRPr="009C2824" w:rsidRDefault="003E0E29">
      <w:pPr>
        <w:pBdr>
          <w:top w:val="nil"/>
          <w:left w:val="nil"/>
          <w:bottom w:val="nil"/>
          <w:right w:val="nil"/>
          <w:between w:val="nil"/>
        </w:pBdr>
        <w:spacing w:after="0" w:line="240" w:lineRule="auto"/>
        <w:ind w:left="720"/>
        <w:jc w:val="both"/>
        <w:rPr>
          <w:rFonts w:eastAsia="Times New Roman" w:cs="Times New Roman"/>
        </w:rPr>
      </w:pPr>
    </w:p>
    <w:p w14:paraId="00000039" w14:textId="77777777" w:rsidR="003E0E29" w:rsidRPr="009C2824" w:rsidRDefault="00D9673B">
      <w:pPr>
        <w:spacing w:after="0" w:line="240" w:lineRule="auto"/>
        <w:jc w:val="both"/>
        <w:rPr>
          <w:rFonts w:eastAsia="Times New Roman" w:cs="Times New Roman"/>
          <w:b/>
        </w:rPr>
      </w:pPr>
      <w:r w:rsidRPr="009C2824">
        <w:rPr>
          <w:rFonts w:eastAsia="Times New Roman" w:cs="Times New Roman"/>
        </w:rPr>
        <w:t xml:space="preserve">7. </w:t>
      </w:r>
      <w:r w:rsidRPr="009C2824">
        <w:rPr>
          <w:rFonts w:eastAsia="Times New Roman" w:cs="Times New Roman"/>
          <w:b/>
          <w:i/>
        </w:rPr>
        <w:t>On accountability and lesson learning</w:t>
      </w:r>
      <w:r w:rsidRPr="009C2824">
        <w:rPr>
          <w:rFonts w:eastAsia="Times New Roman" w:cs="Times New Roman"/>
          <w:b/>
        </w:rPr>
        <w:t>:</w:t>
      </w:r>
    </w:p>
    <w:p w14:paraId="0000003B"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highlight w:val="white"/>
        </w:rPr>
      </w:pPr>
      <w:r w:rsidRPr="009C2824">
        <w:rPr>
          <w:rFonts w:eastAsia="Times New Roman" w:cs="Times New Roman"/>
          <w:color w:val="000000"/>
        </w:rPr>
        <w:t>All UNDP country, regional and headquarters offices submitted their SH and SEA action plans in December to allow the Administrator to report to the Executive Board and to the Secretary</w:t>
      </w:r>
      <w:r w:rsidRPr="009C2824">
        <w:rPr>
          <w:rFonts w:eastAsia="Times New Roman" w:cs="Times New Roman"/>
          <w:color w:val="000000"/>
          <w:highlight w:val="white"/>
        </w:rPr>
        <w:t xml:space="preserve"> General</w:t>
      </w:r>
    </w:p>
    <w:p w14:paraId="0000003C"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highlight w:val="white"/>
        </w:rPr>
        <w:t>All managers in UNDP have a mandatory result in their annual performance goals plan related to people management which refers to their obligation to create a working environment free from harassment, sexual harassment, discrimination, and abuse of authority.</w:t>
      </w:r>
    </w:p>
    <w:p w14:paraId="0000003D"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highlight w:val="white"/>
        </w:rPr>
        <w:t>All ASG/</w:t>
      </w:r>
      <w:proofErr w:type="gramStart"/>
      <w:r w:rsidRPr="009C2824">
        <w:rPr>
          <w:rFonts w:eastAsia="Times New Roman" w:cs="Times New Roman"/>
          <w:color w:val="000000"/>
          <w:highlight w:val="white"/>
        </w:rPr>
        <w:t>Directors</w:t>
      </w:r>
      <w:proofErr w:type="gramEnd"/>
      <w:r w:rsidRPr="009C2824">
        <w:rPr>
          <w:rFonts w:eastAsia="Times New Roman" w:cs="Times New Roman"/>
          <w:color w:val="000000"/>
          <w:highlight w:val="white"/>
        </w:rPr>
        <w:t xml:space="preserve"> report on specific SEA indicators as part of their annual performance Compact with the Administrator.</w:t>
      </w:r>
    </w:p>
    <w:p w14:paraId="0000003E"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highlight w:val="white"/>
        </w:rPr>
        <w:lastRenderedPageBreak/>
        <w:t xml:space="preserve">Tracking of progress on SH issues is done through the Annual Survey on Reporting of SH for the CEB Task Force on Addressing SH. External reporting on </w:t>
      </w:r>
      <w:r w:rsidRPr="009C2824">
        <w:rPr>
          <w:rFonts w:eastAsia="Times New Roman" w:cs="Times New Roman"/>
          <w:color w:val="000000"/>
        </w:rPr>
        <w:t xml:space="preserve">SEA allegations is tracked through the UN </w:t>
      </w:r>
      <w:proofErr w:type="spellStart"/>
      <w:r w:rsidRPr="009C2824">
        <w:rPr>
          <w:rFonts w:eastAsia="Times New Roman" w:cs="Times New Roman"/>
          <w:color w:val="000000"/>
        </w:rPr>
        <w:t>iReport</w:t>
      </w:r>
      <w:proofErr w:type="spellEnd"/>
      <w:r w:rsidRPr="009C2824">
        <w:rPr>
          <w:rFonts w:eastAsia="Times New Roman" w:cs="Times New Roman"/>
          <w:color w:val="000000"/>
        </w:rPr>
        <w:t xml:space="preserve"> SEA Tracker.</w:t>
      </w:r>
    </w:p>
    <w:p w14:paraId="0000003F"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highlight w:val="white"/>
        </w:rPr>
        <w:t>The Administrator reports all disciplinary measures and actions taken in cases of misconduct, including on SH and SEA, in the “UNDP Annual Report of the Administrator on Disciplinary Measures and other Actions Taken in Response to Fraud, Corruption and other Wrongdoing”.</w:t>
      </w:r>
    </w:p>
    <w:p w14:paraId="00000040"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rPr>
        <w:t xml:space="preserve">Our Global Staff Survey (GSS) in 2020 included a question asking colleagues to share if they were subjected to harassment, sexual harassment, discrimination, abuse of authority or any biased treatment at work. In 2018 the number of colleagues reporting that they were subject to SH was 7% of the total (approximately 65 respondents), this dropped to 5% (approximately 42 respondents) in 2020. </w:t>
      </w:r>
    </w:p>
    <w:p w14:paraId="00000041"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highlight w:val="white"/>
        </w:rPr>
      </w:pPr>
      <w:r w:rsidRPr="009C2824">
        <w:rPr>
          <w:rFonts w:eastAsia="Times New Roman" w:cs="Times New Roman"/>
          <w:color w:val="000000"/>
          <w:highlight w:val="white"/>
        </w:rPr>
        <w:t>New SH and SEA indicators have been included in the IRRF for the new Strategic Plan 2022-2025 under Organisational Effectiveness and Efficiency.</w:t>
      </w:r>
    </w:p>
    <w:p w14:paraId="00000042" w14:textId="77777777"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rPr>
        <w:t xml:space="preserve">We welcome the report from </w:t>
      </w:r>
      <w:proofErr w:type="gramStart"/>
      <w:r w:rsidRPr="009C2824">
        <w:rPr>
          <w:rFonts w:eastAsia="Times New Roman" w:cs="Times New Roman"/>
          <w:color w:val="000000"/>
        </w:rPr>
        <w:t>MOPAN, and</w:t>
      </w:r>
      <w:proofErr w:type="gramEnd"/>
      <w:r w:rsidRPr="009C2824">
        <w:rPr>
          <w:rFonts w:eastAsia="Times New Roman" w:cs="Times New Roman"/>
          <w:color w:val="000000"/>
        </w:rPr>
        <w:t xml:space="preserve"> were pleased to receive satisfactory marks for our work on SH and SEA following their comprehensive review. We also welcome and will take into account their analysis on areas where we can do more and better. </w:t>
      </w:r>
    </w:p>
    <w:p w14:paraId="00000043" w14:textId="67360A38" w:rsidR="003E0E29" w:rsidRPr="009C2824" w:rsidRDefault="00D9673B">
      <w:pPr>
        <w:numPr>
          <w:ilvl w:val="0"/>
          <w:numId w:val="5"/>
        </w:numPr>
        <w:pBdr>
          <w:top w:val="nil"/>
          <w:left w:val="nil"/>
          <w:bottom w:val="nil"/>
          <w:right w:val="nil"/>
          <w:between w:val="nil"/>
        </w:pBdr>
        <w:spacing w:after="0" w:line="240" w:lineRule="auto"/>
        <w:ind w:left="360"/>
        <w:jc w:val="both"/>
        <w:rPr>
          <w:rFonts w:eastAsia="Times New Roman" w:cs="Times New Roman"/>
          <w:color w:val="000000"/>
        </w:rPr>
      </w:pPr>
      <w:r w:rsidRPr="009C2824">
        <w:rPr>
          <w:rFonts w:eastAsia="Times New Roman" w:cs="Times New Roman"/>
          <w:color w:val="000000"/>
        </w:rPr>
        <w:t xml:space="preserve">We continue to work closely with our UN sister agencies and with the Secretariat to maximise the coherence, and effectiveness of our response and share lessons. As co-chair of the interagency workstream on learning and communications, we are working with other entities on the development of the UN communications strategy on SH as well as the </w:t>
      </w:r>
      <w:r w:rsidR="0072684D" w:rsidRPr="009C2824">
        <w:rPr>
          <w:rFonts w:eastAsia="Times New Roman" w:cs="Times New Roman"/>
          <w:color w:val="000000"/>
        </w:rPr>
        <w:t>behavioural</w:t>
      </w:r>
      <w:r w:rsidRPr="009C2824">
        <w:rPr>
          <w:rFonts w:eastAsia="Times New Roman" w:cs="Times New Roman"/>
          <w:color w:val="000000"/>
        </w:rPr>
        <w:t xml:space="preserve"> science-driven recommendations on the future </w:t>
      </w:r>
      <w:r w:rsidRPr="009C2824">
        <w:rPr>
          <w:rFonts w:eastAsia="Times New Roman" w:cs="Times New Roman"/>
        </w:rPr>
        <w:t>learning</w:t>
      </w:r>
      <w:r w:rsidRPr="009C2824">
        <w:rPr>
          <w:rFonts w:eastAsia="Times New Roman" w:cs="Times New Roman"/>
          <w:color w:val="000000"/>
        </w:rPr>
        <w:t xml:space="preserve"> and awareness building activities.</w:t>
      </w:r>
    </w:p>
    <w:p w14:paraId="00000044" w14:textId="77777777" w:rsidR="003E0E29" w:rsidRPr="009C2824" w:rsidRDefault="003E0E29">
      <w:pPr>
        <w:spacing w:after="0" w:line="240" w:lineRule="auto"/>
        <w:jc w:val="both"/>
        <w:rPr>
          <w:rFonts w:eastAsia="Times New Roman" w:cs="Times New Roman"/>
        </w:rPr>
      </w:pPr>
    </w:p>
    <w:p w14:paraId="00000045" w14:textId="77777777" w:rsidR="003E0E29" w:rsidRPr="009C2824" w:rsidRDefault="00D9673B">
      <w:pPr>
        <w:spacing w:line="240" w:lineRule="auto"/>
        <w:jc w:val="both"/>
        <w:rPr>
          <w:rFonts w:eastAsia="Times New Roman" w:cs="Times New Roman"/>
        </w:rPr>
      </w:pPr>
      <w:r w:rsidRPr="009C2824">
        <w:rPr>
          <w:rFonts w:eastAsia="Times New Roman" w:cs="Times New Roman"/>
        </w:rPr>
        <w:t>8. In conclusion, our ambition with this new Strategy is to intensify our efforts, effectively implement the policies and processes we have in place and, with the support and commitment of all our personnel, further strengthen the organization where everyone including those we work with and support can be confident that they will be safe and free from all forms of harassment including SH and SEA.</w:t>
      </w:r>
    </w:p>
    <w:p w14:paraId="00000048" w14:textId="77777777" w:rsidR="003E0E29" w:rsidRPr="009C2824" w:rsidRDefault="00D9673B">
      <w:pPr>
        <w:rPr>
          <w:rFonts w:eastAsia="Times New Roman" w:cs="Times New Roman"/>
          <w:b/>
        </w:rPr>
      </w:pPr>
      <w:r w:rsidRPr="009C2824">
        <w:br w:type="page"/>
      </w:r>
    </w:p>
    <w:p w14:paraId="00000049" w14:textId="77777777" w:rsidR="003E0E29" w:rsidRPr="009C2824" w:rsidRDefault="00D9673B" w:rsidP="00AF5A00">
      <w:pPr>
        <w:numPr>
          <w:ilvl w:val="0"/>
          <w:numId w:val="11"/>
        </w:numPr>
        <w:pBdr>
          <w:top w:val="nil"/>
          <w:left w:val="nil"/>
          <w:bottom w:val="nil"/>
          <w:right w:val="nil"/>
          <w:between w:val="nil"/>
        </w:pBdr>
        <w:spacing w:line="240" w:lineRule="auto"/>
        <w:rPr>
          <w:rFonts w:eastAsia="Times New Roman" w:cs="Times New Roman"/>
          <w:b/>
          <w:color w:val="000000"/>
        </w:rPr>
      </w:pPr>
      <w:r w:rsidRPr="009C2824">
        <w:rPr>
          <w:rFonts w:eastAsia="Times New Roman" w:cs="Times New Roman"/>
          <w:b/>
          <w:color w:val="000000"/>
        </w:rPr>
        <w:lastRenderedPageBreak/>
        <w:t>Update by the United Nations Population Fund (UNFPA)</w:t>
      </w:r>
    </w:p>
    <w:p w14:paraId="0000004B" w14:textId="15192732" w:rsidR="003E0E29" w:rsidRPr="009C2824" w:rsidRDefault="00D9673B" w:rsidP="0043629A">
      <w:pPr>
        <w:pStyle w:val="Para1"/>
      </w:pPr>
      <w:r w:rsidRPr="009C2824">
        <w:t xml:space="preserve">In 2021, UNFPA Executive Director Dr. Natalia </w:t>
      </w:r>
      <w:proofErr w:type="spellStart"/>
      <w:r w:rsidRPr="009C2824">
        <w:t>Kanem</w:t>
      </w:r>
      <w:proofErr w:type="spellEnd"/>
      <w:r w:rsidRPr="009C2824">
        <w:t xml:space="preserve"> held the Inter-Agency Standing Committee (IASC) Championship on Protection from Sexual Exploitation and Abuse and Sexual Harassment (PSEAH). This role provided a unique op</w:t>
      </w:r>
      <w:r w:rsidR="0043629A" w:rsidRPr="009C2824">
        <w:t xml:space="preserve">portunity for UNFPA to advance </w:t>
      </w:r>
      <w:r w:rsidRPr="009C2824">
        <w:t>a</w:t>
      </w:r>
      <w:r w:rsidR="00AF5A00" w:rsidRPr="009C2824">
        <w:t xml:space="preserve"> system-wide, victim-cent</w:t>
      </w:r>
      <w:r w:rsidRPr="009C2824">
        <w:t xml:space="preserve">red approach to protection from sexual exploitation and abuse across the humanitarian system while leveraging its core expertise as </w:t>
      </w:r>
      <w:r w:rsidR="0043629A" w:rsidRPr="009C2824">
        <w:t>the lead agency in the area of gender-based v</w:t>
      </w:r>
      <w:r w:rsidRPr="009C2824">
        <w:t>iolence (GBV).</w:t>
      </w:r>
    </w:p>
    <w:p w14:paraId="0000004C" w14:textId="6662CCFD" w:rsidR="003E0E29" w:rsidRPr="009C2824" w:rsidRDefault="00D9673B" w:rsidP="0043629A">
      <w:pPr>
        <w:pStyle w:val="Para1"/>
      </w:pPr>
      <w:r w:rsidRPr="009C2824">
        <w:t>UNFPA’s core objective in 2021 was to strengthen leadership, coordination and accountability to ensure a structured and coherent approach to prevention, response and victim assistance. To this end, and since the last progress report in June, UNFPA continued to implement and has completed a number of key initiatives both under the PSEAH Championship and the regular PSEAH action plan</w:t>
      </w:r>
      <w:r w:rsidR="0043629A" w:rsidRPr="009C2824">
        <w:t xml:space="preserve"> 2021</w:t>
      </w:r>
      <w:r w:rsidRPr="009C2824">
        <w:t>.</w:t>
      </w:r>
    </w:p>
    <w:p w14:paraId="0000004D" w14:textId="77777777" w:rsidR="003E0E29" w:rsidRPr="009C2824" w:rsidRDefault="00D9673B" w:rsidP="0043629A">
      <w:pPr>
        <w:spacing w:line="240" w:lineRule="auto"/>
        <w:ind w:left="709"/>
        <w:rPr>
          <w:rFonts w:eastAsia="Times New Roman" w:cs="Times New Roman"/>
          <w:b/>
          <w:color w:val="222222"/>
        </w:rPr>
      </w:pPr>
      <w:r w:rsidRPr="009C2824">
        <w:rPr>
          <w:rFonts w:eastAsia="Times New Roman" w:cs="Times New Roman"/>
          <w:b/>
          <w:color w:val="222222"/>
        </w:rPr>
        <w:t>Interagency Standing Committee (IASC) PSEAH Championship</w:t>
      </w:r>
    </w:p>
    <w:p w14:paraId="0000004E" w14:textId="77777777" w:rsidR="003E0E29" w:rsidRPr="009C2824" w:rsidRDefault="00D9673B" w:rsidP="0043629A">
      <w:pPr>
        <w:pStyle w:val="Para1"/>
      </w:pPr>
      <w:r w:rsidRPr="009C2824">
        <w:t>Building on the work of the previous Champions, IOM, UNICEF and UNHCR, UNFPA focused on three priority areas:</w:t>
      </w:r>
    </w:p>
    <w:p w14:paraId="0000004F" w14:textId="77777777" w:rsidR="003E0E29" w:rsidRPr="009C2824" w:rsidRDefault="00D9673B" w:rsidP="0043629A">
      <w:pPr>
        <w:numPr>
          <w:ilvl w:val="0"/>
          <w:numId w:val="9"/>
        </w:numPr>
        <w:spacing w:after="40" w:line="240" w:lineRule="auto"/>
        <w:ind w:left="426" w:hanging="426"/>
        <w:jc w:val="both"/>
        <w:rPr>
          <w:rFonts w:eastAsia="Times New Roman" w:cs="Times New Roman"/>
          <w:color w:val="222222"/>
        </w:rPr>
      </w:pPr>
      <w:r w:rsidRPr="009C2824">
        <w:rPr>
          <w:rFonts w:eastAsia="Times New Roman" w:cs="Times New Roman"/>
          <w:color w:val="222222"/>
        </w:rPr>
        <w:t>Bolstering country mechanisms, including in-country inter-agency PSEA networks.</w:t>
      </w:r>
    </w:p>
    <w:p w14:paraId="00000050" w14:textId="77777777" w:rsidR="003E0E29" w:rsidRPr="009C2824" w:rsidRDefault="00D9673B" w:rsidP="0043629A">
      <w:pPr>
        <w:numPr>
          <w:ilvl w:val="0"/>
          <w:numId w:val="9"/>
        </w:numPr>
        <w:spacing w:after="40" w:line="240" w:lineRule="auto"/>
        <w:ind w:left="426" w:hanging="426"/>
        <w:jc w:val="both"/>
        <w:rPr>
          <w:rFonts w:eastAsia="Times New Roman" w:cs="Times New Roman"/>
          <w:color w:val="222222"/>
        </w:rPr>
      </w:pPr>
      <w:r w:rsidRPr="009C2824">
        <w:rPr>
          <w:rFonts w:eastAsia="Times New Roman" w:cs="Times New Roman"/>
          <w:color w:val="222222"/>
        </w:rPr>
        <w:t xml:space="preserve">Improving access to quality assistance and information for victims of sexual exploitation and abuse. </w:t>
      </w:r>
    </w:p>
    <w:p w14:paraId="00000051" w14:textId="77777777" w:rsidR="003E0E29" w:rsidRPr="009C2824" w:rsidRDefault="00D9673B" w:rsidP="0043629A">
      <w:pPr>
        <w:numPr>
          <w:ilvl w:val="0"/>
          <w:numId w:val="9"/>
        </w:numPr>
        <w:spacing w:line="240" w:lineRule="auto"/>
        <w:ind w:left="426" w:hanging="426"/>
        <w:jc w:val="both"/>
        <w:rPr>
          <w:rFonts w:eastAsia="Times New Roman" w:cs="Times New Roman"/>
          <w:color w:val="222222"/>
        </w:rPr>
      </w:pPr>
      <w:r w:rsidRPr="009C2824">
        <w:rPr>
          <w:rFonts w:eastAsia="Times New Roman" w:cs="Times New Roman"/>
          <w:color w:val="222222"/>
        </w:rPr>
        <w:t>Strengthening coordination and coherence among key actors working on protection.</w:t>
      </w:r>
    </w:p>
    <w:p w14:paraId="00000052" w14:textId="77777777" w:rsidR="003E0E29" w:rsidRPr="009C2824" w:rsidRDefault="00D9673B" w:rsidP="0043629A">
      <w:pPr>
        <w:pStyle w:val="Para1"/>
      </w:pPr>
      <w:r w:rsidRPr="009C2824">
        <w:t>To take these priorities forward, UNFPA implemented five key initiatives:</w:t>
      </w:r>
    </w:p>
    <w:p w14:paraId="00000053" w14:textId="77777777" w:rsidR="003E0E29" w:rsidRPr="009C2824" w:rsidRDefault="00D9673B" w:rsidP="0043629A">
      <w:pPr>
        <w:numPr>
          <w:ilvl w:val="0"/>
          <w:numId w:val="10"/>
        </w:numPr>
        <w:spacing w:line="240" w:lineRule="auto"/>
        <w:ind w:left="426" w:hanging="426"/>
        <w:jc w:val="both"/>
        <w:rPr>
          <w:rFonts w:eastAsia="Times New Roman" w:cs="Times New Roman"/>
          <w:color w:val="222222"/>
        </w:rPr>
      </w:pPr>
      <w:r w:rsidRPr="009C2824">
        <w:rPr>
          <w:rFonts w:eastAsia="Times New Roman" w:cs="Times New Roman"/>
          <w:color w:val="222222"/>
        </w:rPr>
        <w:t>Establishing a roster of trained and vetted interagency PSEA Coordinators to ensure rapid deployment of qualified human resources. Coordinators have been deployed to five IASC priority countries in 2021 and further deployments are underway. The roster will be transferred to the IASC Secretariat in 2022 and discussions about a sustainable interagency funding mechanism are underway to ensure predictable resourcing for the roster and PSEA work on the ground in the coming years.</w:t>
      </w:r>
    </w:p>
    <w:p w14:paraId="00000054" w14:textId="77777777" w:rsidR="003E0E29" w:rsidRPr="009C2824" w:rsidRDefault="00D9673B" w:rsidP="0043629A">
      <w:pPr>
        <w:numPr>
          <w:ilvl w:val="0"/>
          <w:numId w:val="10"/>
        </w:numPr>
        <w:spacing w:line="240" w:lineRule="auto"/>
        <w:ind w:left="426" w:hanging="426"/>
        <w:jc w:val="both"/>
        <w:rPr>
          <w:rFonts w:eastAsia="Times New Roman" w:cs="Times New Roman"/>
          <w:color w:val="222222"/>
        </w:rPr>
      </w:pPr>
      <w:r w:rsidRPr="009C2824">
        <w:rPr>
          <w:rFonts w:eastAsia="Times New Roman" w:cs="Times New Roman"/>
          <w:color w:val="222222"/>
        </w:rPr>
        <w:t xml:space="preserve">Rolling out an advocacy campaign in 35 IASC priority countries reaching more than 1.3 million people with information on their rights, reporting channels and assistance available. </w:t>
      </w:r>
    </w:p>
    <w:p w14:paraId="00000055" w14:textId="12102881" w:rsidR="003E0E29" w:rsidRPr="009C2824" w:rsidRDefault="00D9673B" w:rsidP="0043629A">
      <w:pPr>
        <w:numPr>
          <w:ilvl w:val="0"/>
          <w:numId w:val="10"/>
        </w:numPr>
        <w:spacing w:line="240" w:lineRule="auto"/>
        <w:ind w:left="426" w:hanging="426"/>
        <w:jc w:val="both"/>
        <w:rPr>
          <w:rFonts w:eastAsia="Times New Roman" w:cs="Times New Roman"/>
          <w:color w:val="222222"/>
        </w:rPr>
      </w:pPr>
      <w:r w:rsidRPr="009C2824">
        <w:rPr>
          <w:rFonts w:eastAsia="Times New Roman" w:cs="Times New Roman"/>
          <w:color w:val="222222"/>
        </w:rPr>
        <w:t>Establishing a PSEA training package for GBV caseworkers to address the needs of victims of sexual exploitation and abuse. The training has been developed in consultation with more than 200 PSEAH and GBV experts in 26 countries and will be piloted starting in January 2022</w:t>
      </w:r>
      <w:r w:rsidR="0043629A" w:rsidRPr="009C2824">
        <w:rPr>
          <w:rFonts w:eastAsia="Times New Roman" w:cs="Times New Roman"/>
          <w:color w:val="222222"/>
        </w:rPr>
        <w:t xml:space="preserve">. </w:t>
      </w:r>
    </w:p>
    <w:p w14:paraId="00000056" w14:textId="77777777" w:rsidR="003E0E29" w:rsidRPr="009C2824" w:rsidRDefault="00D9673B" w:rsidP="0043629A">
      <w:pPr>
        <w:numPr>
          <w:ilvl w:val="0"/>
          <w:numId w:val="10"/>
        </w:numPr>
        <w:spacing w:line="240" w:lineRule="auto"/>
        <w:ind w:left="426" w:hanging="426"/>
        <w:jc w:val="both"/>
        <w:rPr>
          <w:rFonts w:eastAsia="Times New Roman" w:cs="Times New Roman"/>
          <w:color w:val="222222"/>
        </w:rPr>
      </w:pPr>
      <w:r w:rsidRPr="009C2824">
        <w:rPr>
          <w:rFonts w:eastAsia="Times New Roman" w:cs="Times New Roman"/>
          <w:color w:val="222222"/>
        </w:rPr>
        <w:t xml:space="preserve">Commissioned an external review to provide an independent assessment of the IASC’s collective progress on PSEAH over the past decade. The review report, which was submitted to IASC Principals in November 2021, points to positive developments, not least a constant and consistent commitment from IASC Principals on protection from sexual exploitation, abuse and harassment. It also pointed to several critical issues that need to be collectively addressed as a priority moving forward. </w:t>
      </w:r>
    </w:p>
    <w:p w14:paraId="00000057" w14:textId="77777777" w:rsidR="003E0E29" w:rsidRPr="009C2824" w:rsidRDefault="00D9673B" w:rsidP="0043629A">
      <w:pPr>
        <w:numPr>
          <w:ilvl w:val="0"/>
          <w:numId w:val="10"/>
        </w:numPr>
        <w:spacing w:line="240" w:lineRule="auto"/>
        <w:ind w:left="426" w:hanging="426"/>
        <w:jc w:val="both"/>
        <w:rPr>
          <w:rFonts w:eastAsia="Times New Roman" w:cs="Times New Roman"/>
          <w:color w:val="222222"/>
        </w:rPr>
      </w:pPr>
      <w:r w:rsidRPr="009C2824">
        <w:rPr>
          <w:rFonts w:eastAsia="Times New Roman" w:cs="Times New Roman"/>
          <w:color w:val="222222"/>
        </w:rPr>
        <w:t>In November 2021, UNFPA convened a high-level roundtable including IASC leaders, representatives of Member States and civil society organizations to provide an opportunity to discuss the review findings, take stock and chart a collective way forward. In collaboration with IASC members and the Secretariat UNFPA is now preparing a draft program of action to serve as a roadmap for the IASC in the coming years.</w:t>
      </w:r>
    </w:p>
    <w:p w14:paraId="00000058" w14:textId="77777777" w:rsidR="003E0E29" w:rsidRPr="009C2824" w:rsidRDefault="00D9673B" w:rsidP="0043629A">
      <w:pPr>
        <w:pStyle w:val="Para1"/>
      </w:pPr>
      <w:r w:rsidRPr="009C2824">
        <w:t>UNFPA is committed to carrying this work forward and supporting the IASC community and future Champions in charting a sustainable path ahead together.</w:t>
      </w:r>
    </w:p>
    <w:p w14:paraId="0000005A" w14:textId="7C18D606" w:rsidR="003E0E29" w:rsidRPr="009C2824" w:rsidRDefault="00D9673B" w:rsidP="0043629A">
      <w:pPr>
        <w:keepNext/>
        <w:spacing w:line="240" w:lineRule="auto"/>
        <w:ind w:left="709"/>
        <w:rPr>
          <w:rFonts w:eastAsia="Times New Roman" w:cs="Times New Roman"/>
          <w:color w:val="222222"/>
        </w:rPr>
      </w:pPr>
      <w:r w:rsidRPr="009C2824">
        <w:rPr>
          <w:rFonts w:eastAsia="Times New Roman" w:cs="Times New Roman"/>
          <w:b/>
          <w:color w:val="222222"/>
        </w:rPr>
        <w:t xml:space="preserve">UNFPA regular </w:t>
      </w:r>
      <w:r w:rsidR="0043629A" w:rsidRPr="009C2824">
        <w:rPr>
          <w:rFonts w:eastAsia="Times New Roman" w:cs="Times New Roman"/>
          <w:b/>
          <w:color w:val="222222"/>
        </w:rPr>
        <w:t>PSEAH w</w:t>
      </w:r>
      <w:r w:rsidRPr="009C2824">
        <w:rPr>
          <w:rFonts w:eastAsia="Times New Roman" w:cs="Times New Roman"/>
          <w:b/>
          <w:color w:val="222222"/>
        </w:rPr>
        <w:t>orkplan</w:t>
      </w:r>
      <w:r w:rsidR="0043629A" w:rsidRPr="009C2824">
        <w:rPr>
          <w:rFonts w:eastAsia="Times New Roman" w:cs="Times New Roman"/>
          <w:b/>
          <w:color w:val="222222"/>
        </w:rPr>
        <w:t xml:space="preserve"> 2021</w:t>
      </w:r>
    </w:p>
    <w:p w14:paraId="0000005B" w14:textId="77777777" w:rsidR="003E0E29" w:rsidRPr="009C2824" w:rsidRDefault="00D9673B" w:rsidP="0043629A">
      <w:pPr>
        <w:pStyle w:val="Para1"/>
      </w:pPr>
      <w:r w:rsidRPr="009C2824">
        <w:t>In 2021, UNFPA continued the implementation of its PSEAH strategy</w:t>
      </w:r>
      <w:r w:rsidRPr="009C2824">
        <w:rPr>
          <w:highlight w:val="white"/>
        </w:rPr>
        <w:t xml:space="preserve"> and completed all programmed activities.</w:t>
      </w:r>
      <w:r w:rsidRPr="009C2824">
        <w:t xml:space="preserve"> </w:t>
      </w:r>
    </w:p>
    <w:p w14:paraId="0000005C" w14:textId="560D65FE" w:rsidR="003E0E29" w:rsidRPr="009C2824" w:rsidRDefault="00AF5A00" w:rsidP="00AF5A00">
      <w:pPr>
        <w:spacing w:line="240" w:lineRule="auto"/>
        <w:ind w:left="709"/>
        <w:jc w:val="both"/>
        <w:rPr>
          <w:rFonts w:eastAsia="Times New Roman" w:cs="Times New Roman"/>
          <w:b/>
          <w:i/>
          <w:color w:val="222222"/>
        </w:rPr>
      </w:pPr>
      <w:r w:rsidRPr="009C2824">
        <w:rPr>
          <w:rFonts w:eastAsia="Times New Roman" w:cs="Times New Roman"/>
          <w:b/>
          <w:i/>
          <w:color w:val="222222"/>
        </w:rPr>
        <w:lastRenderedPageBreak/>
        <w:t>Management and c</w:t>
      </w:r>
      <w:r w:rsidR="00D9673B" w:rsidRPr="009C2824">
        <w:rPr>
          <w:rFonts w:eastAsia="Times New Roman" w:cs="Times New Roman"/>
          <w:b/>
          <w:i/>
          <w:color w:val="222222"/>
        </w:rPr>
        <w:t>oordination</w:t>
      </w:r>
    </w:p>
    <w:p w14:paraId="0000005D" w14:textId="6F626E6B" w:rsidR="003E0E29" w:rsidRPr="009C2824" w:rsidRDefault="00D9673B" w:rsidP="0043629A">
      <w:pPr>
        <w:pStyle w:val="Para1"/>
      </w:pPr>
      <w:r w:rsidRPr="009C2824">
        <w:rPr>
          <w:i/>
        </w:rPr>
        <w:t>Interagency collaboration</w:t>
      </w:r>
      <w:r w:rsidR="00AF5A00" w:rsidRPr="009C2824">
        <w:t>.</w:t>
      </w:r>
      <w:r w:rsidRPr="009C2824">
        <w:t xml:space="preserve"> UNFPA continued its engagement in interagency initiatives, including with the Office of the Special Coordinator, the Victims’ Rights Advocate, and the Chief Executives Board for Coordination (CEB) Task Force on Sexual Harassment. Emerging interagency guidance and products are being implemented on a continuing basis and with appropriate guidance to country offices, including the Note on Advancing a Common</w:t>
      </w:r>
      <w:r w:rsidR="00AF5A00" w:rsidRPr="009C2824">
        <w:t xml:space="preserve"> Understanding of a Victim-cent</w:t>
      </w:r>
      <w:r w:rsidRPr="009C2824">
        <w:t xml:space="preserve">red Approach to Sexual Harassment, the </w:t>
      </w:r>
      <w:hyperlink r:id="rId9">
        <w:r w:rsidRPr="009C2824">
          <w:t>Technical Note on the Implementation of the UN Protocol on the Provision of Assistance to Victims of SEA</w:t>
        </w:r>
      </w:hyperlink>
      <w:r w:rsidR="0043629A" w:rsidRPr="009C2824">
        <w:t xml:space="preserve">, </w:t>
      </w:r>
      <w:r w:rsidRPr="009C2824">
        <w:t>as well as Guidance on Sharing Incident Information on Sexual Exploitation and Abuse with the Senior Most UN Official in-Country.</w:t>
      </w:r>
    </w:p>
    <w:p w14:paraId="0000005E" w14:textId="77777777" w:rsidR="003E0E29" w:rsidRPr="009C2824" w:rsidRDefault="00D9673B" w:rsidP="0043629A">
      <w:pPr>
        <w:pStyle w:val="Para1"/>
      </w:pPr>
      <w:r w:rsidRPr="009C2824">
        <w:t>In October 2021 UNFPA has become adherent to the OECD DAC Recommendation on Ending Sexual Exploitation, Abuse, and Harassment in Development Co-operation and Humanitarian Assistance. UNFPA is pleased for this opportunity to collaborate, share knowledge and experience with other institutions.</w:t>
      </w:r>
    </w:p>
    <w:p w14:paraId="0000005F" w14:textId="5AB58459" w:rsidR="003E0E29" w:rsidRPr="009C2824" w:rsidRDefault="00D9673B" w:rsidP="0043629A">
      <w:pPr>
        <w:pStyle w:val="Para1"/>
      </w:pPr>
      <w:r w:rsidRPr="009C2824">
        <w:rPr>
          <w:i/>
        </w:rPr>
        <w:t>Delivering at country level</w:t>
      </w:r>
      <w:r w:rsidR="00AF5A00" w:rsidRPr="009C2824">
        <w:t>.</w:t>
      </w:r>
      <w:r w:rsidRPr="009C2824">
        <w:t xml:space="preserve"> UNFPA continues to lead interagency PSEA networks with full- and part-time Coordinators in 10 IASC priority countries and supports PSEA networks worldwide through its global network of PSEA focal points. UNFPA also participated in IASC support missions to </w:t>
      </w:r>
      <w:r w:rsidR="0043629A" w:rsidRPr="009C2824">
        <w:t xml:space="preserve">the Democratic Republic of the Congo </w:t>
      </w:r>
      <w:r w:rsidRPr="009C2824">
        <w:t xml:space="preserve">and </w:t>
      </w:r>
      <w:r w:rsidR="0043629A" w:rsidRPr="009C2824">
        <w:t xml:space="preserve">the </w:t>
      </w:r>
      <w:r w:rsidRPr="009C2824">
        <w:t>C</w:t>
      </w:r>
      <w:r w:rsidR="0043629A" w:rsidRPr="009C2824">
        <w:t xml:space="preserve">entral </w:t>
      </w:r>
      <w:r w:rsidRPr="009C2824">
        <w:t>A</w:t>
      </w:r>
      <w:r w:rsidR="0043629A" w:rsidRPr="009C2824">
        <w:t xml:space="preserve">frican </w:t>
      </w:r>
      <w:r w:rsidRPr="009C2824">
        <w:t>R</w:t>
      </w:r>
      <w:r w:rsidR="0043629A" w:rsidRPr="009C2824">
        <w:t>epublic</w:t>
      </w:r>
      <w:r w:rsidRPr="009C2824">
        <w:t xml:space="preserve"> to provide proactive field support and identify concrete steps for strengthening prevention, response and assistance on the ground. Further joint support missions to select priority countries are envisaged in 2022.</w:t>
      </w:r>
    </w:p>
    <w:p w14:paraId="00000060" w14:textId="2132A7CA" w:rsidR="003E0E29" w:rsidRPr="009C2824" w:rsidRDefault="00AF5A00" w:rsidP="0043629A">
      <w:pPr>
        <w:pStyle w:val="Para1"/>
      </w:pPr>
      <w:r w:rsidRPr="009C2824">
        <w:rPr>
          <w:i/>
        </w:rPr>
        <w:t>Implementing p</w:t>
      </w:r>
      <w:r w:rsidR="00D9673B" w:rsidRPr="009C2824">
        <w:rPr>
          <w:i/>
        </w:rPr>
        <w:t>a</w:t>
      </w:r>
      <w:r w:rsidRPr="009C2824">
        <w:rPr>
          <w:i/>
        </w:rPr>
        <w:t>rtner a</w:t>
      </w:r>
      <w:r w:rsidR="00D9673B" w:rsidRPr="009C2824">
        <w:rPr>
          <w:i/>
        </w:rPr>
        <w:t>ccountability</w:t>
      </w:r>
      <w:r w:rsidRPr="009C2824">
        <w:t>.</w:t>
      </w:r>
      <w:r w:rsidR="00D9673B" w:rsidRPr="009C2824">
        <w:t xml:space="preserve"> UNFPA continues to operationalize the United Nations Protocol on Allegations of Sexual Exploitation and Abuse Involving Implementing Partners. As of 13 December 2021, 59% (595 out of 1015) of its NGO implementing partners with a valid work pl</w:t>
      </w:r>
      <w:r w:rsidRPr="009C2824">
        <w:t>an in 2021 have been assessed.</w:t>
      </w:r>
    </w:p>
    <w:p w14:paraId="00000061" w14:textId="335A3AF4" w:rsidR="003E0E29" w:rsidRPr="009C2824" w:rsidRDefault="00D9673B" w:rsidP="0043629A">
      <w:pPr>
        <w:pStyle w:val="Para1"/>
      </w:pPr>
      <w:r w:rsidRPr="009C2824">
        <w:t>UNFPA also continued to lead interagency initiatives to strengthen capacities and accountability of Implementing Partners. Results achieve</w:t>
      </w:r>
      <w:r w:rsidR="0043629A" w:rsidRPr="009C2824">
        <w:t>d include among others the roll-</w:t>
      </w:r>
      <w:r w:rsidRPr="009C2824">
        <w:t xml:space="preserve">out of an IP protocol package to provide guidance for UN personnel and shared NGO partners. UNFPA also continues to play a leading role in the interdivisional working group which continues to expand its scope and number of participating agencies. </w:t>
      </w:r>
    </w:p>
    <w:p w14:paraId="00000062" w14:textId="2D2ED5ED" w:rsidR="003E0E29" w:rsidRPr="009C2824" w:rsidRDefault="00D9673B" w:rsidP="0043629A">
      <w:pPr>
        <w:pStyle w:val="Para1"/>
      </w:pPr>
      <w:r w:rsidRPr="009C2824">
        <w:rPr>
          <w:i/>
        </w:rPr>
        <w:t>Management compliance</w:t>
      </w:r>
      <w:r w:rsidR="00AF5A00" w:rsidRPr="009C2824">
        <w:t>.</w:t>
      </w:r>
      <w:r w:rsidRPr="009C2824">
        <w:t xml:space="preserve"> In December, UNFPA initiated its annual PSEAH management accountability exercise to ensure organization-wide compliance with ST/SGB/2003/13. As in previous years, certification by managers across the Organization will form the basis of the UNFPA’s management letter to the Executive Board in January 2022.</w:t>
      </w:r>
    </w:p>
    <w:p w14:paraId="00000063" w14:textId="18DF7B6D" w:rsidR="003E0E29" w:rsidRPr="009C2824" w:rsidRDefault="00AF5A00" w:rsidP="0043629A">
      <w:pPr>
        <w:pStyle w:val="Para1"/>
      </w:pPr>
      <w:r w:rsidRPr="009C2824">
        <w:rPr>
          <w:i/>
        </w:rPr>
        <w:t>Impact a</w:t>
      </w:r>
      <w:r w:rsidR="00D9673B" w:rsidRPr="009C2824">
        <w:rPr>
          <w:i/>
        </w:rPr>
        <w:t>ssessment</w:t>
      </w:r>
      <w:r w:rsidRPr="009C2824">
        <w:t>.</w:t>
      </w:r>
      <w:r w:rsidR="00D9673B" w:rsidRPr="009C2824">
        <w:t xml:space="preserve"> In December 2021, UNFPA conducted a Survey on Protection from Prohibited Workplace Conduct. The survey takes a holistic view on all workplace abuses, including discrimination, abuse of authority, harassment, sexual harassment, exploitation and abuse, as they often share power imbalances as a common root cause. The survey will be repeated at regular intervals; it will inform communication and training plans and serve as a benchmark to measure progress. </w:t>
      </w:r>
    </w:p>
    <w:p w14:paraId="00000064" w14:textId="3DFED261" w:rsidR="003E0E29" w:rsidRPr="009C2824" w:rsidRDefault="00D9673B" w:rsidP="0043629A">
      <w:pPr>
        <w:pStyle w:val="Para1"/>
        <w:rPr>
          <w:i/>
        </w:rPr>
      </w:pPr>
      <w:r w:rsidRPr="009C2824">
        <w:rPr>
          <w:highlight w:val="white"/>
        </w:rPr>
        <w:t>As in previous years, UNFP</w:t>
      </w:r>
      <w:r w:rsidR="00AF5A00" w:rsidRPr="009C2824">
        <w:rPr>
          <w:highlight w:val="white"/>
        </w:rPr>
        <w:t xml:space="preserve">A participated in the UN </w:t>
      </w:r>
      <w:proofErr w:type="gramStart"/>
      <w:r w:rsidR="00AF5A00" w:rsidRPr="009C2824">
        <w:rPr>
          <w:highlight w:val="white"/>
        </w:rPr>
        <w:t>system-</w:t>
      </w:r>
      <w:r w:rsidRPr="009C2824">
        <w:rPr>
          <w:highlight w:val="white"/>
        </w:rPr>
        <w:t>wide</w:t>
      </w:r>
      <w:proofErr w:type="gramEnd"/>
      <w:r w:rsidRPr="009C2824">
        <w:rPr>
          <w:highlight w:val="white"/>
        </w:rPr>
        <w:t xml:space="preserve"> annual PSEAH perception survey. The results show a high level of understanding and trust in UNFPA’s commitment to zero tolerance. Nearly all of 994 participants understand the general concepts of SEA (99%) and are familiar with reporting obligations for staff (97%) and implementing partners (95%). Nearly all believe that UNFPA has a strong commitment to zero tolerance (99%), takes adequate action in response to SEA (98%) and provides clear information on how to report (97%) and where to refer victims (93%). </w:t>
      </w:r>
      <w:r w:rsidR="0043629A" w:rsidRPr="009C2824">
        <w:rPr>
          <w:highlight w:val="white"/>
        </w:rPr>
        <w:t xml:space="preserve">Also, </w:t>
      </w:r>
      <w:r w:rsidRPr="009C2824">
        <w:rPr>
          <w:highlight w:val="white"/>
        </w:rPr>
        <w:t>93% of the respondents received induction or refresher training within the last 12 months, which was unanimously considered effective.</w:t>
      </w:r>
    </w:p>
    <w:p w14:paraId="00000065" w14:textId="77777777" w:rsidR="003E0E29" w:rsidRPr="009C2824" w:rsidRDefault="00D9673B" w:rsidP="0043629A">
      <w:pPr>
        <w:keepNext/>
        <w:spacing w:line="240" w:lineRule="auto"/>
        <w:ind w:left="709"/>
        <w:jc w:val="both"/>
        <w:rPr>
          <w:rFonts w:eastAsia="Times New Roman" w:cs="Times New Roman"/>
          <w:b/>
          <w:i/>
          <w:color w:val="222222"/>
        </w:rPr>
      </w:pPr>
      <w:r w:rsidRPr="009C2824">
        <w:rPr>
          <w:rFonts w:eastAsia="Times New Roman" w:cs="Times New Roman"/>
          <w:b/>
          <w:i/>
          <w:color w:val="222222"/>
        </w:rPr>
        <w:lastRenderedPageBreak/>
        <w:t>Prevention</w:t>
      </w:r>
    </w:p>
    <w:p w14:paraId="00000066" w14:textId="1A0C1A5C" w:rsidR="003E0E29" w:rsidRPr="009C2824" w:rsidRDefault="00D9673B" w:rsidP="0043629A">
      <w:pPr>
        <w:pStyle w:val="Para1"/>
      </w:pPr>
      <w:r w:rsidRPr="009C2824">
        <w:rPr>
          <w:i/>
        </w:rPr>
        <w:t>Communication and training</w:t>
      </w:r>
      <w:r w:rsidR="009C2824" w:rsidRPr="009C2824">
        <w:rPr>
          <w:i/>
        </w:rPr>
        <w:t>.</w:t>
      </w:r>
      <w:r w:rsidRPr="009C2824">
        <w:t xml:space="preserve"> In 2021, all personnel had to complete or retake the mandatory online training on Prevention of sexual exploitation and abuse (PSEA) which is now available in </w:t>
      </w:r>
      <w:r w:rsidR="009C2824">
        <w:t>nine</w:t>
      </w:r>
      <w:r w:rsidRPr="009C2824">
        <w:t xml:space="preserve"> languages.</w:t>
      </w:r>
    </w:p>
    <w:p w14:paraId="00000067" w14:textId="77777777" w:rsidR="003E0E29" w:rsidRPr="009C2824" w:rsidRDefault="00D9673B" w:rsidP="0043629A">
      <w:pPr>
        <w:pStyle w:val="Para1"/>
      </w:pPr>
      <w:r w:rsidRPr="009C2824">
        <w:t>PSEAH webinars were held for personnel and managers in all regions to update on new corporate developments and receive feedback and inputs from countries. Induction and refresher sessions were also held for the network of 186 PSEA focal points, an area which will be of increased focus in 2022. Dedicated training on the Implementing Partner Assessment tool was provided to personnel across the organization.</w:t>
      </w:r>
    </w:p>
    <w:p w14:paraId="00000068" w14:textId="1DB15AE7" w:rsidR="003E0E29" w:rsidRPr="009C2824" w:rsidRDefault="00D9673B" w:rsidP="0043629A">
      <w:pPr>
        <w:pStyle w:val="Para1"/>
      </w:pPr>
      <w:r w:rsidRPr="009C2824">
        <w:t>In November, UNFPA piloted, jointly with the Ombudsman for the UN Funds and Programmes, a training on “Impactful Conflict Management for Leaders” to strengthen managerial capacities to prevent and respond to workplace issues, including those relating to sexual misconduct. The training includes a de</w:t>
      </w:r>
      <w:r w:rsidR="009C2824" w:rsidRPr="009C2824">
        <w:t>dicated module on a victim-cent</w:t>
      </w:r>
      <w:r w:rsidRPr="009C2824">
        <w:t>red approach to sexual harassment and will be rolled out to managers across the Organization over the coming months, targeting in the first phase about 150 senior managers.</w:t>
      </w:r>
    </w:p>
    <w:p w14:paraId="00000069" w14:textId="66CD6DD2" w:rsidR="003E0E29" w:rsidRPr="009C2824" w:rsidRDefault="00D9673B" w:rsidP="0043629A">
      <w:pPr>
        <w:pStyle w:val="Para1"/>
        <w:rPr>
          <w:highlight w:val="white"/>
        </w:rPr>
      </w:pPr>
      <w:r w:rsidRPr="009C2824">
        <w:rPr>
          <w:i/>
          <w:highlight w:val="white"/>
        </w:rPr>
        <w:t>Screening of staff</w:t>
      </w:r>
      <w:r w:rsidR="009C2824">
        <w:rPr>
          <w:highlight w:val="white"/>
        </w:rPr>
        <w:t>.</w:t>
      </w:r>
      <w:r w:rsidRPr="009C2824">
        <w:rPr>
          <w:highlight w:val="white"/>
        </w:rPr>
        <w:t xml:space="preserve"> UNFPA has been participating in the UN system-wide screening database “clear check” since its inception in 2019. In 2021, UNFPA screened a total of 2009 new recruits for past involvement in sexual misconduct and entered 3 subjects in the database.</w:t>
      </w:r>
    </w:p>
    <w:p w14:paraId="0000006A" w14:textId="77777777" w:rsidR="003E0E29" w:rsidRPr="009C2824" w:rsidRDefault="00D9673B" w:rsidP="0043629A">
      <w:pPr>
        <w:spacing w:line="240" w:lineRule="auto"/>
        <w:ind w:left="709"/>
        <w:jc w:val="both"/>
        <w:rPr>
          <w:rFonts w:eastAsia="Times New Roman" w:cs="Times New Roman"/>
          <w:b/>
          <w:i/>
          <w:color w:val="222222"/>
          <w:highlight w:val="white"/>
        </w:rPr>
      </w:pPr>
      <w:r w:rsidRPr="009C2824">
        <w:rPr>
          <w:rFonts w:eastAsia="Times New Roman" w:cs="Times New Roman"/>
          <w:b/>
          <w:i/>
          <w:color w:val="222222"/>
          <w:highlight w:val="white"/>
        </w:rPr>
        <w:t>Response</w:t>
      </w:r>
    </w:p>
    <w:p w14:paraId="0000006B" w14:textId="65FA1BAB" w:rsidR="003E0E29" w:rsidRPr="009C2824" w:rsidRDefault="00D9673B" w:rsidP="0043629A">
      <w:pPr>
        <w:pStyle w:val="Para1"/>
      </w:pPr>
      <w:r w:rsidRPr="009C2824">
        <w:t xml:space="preserve">As </w:t>
      </w:r>
      <w:proofErr w:type="gramStart"/>
      <w:r w:rsidRPr="009C2824">
        <w:t>at</w:t>
      </w:r>
      <w:proofErr w:type="gramEnd"/>
      <w:r w:rsidRPr="009C2824">
        <w:t xml:space="preserve"> 13 December 2021, the UNFPA Office of Audit and Investig</w:t>
      </w:r>
      <w:r w:rsidR="00AF5A00" w:rsidRPr="009C2824">
        <w:t xml:space="preserve">ation Services (OAIS) received </w:t>
      </w:r>
      <w:r w:rsidRPr="009C2824">
        <w:rPr>
          <w:highlight w:val="white"/>
        </w:rPr>
        <w:t>seven allegations of sexual harassment, a significant decrease compared to eleven allegations received in the same time period in 2020.</w:t>
      </w:r>
    </w:p>
    <w:p w14:paraId="0000006C" w14:textId="77777777" w:rsidR="003E0E29" w:rsidRPr="009C2824" w:rsidRDefault="00D9673B" w:rsidP="0043629A">
      <w:pPr>
        <w:pStyle w:val="Para1"/>
        <w:rPr>
          <w:highlight w:val="white"/>
        </w:rPr>
      </w:pPr>
      <w:r w:rsidRPr="009C2824">
        <w:rPr>
          <w:highlight w:val="white"/>
        </w:rPr>
        <w:t xml:space="preserve">The number of SEA cases reported remained stable with 12 allegations of sexual exploitation and abuse received since January 2021, compared to 13 allegations received in 2020. Six of the allegations received pertain to Implementing Partners, a slight decrease to the eight allegations received last year. </w:t>
      </w:r>
    </w:p>
    <w:p w14:paraId="0000006D" w14:textId="77777777" w:rsidR="003E0E29" w:rsidRPr="009C2824" w:rsidRDefault="00D9673B" w:rsidP="0043629A">
      <w:pPr>
        <w:pStyle w:val="Para1"/>
      </w:pPr>
      <w:r w:rsidRPr="009C2824">
        <w:t>Thirteen additional allegations labelled as “SEA'' were self-disclosed by implementing partners. All allegations were reviewed for adequacy of the corrective action taken and appropriate risk mitigation was taken, as warranted.</w:t>
      </w:r>
    </w:p>
    <w:p w14:paraId="0000006E" w14:textId="75CD83F7" w:rsidR="003E0E29" w:rsidRPr="009C2824" w:rsidRDefault="00D9673B" w:rsidP="00AF5A00">
      <w:pPr>
        <w:spacing w:line="240" w:lineRule="auto"/>
        <w:ind w:left="709"/>
        <w:rPr>
          <w:rFonts w:eastAsia="Times New Roman" w:cs="Times New Roman"/>
          <w:b/>
          <w:color w:val="222222"/>
        </w:rPr>
      </w:pPr>
      <w:r w:rsidRPr="009C2824">
        <w:rPr>
          <w:rFonts w:eastAsia="Times New Roman" w:cs="Times New Roman"/>
          <w:b/>
          <w:color w:val="222222"/>
        </w:rPr>
        <w:t xml:space="preserve">PSEAH </w:t>
      </w:r>
      <w:r w:rsidR="009C2824">
        <w:rPr>
          <w:rFonts w:eastAsia="Times New Roman" w:cs="Times New Roman"/>
          <w:b/>
          <w:color w:val="222222"/>
        </w:rPr>
        <w:t xml:space="preserve">workplan 2022 and </w:t>
      </w:r>
      <w:r w:rsidRPr="009C2824">
        <w:rPr>
          <w:rFonts w:eastAsia="Times New Roman" w:cs="Times New Roman"/>
          <w:b/>
          <w:color w:val="222222"/>
        </w:rPr>
        <w:t xml:space="preserve">the new </w:t>
      </w:r>
      <w:r w:rsidR="009C2824">
        <w:rPr>
          <w:rFonts w:eastAsia="Times New Roman" w:cs="Times New Roman"/>
          <w:b/>
          <w:color w:val="222222"/>
        </w:rPr>
        <w:t xml:space="preserve">UNFPA </w:t>
      </w:r>
      <w:r w:rsidRPr="009C2824">
        <w:rPr>
          <w:rFonts w:eastAsia="Times New Roman" w:cs="Times New Roman"/>
          <w:b/>
          <w:color w:val="222222"/>
        </w:rPr>
        <w:t>Strategic Plan</w:t>
      </w:r>
    </w:p>
    <w:p w14:paraId="0000006F" w14:textId="7F6957B5" w:rsidR="003E0E29" w:rsidRPr="009C2824" w:rsidRDefault="00D9673B" w:rsidP="009C2824">
      <w:pPr>
        <w:pStyle w:val="Para1"/>
      </w:pPr>
      <w:r w:rsidRPr="009C2824">
        <w:t xml:space="preserve">The work on PSEAH remains an integral part in </w:t>
      </w:r>
      <w:r w:rsidR="009C2824">
        <w:t>the UNFPA</w:t>
      </w:r>
      <w:r w:rsidRPr="009C2824">
        <w:t xml:space="preserve"> strategic plan</w:t>
      </w:r>
      <w:r w:rsidR="009C2824">
        <w:t>, 2022-2025,</w:t>
      </w:r>
      <w:r w:rsidRPr="009C2824">
        <w:t xml:space="preserve"> and contributes directly to the 2030 commitment to end all forms of gender-based violence.</w:t>
      </w:r>
    </w:p>
    <w:p w14:paraId="00000070" w14:textId="12756B54" w:rsidR="003E0E29" w:rsidRPr="009C2824" w:rsidRDefault="00D9673B" w:rsidP="009C2824">
      <w:pPr>
        <w:pStyle w:val="Para1"/>
      </w:pPr>
      <w:r w:rsidRPr="009C2824">
        <w:t>Building on the progress made over the last years, UNFPA remains committed and will continue to work in partnership with local women and communities placing</w:t>
      </w:r>
      <w:r w:rsidRPr="009C2824">
        <w:rPr>
          <w:highlight w:val="white"/>
        </w:rPr>
        <w:t xml:space="preserve"> the rights and dignity of victims at the cent</w:t>
      </w:r>
      <w:r w:rsidR="0043629A" w:rsidRPr="009C2824">
        <w:rPr>
          <w:highlight w:val="white"/>
        </w:rPr>
        <w:t>re</w:t>
      </w:r>
      <w:r w:rsidRPr="009C2824">
        <w:rPr>
          <w:highlight w:val="white"/>
        </w:rPr>
        <w:t xml:space="preserve"> of </w:t>
      </w:r>
      <w:r w:rsidR="009C2824">
        <w:rPr>
          <w:highlight w:val="white"/>
        </w:rPr>
        <w:t>the organization’s</w:t>
      </w:r>
      <w:r w:rsidRPr="009C2824">
        <w:rPr>
          <w:highlight w:val="white"/>
        </w:rPr>
        <w:t xml:space="preserve"> efforts. </w:t>
      </w:r>
    </w:p>
    <w:p w14:paraId="61C10FDA" w14:textId="36D0EBB4" w:rsidR="00AF5A00" w:rsidRPr="009C2824" w:rsidRDefault="00D9673B" w:rsidP="009C2824">
      <w:pPr>
        <w:pStyle w:val="Para1"/>
      </w:pPr>
      <w:r w:rsidRPr="009C2824">
        <w:t xml:space="preserve">The main </w:t>
      </w:r>
      <w:r w:rsidR="009C2824">
        <w:t>focus under the 2022 PSEAH workp</w:t>
      </w:r>
      <w:r w:rsidRPr="009C2824">
        <w:t xml:space="preserve">lan will </w:t>
      </w:r>
      <w:r w:rsidR="009C2824">
        <w:t>continue to be</w:t>
      </w:r>
      <w:r w:rsidRPr="009C2824">
        <w:t xml:space="preserve"> on effective implementation and strengthened capacities on the ground to ensure effective prevention and a coherent, structured and prompt response to every individual case.</w:t>
      </w:r>
    </w:p>
    <w:p w14:paraId="00000072" w14:textId="468A0A04" w:rsidR="003E0E29" w:rsidRPr="009C2824" w:rsidRDefault="00D9673B" w:rsidP="00AF5A00">
      <w:pPr>
        <w:spacing w:before="240" w:after="240" w:line="240" w:lineRule="auto"/>
        <w:jc w:val="both"/>
        <w:rPr>
          <w:rFonts w:eastAsia="Times New Roman" w:cs="Times New Roman"/>
          <w:b/>
          <w:color w:val="000000"/>
        </w:rPr>
      </w:pPr>
      <w:r w:rsidRPr="009C2824">
        <w:br w:type="page"/>
      </w:r>
      <w:r w:rsidRPr="009C2824">
        <w:rPr>
          <w:rFonts w:eastAsia="Times New Roman" w:cs="Times New Roman"/>
          <w:b/>
          <w:color w:val="000000"/>
        </w:rPr>
        <w:lastRenderedPageBreak/>
        <w:t>Update by the United Nations Office of Project Services (UNOPS)</w:t>
      </w:r>
    </w:p>
    <w:p w14:paraId="00000074" w14:textId="77777777" w:rsidR="003E0E29" w:rsidRPr="009C2824" w:rsidRDefault="00D9673B">
      <w:pPr>
        <w:jc w:val="both"/>
        <w:rPr>
          <w:rFonts w:eastAsia="Times New Roman" w:cs="Times New Roman"/>
        </w:rPr>
      </w:pPr>
      <w:r w:rsidRPr="009C2824">
        <w:rPr>
          <w:rFonts w:eastAsia="Times New Roman" w:cs="Times New Roman"/>
        </w:rPr>
        <w:t>1. In 2021 UNOPS has continued to adapt its operations, systems, policies and practices to cope with challenges related to the COVID-19 pandemic. This has allowed the organization to continue implementing projects without major disruptions. The challenges faced by UNOPS have served both as a learning opportunity and a trigger to prioritize transformations aimed at ensuring that our organization and its personnel will be ready to meet the challenges ahead of us, including the prevention of and response to Sexual Exploitation and Abuse and Sexual Harassment.</w:t>
      </w:r>
    </w:p>
    <w:p w14:paraId="00000075" w14:textId="77777777" w:rsidR="003E0E29" w:rsidRPr="009C2824" w:rsidRDefault="00D9673B">
      <w:pPr>
        <w:jc w:val="both"/>
        <w:rPr>
          <w:rFonts w:eastAsia="Times New Roman" w:cs="Times New Roman"/>
        </w:rPr>
      </w:pPr>
      <w:r w:rsidRPr="009C2824">
        <w:rPr>
          <w:rFonts w:eastAsia="Times New Roman" w:cs="Times New Roman"/>
        </w:rPr>
        <w:t>2. During 2021, Protection against Sexual Exploitation and Abuse and Sexual Harassment (PSEAH) has remained a priority. Our action in this field has been focused on the following key areas:</w:t>
      </w:r>
    </w:p>
    <w:p w14:paraId="00000076" w14:textId="77777777" w:rsidR="003E0E29" w:rsidRPr="009C2824" w:rsidRDefault="00D9673B">
      <w:pPr>
        <w:jc w:val="both"/>
        <w:rPr>
          <w:rFonts w:eastAsia="Times New Roman" w:cs="Times New Roman"/>
          <w:i/>
        </w:rPr>
      </w:pPr>
      <w:r w:rsidRPr="009C2824">
        <w:rPr>
          <w:rFonts w:eastAsia="Times New Roman" w:cs="Times New Roman"/>
          <w:i/>
        </w:rPr>
        <w:t>Continuous improvement:</w:t>
      </w:r>
    </w:p>
    <w:p w14:paraId="00000077" w14:textId="77777777" w:rsidR="003E0E29" w:rsidRPr="009C2824" w:rsidRDefault="00D9673B">
      <w:pPr>
        <w:jc w:val="both"/>
        <w:rPr>
          <w:rFonts w:eastAsia="Times New Roman" w:cs="Times New Roman"/>
        </w:rPr>
      </w:pPr>
      <w:r w:rsidRPr="009C2824">
        <w:rPr>
          <w:rFonts w:eastAsia="Times New Roman" w:cs="Times New Roman"/>
        </w:rPr>
        <w:t xml:space="preserve">3. The Multilateral Organisation Performance Assessment Network (MOPAN) assessment report issued in the last quarter of 2021 found that UNOPS has mechanisms and systems in place to regularly track the status of PSEAH cases. Regional plans are mandatory for PSEAH and some country offices have their own plans, based on a risk assessment made by regional offices. UNOPS’ PSEAH strategy makes training intentions </w:t>
      </w:r>
      <w:proofErr w:type="gramStart"/>
      <w:r w:rsidRPr="009C2824">
        <w:rPr>
          <w:rFonts w:eastAsia="Times New Roman" w:cs="Times New Roman"/>
        </w:rPr>
        <w:t>clear</w:t>
      </w:r>
      <w:proofErr w:type="gramEnd"/>
      <w:r w:rsidRPr="009C2824">
        <w:rPr>
          <w:rFonts w:eastAsia="Times New Roman" w:cs="Times New Roman"/>
        </w:rPr>
        <w:t xml:space="preserve"> and evidence suggests training and personnel awareness building has been undertaken. Evidence also exists on standards and due diligence processes to ensure that implementing partners prevent and respond to SEAH as well as on the intention to strengthen a victim/survivor-centred approach. UNOPS has clearly identifiable roles and structures (network of peers), including psychological support. A Speak Up hotline exists and UNOPS acts in a timely manner with transparent reporting, through the annual report of internal audit and the Executive Director report, which feed into inter-agency mechanisms.</w:t>
      </w:r>
    </w:p>
    <w:p w14:paraId="00000078" w14:textId="77777777" w:rsidR="003E0E29" w:rsidRPr="009C2824" w:rsidRDefault="00D9673B">
      <w:pPr>
        <w:jc w:val="both"/>
        <w:rPr>
          <w:rFonts w:eastAsia="Times New Roman" w:cs="Times New Roman"/>
        </w:rPr>
      </w:pPr>
      <w:r w:rsidRPr="009C2824">
        <w:rPr>
          <w:rFonts w:eastAsia="Times New Roman" w:cs="Times New Roman"/>
        </w:rPr>
        <w:t>4. UNOPS underwent a Gender and Inclusion Participatory Audit in 2021 which also covered sexual harassment and sexual exploitation and abuse concerns. UNOPS is considering ways to implement these. This includes increasing coordination between the existing PSEAH Task Force and UNOPS PSEAH experts in regional offices and field offices in order to develop and apply minimum standards across the organization, making PSEAH a requirement under the UNOPS Health, Safety, Social and environmental safeguards for project implementation, developing strategies which are adaptable to national contexts, increasing the modalities and availability of awareness-raising trainings on concepts related to SEAH, and engaging in efforts to increase personnel’s trust in internal reporting mechanisms.</w:t>
      </w:r>
    </w:p>
    <w:p w14:paraId="7E8C45E8" w14:textId="7AA72DA3" w:rsidR="00AF5A00" w:rsidRPr="009C2824" w:rsidRDefault="00D9673B">
      <w:pPr>
        <w:jc w:val="both"/>
        <w:rPr>
          <w:rFonts w:eastAsia="Times New Roman" w:cs="Times New Roman"/>
        </w:rPr>
      </w:pPr>
      <w:r w:rsidRPr="009C2824">
        <w:rPr>
          <w:rFonts w:eastAsia="Times New Roman" w:cs="Times New Roman"/>
        </w:rPr>
        <w:t>5. In 2021 UNOPS reinforced its Internal Grievance function in order to improve organizational maturity with regards to the fair and transparent management of personnel relations in workplace conflict and to further contribute to UNOPS’ Speak-Up culture to support efforts to prevent and respond to SEAH. The Internal Grievance Advisor advises management on formal and informal internal grievance handling, counsels and educates managers and personnel in respect of rights, responsibilities, code of conduct to create an enabling environment, free of SEAH. A further focus of the role will be on the prevention of workplace di</w:t>
      </w:r>
      <w:r w:rsidR="009C2824">
        <w:rPr>
          <w:rFonts w:eastAsia="Times New Roman" w:cs="Times New Roman"/>
        </w:rPr>
        <w:t xml:space="preserve">sputes. In the course of 2021, </w:t>
      </w:r>
      <w:r w:rsidRPr="009C2824">
        <w:rPr>
          <w:rFonts w:eastAsia="Times New Roman" w:cs="Times New Roman"/>
        </w:rPr>
        <w:t>UNOPS underwent an external assessment of the wrongdoing and grievance management channels. While the final report is yet to be finalized, the initial draft report has not identified any area of specific concern but highlighted a few areas with potential for further efficiency and collaboration. UNOPS is committed to the process of enhancing its grievance mechanism and aligning it with international best practice.</w:t>
      </w:r>
    </w:p>
    <w:p w14:paraId="0000007A" w14:textId="77777777" w:rsidR="003E0E29" w:rsidRPr="009C2824" w:rsidRDefault="00D9673B">
      <w:pPr>
        <w:jc w:val="both"/>
        <w:rPr>
          <w:rFonts w:eastAsia="Times New Roman" w:cs="Times New Roman"/>
        </w:rPr>
      </w:pPr>
      <w:r w:rsidRPr="009C2824">
        <w:rPr>
          <w:rFonts w:eastAsia="Times New Roman" w:cs="Times New Roman"/>
          <w:i/>
        </w:rPr>
        <w:t>Leadership, strategic focus and culture</w:t>
      </w:r>
      <w:r w:rsidRPr="009C2824">
        <w:rPr>
          <w:rFonts w:eastAsia="Times New Roman" w:cs="Times New Roman"/>
        </w:rPr>
        <w:t>:</w:t>
      </w:r>
    </w:p>
    <w:p w14:paraId="0000007B" w14:textId="77777777" w:rsidR="003E0E29" w:rsidRPr="009C2824" w:rsidRDefault="00D9673B">
      <w:pPr>
        <w:jc w:val="both"/>
        <w:rPr>
          <w:rFonts w:eastAsia="Times New Roman" w:cs="Times New Roman"/>
        </w:rPr>
      </w:pPr>
      <w:r w:rsidRPr="009C2824">
        <w:rPr>
          <w:rFonts w:eastAsia="Times New Roman" w:cs="Times New Roman"/>
        </w:rPr>
        <w:t xml:space="preserve">6. In addition to regularly updating and monitoring the implementation of the PSEAH action plans at corporate, regional and local levels, UNOPS relies on issuing strategy documents to give direction and </w:t>
      </w:r>
      <w:r w:rsidRPr="009C2824">
        <w:rPr>
          <w:rFonts w:eastAsia="Times New Roman" w:cs="Times New Roman"/>
        </w:rPr>
        <w:lastRenderedPageBreak/>
        <w:t xml:space="preserve">focus to our efforts in terms of protection against SEAH. Our PSEAH strategy articulates our zero-tolerance policy for SEA and aims to foster a safe work environment for both UNOPS personnel and beneficiaries of UNOPS project activities. It is based around six guiding principles: Zero-Tolerance, Dignity and Respect, Leadership, Manager’s conversations, Manager as a role model, and Keeping abreast of changes. Its key intervention areas are Awareness-raising, Evidence-based interventions, Review and data analysis, and Building capabilities. </w:t>
      </w:r>
    </w:p>
    <w:p w14:paraId="0000007C" w14:textId="043CD37F" w:rsidR="003E0E29" w:rsidRPr="009C2824" w:rsidRDefault="00D9673B">
      <w:pPr>
        <w:jc w:val="both"/>
        <w:rPr>
          <w:rFonts w:eastAsia="Times New Roman" w:cs="Times New Roman"/>
        </w:rPr>
      </w:pPr>
      <w:r w:rsidRPr="009C2824">
        <w:rPr>
          <w:rFonts w:eastAsia="Times New Roman" w:cs="Times New Roman"/>
        </w:rPr>
        <w:t xml:space="preserve">7. As a further development of our Strategy, before the end of 2021, UNOPS is planning to issue a new training and communication strategy regarding the protection against SEAH. The strategy focuses on internal and external communications plans and tools as well as training plans for UNOPS personnel. It will guide UNOPS leaders and personnel at large to effectively communicate with their peers, supervisors, direct reports and stakeholders with an aim to raise awareness, prevent and respond to SEAH. Resources have also been developed to assist managers and peers with the implementation of the strategy. Some of these include one-pagers to guide conversations on relevant topics, such as reporting, child </w:t>
      </w:r>
      <w:r w:rsidR="009C2824" w:rsidRPr="009C2824">
        <w:rPr>
          <w:rFonts w:eastAsia="Times New Roman" w:cs="Times New Roman"/>
        </w:rPr>
        <w:t>marriage</w:t>
      </w:r>
      <w:r w:rsidRPr="009C2824">
        <w:rPr>
          <w:rFonts w:eastAsia="Times New Roman" w:cs="Times New Roman"/>
        </w:rPr>
        <w:t xml:space="preserve"> and transactional sex. This complements existing materials such as no excuse cards and posters. These tools will equip UNOPS managers and personnel at large to have meaningful discussions and conversations about this topic and reinforce UNOPS’ Speak Up culture.</w:t>
      </w:r>
    </w:p>
    <w:p w14:paraId="0000007D" w14:textId="4181BE4E" w:rsidR="003E0E29" w:rsidRPr="009C2824" w:rsidRDefault="00D9673B">
      <w:pPr>
        <w:jc w:val="both"/>
        <w:rPr>
          <w:rFonts w:eastAsia="Times New Roman" w:cs="Times New Roman"/>
        </w:rPr>
      </w:pPr>
      <w:r w:rsidRPr="009C2824">
        <w:rPr>
          <w:rFonts w:eastAsia="Times New Roman" w:cs="Times New Roman"/>
        </w:rPr>
        <w:t xml:space="preserve">8. UNOPS endeavours to maintain and strengthen a victim </w:t>
      </w:r>
      <w:r w:rsidR="009C2824" w:rsidRPr="009C2824">
        <w:rPr>
          <w:rFonts w:eastAsia="Times New Roman" w:cs="Times New Roman"/>
        </w:rPr>
        <w:t>centred</w:t>
      </w:r>
      <w:r w:rsidRPr="009C2824">
        <w:rPr>
          <w:rFonts w:eastAsia="Times New Roman" w:cs="Times New Roman"/>
        </w:rPr>
        <w:t xml:space="preserve"> approach to SEA through its policy, guidelines and mechanisms, where all individuals are treated with dignity and respect, and victims are provided support in an expeditious and appropriate manner while the alleged perpetrator’s right to due process is respected. </w:t>
      </w:r>
    </w:p>
    <w:p w14:paraId="0000007E" w14:textId="77777777" w:rsidR="003E0E29" w:rsidRPr="009C2824" w:rsidRDefault="00D9673B">
      <w:pPr>
        <w:jc w:val="both"/>
        <w:rPr>
          <w:rFonts w:eastAsia="Times New Roman" w:cs="Times New Roman"/>
        </w:rPr>
      </w:pPr>
      <w:r w:rsidRPr="009C2824">
        <w:rPr>
          <w:rFonts w:eastAsia="Times New Roman" w:cs="Times New Roman"/>
        </w:rPr>
        <w:t>9. Through these leadership activities, we expect to achieve a positive effect on shaping the culture of the organization and achieve long-lasting positive effects in terms of reinforcing protection against SEAH.</w:t>
      </w:r>
    </w:p>
    <w:p w14:paraId="0000007F" w14:textId="77777777" w:rsidR="003E0E29" w:rsidRPr="009C2824" w:rsidRDefault="00D9673B">
      <w:pPr>
        <w:jc w:val="both"/>
        <w:rPr>
          <w:rFonts w:eastAsia="Times New Roman" w:cs="Times New Roman"/>
          <w:i/>
        </w:rPr>
      </w:pPr>
      <w:r w:rsidRPr="009C2824">
        <w:rPr>
          <w:rFonts w:eastAsia="Times New Roman" w:cs="Times New Roman"/>
          <w:i/>
        </w:rPr>
        <w:t>Measures related to prevention and response to SEAH involving implementing partners and contractors:</w:t>
      </w:r>
    </w:p>
    <w:p w14:paraId="00000080" w14:textId="77777777" w:rsidR="003E0E29" w:rsidRPr="009C2824" w:rsidRDefault="00D9673B">
      <w:pPr>
        <w:shd w:val="clear" w:color="auto" w:fill="FFFFFF"/>
        <w:jc w:val="both"/>
        <w:rPr>
          <w:rFonts w:eastAsia="Times New Roman" w:cs="Times New Roman"/>
          <w:b/>
        </w:rPr>
      </w:pPr>
      <w:r w:rsidRPr="009C2824">
        <w:rPr>
          <w:rFonts w:eastAsia="Times New Roman" w:cs="Times New Roman"/>
        </w:rPr>
        <w:t>10. In terms of our work with implementing partners, we have established a working group to develop a better understanding of what and how adequate safeguards and appropriate actions are needed to strengthen protections against SEAH by UNOPS implementing partners. To this effect, UNOPS commissioned a study to map how and what adequate safeguards and appropriate actions need to be taken to address obligations in UN Protocol on Allegations of SEA involving Implementing Partners in a substantive manner. The report provides an inventory of UNOPS PSEA activities (definitions of IP and protocol interpretations, data collection, actions, materials, guidance, presentation, workshop, training, etc.) focused on IPs and an understanding of the UNOPS delivery chain through IPs. In addition, the inventory documents PSEA activities that have been developed by UN system organizations and international NGOs. The report sets forth recommendations to guide further steps that UNOPS will take in this area. Some of these include:</w:t>
      </w:r>
    </w:p>
    <w:p w14:paraId="00000081" w14:textId="77777777" w:rsidR="003E0E29" w:rsidRPr="009C2824" w:rsidRDefault="00D9673B">
      <w:pPr>
        <w:numPr>
          <w:ilvl w:val="0"/>
          <w:numId w:val="7"/>
        </w:numPr>
        <w:spacing w:after="0" w:line="240" w:lineRule="auto"/>
        <w:jc w:val="both"/>
        <w:rPr>
          <w:rFonts w:eastAsia="Times New Roman" w:cs="Times New Roman"/>
        </w:rPr>
      </w:pPr>
      <w:r w:rsidRPr="009C2824">
        <w:rPr>
          <w:rFonts w:eastAsia="Times New Roman" w:cs="Times New Roman"/>
        </w:rPr>
        <w:t>Defining the Implementing Partners as per the unique UNOPS business model.</w:t>
      </w:r>
    </w:p>
    <w:p w14:paraId="00000082" w14:textId="77777777" w:rsidR="003E0E29" w:rsidRPr="009C2824" w:rsidRDefault="00D9673B">
      <w:pPr>
        <w:numPr>
          <w:ilvl w:val="0"/>
          <w:numId w:val="7"/>
        </w:numPr>
        <w:spacing w:after="0" w:line="240" w:lineRule="auto"/>
        <w:jc w:val="both"/>
        <w:rPr>
          <w:rFonts w:eastAsia="Times New Roman" w:cs="Times New Roman"/>
        </w:rPr>
      </w:pPr>
      <w:r w:rsidRPr="009C2824">
        <w:rPr>
          <w:rFonts w:eastAsia="Times New Roman" w:cs="Times New Roman"/>
        </w:rPr>
        <w:t>Developing</w:t>
      </w:r>
      <w:r w:rsidRPr="009C2824">
        <w:rPr>
          <w:rFonts w:ascii="Arial" w:eastAsia="Arial" w:hAnsi="Arial" w:cs="Arial"/>
        </w:rPr>
        <w:t xml:space="preserve"> </w:t>
      </w:r>
      <w:r w:rsidRPr="009C2824">
        <w:rPr>
          <w:rFonts w:eastAsia="Times New Roman" w:cs="Times New Roman"/>
        </w:rPr>
        <w:t xml:space="preserve">a </w:t>
      </w:r>
      <w:r w:rsidRPr="009C2824">
        <w:rPr>
          <w:rFonts w:eastAsia="Times New Roman" w:cs="Times New Roman"/>
          <w:b/>
        </w:rPr>
        <w:t>phased approach</w:t>
      </w:r>
      <w:r w:rsidRPr="009C2824">
        <w:rPr>
          <w:rFonts w:eastAsia="Times New Roman" w:cs="Times New Roman"/>
        </w:rPr>
        <w:t xml:space="preserve"> </w:t>
      </w:r>
      <w:r w:rsidRPr="009C2824">
        <w:rPr>
          <w:rFonts w:eastAsia="Times New Roman" w:cs="Times New Roman"/>
          <w:b/>
        </w:rPr>
        <w:t xml:space="preserve">to the implementation of the Protocol or a less stringent approach based on the nature of implementing partners. </w:t>
      </w:r>
      <w:r w:rsidRPr="009C2824">
        <w:rPr>
          <w:rFonts w:eastAsia="Times New Roman" w:cs="Times New Roman"/>
        </w:rPr>
        <w:t xml:space="preserve">A first phase focusing on grantees (NGO/CSO) and UNOPS Direct Implementation and a second phase, focusing on building capacity and incorporating Government (both central and local level governments) as IPs. </w:t>
      </w:r>
    </w:p>
    <w:p w14:paraId="00000083" w14:textId="77777777" w:rsidR="003E0E29" w:rsidRPr="009C2824" w:rsidRDefault="00D9673B">
      <w:pPr>
        <w:numPr>
          <w:ilvl w:val="0"/>
          <w:numId w:val="7"/>
        </w:numPr>
        <w:spacing w:after="0" w:line="240" w:lineRule="auto"/>
        <w:jc w:val="both"/>
        <w:rPr>
          <w:rFonts w:eastAsia="Times New Roman" w:cs="Times New Roman"/>
        </w:rPr>
      </w:pPr>
      <w:r w:rsidRPr="009C2824">
        <w:rPr>
          <w:rFonts w:eastAsia="Times New Roman" w:cs="Times New Roman"/>
        </w:rPr>
        <w:t>In the countries where the government partners are receptive to support in the implementation of the protocol an approach can be formulated along with the government for the assessment, monitoring, capacity building and reporting.</w:t>
      </w:r>
    </w:p>
    <w:p w14:paraId="00000084" w14:textId="52BF2319" w:rsidR="003E0E29" w:rsidRPr="009C2824" w:rsidRDefault="00D9673B">
      <w:pPr>
        <w:numPr>
          <w:ilvl w:val="0"/>
          <w:numId w:val="7"/>
        </w:numPr>
        <w:spacing w:after="0" w:line="240" w:lineRule="auto"/>
        <w:jc w:val="both"/>
        <w:rPr>
          <w:rFonts w:eastAsia="Times New Roman" w:cs="Times New Roman"/>
        </w:rPr>
      </w:pPr>
      <w:r w:rsidRPr="009C2824">
        <w:rPr>
          <w:rFonts w:eastAsia="Times New Roman" w:cs="Times New Roman"/>
          <w:b/>
        </w:rPr>
        <w:t xml:space="preserve">Compliance with the Protocol requirements implies an investment in human and financial resources for UNOPS. UNOPS PSEA machinery should be strengthened </w:t>
      </w:r>
      <w:r w:rsidR="009C2824" w:rsidRPr="009C2824">
        <w:rPr>
          <w:rFonts w:eastAsia="Times New Roman" w:cs="Times New Roman"/>
          <w:b/>
        </w:rPr>
        <w:t>by creating</w:t>
      </w:r>
      <w:r w:rsidRPr="009C2824">
        <w:rPr>
          <w:rFonts w:eastAsia="Times New Roman" w:cs="Times New Roman"/>
          <w:b/>
        </w:rPr>
        <w:t xml:space="preserve"> a PSEA senior position at HQ</w:t>
      </w:r>
      <w:r w:rsidRPr="009C2824">
        <w:rPr>
          <w:rFonts w:eastAsia="Times New Roman" w:cs="Times New Roman"/>
        </w:rPr>
        <w:t xml:space="preserve"> to, develop policy and guidance at the corporate level, to coordinate and </w:t>
      </w:r>
      <w:r w:rsidRPr="009C2824">
        <w:rPr>
          <w:rFonts w:eastAsia="Times New Roman" w:cs="Times New Roman"/>
        </w:rPr>
        <w:lastRenderedPageBreak/>
        <w:t xml:space="preserve">provide oversight for the operationalization of the protocol, </w:t>
      </w:r>
      <w:r w:rsidR="009C2824" w:rsidRPr="009C2824">
        <w:rPr>
          <w:rFonts w:eastAsia="Times New Roman" w:cs="Times New Roman"/>
        </w:rPr>
        <w:t>support PSEA</w:t>
      </w:r>
      <w:r w:rsidRPr="009C2824">
        <w:rPr>
          <w:rFonts w:eastAsia="Times New Roman" w:cs="Times New Roman"/>
        </w:rPr>
        <w:t xml:space="preserve"> focal points network and PMs on the implementation of the protocol at project levels, and join UN system wide activities on PSEA.</w:t>
      </w:r>
    </w:p>
    <w:p w14:paraId="00000085" w14:textId="77777777" w:rsidR="003E0E29" w:rsidRPr="009C2824" w:rsidRDefault="00D9673B">
      <w:pPr>
        <w:numPr>
          <w:ilvl w:val="0"/>
          <w:numId w:val="7"/>
        </w:numPr>
        <w:spacing w:line="240" w:lineRule="auto"/>
        <w:jc w:val="both"/>
        <w:rPr>
          <w:rFonts w:eastAsia="Times New Roman" w:cs="Times New Roman"/>
        </w:rPr>
      </w:pPr>
      <w:r w:rsidRPr="009C2824">
        <w:rPr>
          <w:rFonts w:eastAsia="Times New Roman" w:cs="Times New Roman"/>
          <w:b/>
        </w:rPr>
        <w:t xml:space="preserve">An organisational wide PSEA capacity building strategy should be developed to ensure that UNOPS personnel understand the Protocol and its implementation. </w:t>
      </w:r>
      <w:r w:rsidRPr="009C2824">
        <w:rPr>
          <w:rFonts w:eastAsia="Times New Roman" w:cs="Times New Roman"/>
        </w:rPr>
        <w:t xml:space="preserve">In particular, Project Managers (PM) and teams need to have a </w:t>
      </w:r>
      <w:r w:rsidRPr="009C2824">
        <w:rPr>
          <w:rFonts w:eastAsia="Times New Roman" w:cs="Times New Roman"/>
          <w:highlight w:val="white"/>
        </w:rPr>
        <w:t>strong background</w:t>
      </w:r>
      <w:r w:rsidRPr="009C2824">
        <w:rPr>
          <w:rFonts w:eastAsia="Times New Roman" w:cs="Times New Roman"/>
        </w:rPr>
        <w:t xml:space="preserve"> on how to implement PSEA in projects as well as monitor IPs PSEA mechanism.</w:t>
      </w:r>
    </w:p>
    <w:p w14:paraId="00000086" w14:textId="77777777" w:rsidR="003E0E29" w:rsidRPr="009C2824" w:rsidRDefault="00D9673B">
      <w:pPr>
        <w:jc w:val="both"/>
        <w:rPr>
          <w:rFonts w:eastAsia="Times New Roman" w:cs="Times New Roman"/>
        </w:rPr>
      </w:pPr>
      <w:r w:rsidRPr="009C2824">
        <w:rPr>
          <w:rFonts w:eastAsia="Times New Roman" w:cs="Times New Roman"/>
        </w:rPr>
        <w:t xml:space="preserve">11. We have finalized a pilot project to determine the needs of our suppliers of goods and services and the learning gained during that exercise will help to inform our work in this area focusing on suppliers going forward but also transferring these lessons learned to implementing partners where applicable. </w:t>
      </w:r>
    </w:p>
    <w:p w14:paraId="00000087" w14:textId="77777777" w:rsidR="003E0E29" w:rsidRPr="009C2824" w:rsidRDefault="00D9673B">
      <w:pPr>
        <w:jc w:val="both"/>
        <w:rPr>
          <w:rFonts w:eastAsia="Times New Roman" w:cs="Times New Roman"/>
          <w:i/>
        </w:rPr>
      </w:pPr>
      <w:r w:rsidRPr="009C2824">
        <w:rPr>
          <w:rFonts w:eastAsia="Times New Roman" w:cs="Times New Roman"/>
          <w:i/>
        </w:rPr>
        <w:t>Prevention measures for project sites:</w:t>
      </w:r>
    </w:p>
    <w:p w14:paraId="00000088" w14:textId="508BA864" w:rsidR="003E0E29" w:rsidRPr="009C2824" w:rsidRDefault="00D9673B">
      <w:pPr>
        <w:shd w:val="clear" w:color="auto" w:fill="FFFFFF"/>
        <w:jc w:val="both"/>
        <w:rPr>
          <w:rFonts w:eastAsia="Times New Roman" w:cs="Times New Roman"/>
        </w:rPr>
      </w:pPr>
      <w:r w:rsidRPr="009C2824">
        <w:rPr>
          <w:rFonts w:eastAsia="Times New Roman" w:cs="Times New Roman"/>
        </w:rPr>
        <w:t xml:space="preserve">12. In 2021, we developed a package for safeguarding projects against Sexual Exploitation and Abuse and Sexual Harassment occurrences. This includes guidance for project teams, a training package for contractors which targets contractor personnel with managerial and supervisory roles, an awareness raising slide deck which targets site workers and community workers, </w:t>
      </w:r>
      <w:r w:rsidR="009C2824" w:rsidRPr="009C2824">
        <w:rPr>
          <w:rFonts w:eastAsia="Times New Roman" w:cs="Times New Roman"/>
        </w:rPr>
        <w:t>an</w:t>
      </w:r>
      <w:r w:rsidRPr="009C2824">
        <w:rPr>
          <w:rFonts w:eastAsia="Times New Roman" w:cs="Times New Roman"/>
        </w:rPr>
        <w:t xml:space="preserve"> individual code of conduct template for project workers and community workers, SEAH awareness posters for project sites and a</w:t>
      </w:r>
    </w:p>
    <w:p w14:paraId="00000089" w14:textId="77777777" w:rsidR="003E0E29" w:rsidRPr="009C2824" w:rsidRDefault="00D9673B">
      <w:pPr>
        <w:shd w:val="clear" w:color="auto" w:fill="FFFFFF"/>
        <w:jc w:val="both"/>
        <w:rPr>
          <w:rFonts w:eastAsia="Times New Roman" w:cs="Times New Roman"/>
          <w:color w:val="222222"/>
        </w:rPr>
      </w:pPr>
      <w:r w:rsidRPr="009C2824">
        <w:rPr>
          <w:rFonts w:eastAsia="Times New Roman" w:cs="Times New Roman"/>
        </w:rPr>
        <w:t xml:space="preserve">PSEAH Toolbox Talk model. Concepts are simplified but clearly convey which behaviour is expected from all individuals working on a UNOPS project. PSEAH has also been integrated in site inspections. </w:t>
      </w:r>
    </w:p>
    <w:p w14:paraId="0000008A" w14:textId="77777777" w:rsidR="003E0E29" w:rsidRPr="009C2824" w:rsidRDefault="00D9673B">
      <w:pPr>
        <w:jc w:val="both"/>
        <w:rPr>
          <w:rFonts w:eastAsia="Times New Roman" w:cs="Times New Roman"/>
          <w:color w:val="222222"/>
        </w:rPr>
      </w:pPr>
      <w:r w:rsidRPr="009C2824">
        <w:rPr>
          <w:rFonts w:eastAsia="Times New Roman" w:cs="Times New Roman"/>
          <w:color w:val="222222"/>
        </w:rPr>
        <w:t xml:space="preserve">13. It is important to recall that UNOPS is a project-based </w:t>
      </w:r>
      <w:proofErr w:type="gramStart"/>
      <w:r w:rsidRPr="009C2824">
        <w:rPr>
          <w:rFonts w:eastAsia="Times New Roman" w:cs="Times New Roman"/>
          <w:color w:val="222222"/>
        </w:rPr>
        <w:t>organization</w:t>
      </w:r>
      <w:proofErr w:type="gramEnd"/>
      <w:r w:rsidRPr="009C2824">
        <w:rPr>
          <w:rFonts w:eastAsia="Times New Roman" w:cs="Times New Roman"/>
          <w:color w:val="222222"/>
        </w:rPr>
        <w:t xml:space="preserve"> and this impacts the way in which the organization operates. From that point of view, we will be placing an even stronger focus on improving project design in a way that increases awareness and prevention of </w:t>
      </w:r>
      <w:r w:rsidRPr="009C2824">
        <w:rPr>
          <w:rFonts w:eastAsia="Times New Roman" w:cs="Times New Roman"/>
        </w:rPr>
        <w:t xml:space="preserve">Sexual Exploitation and Abuse </w:t>
      </w:r>
      <w:r w:rsidRPr="009C2824">
        <w:rPr>
          <w:rFonts w:eastAsia="Times New Roman" w:cs="Times New Roman"/>
          <w:color w:val="222222"/>
        </w:rPr>
        <w:t xml:space="preserve">and Sexual Harassment among all individuals present on a project site, so that the risk of </w:t>
      </w:r>
      <w:r w:rsidRPr="009C2824">
        <w:rPr>
          <w:rFonts w:eastAsia="Times New Roman" w:cs="Times New Roman"/>
        </w:rPr>
        <w:t>these</w:t>
      </w:r>
      <w:r w:rsidRPr="009C2824">
        <w:rPr>
          <w:rFonts w:eastAsia="Times New Roman" w:cs="Times New Roman"/>
          <w:color w:val="222222"/>
        </w:rPr>
        <w:t xml:space="preserve"> incidents within the site and in surrounding communities is reduced. As per all other aspects of our HSSE work, we believe that engaging and building capacity with our contractors on this topic is a positive contribution. This will have a positive effect for the local communities as well so that the project beneficiaries are fully aware of their rights and how to enforce them.</w:t>
      </w:r>
    </w:p>
    <w:p w14:paraId="0000008B" w14:textId="77777777" w:rsidR="003E0E29" w:rsidRPr="009C2824" w:rsidRDefault="00D9673B">
      <w:pPr>
        <w:jc w:val="both"/>
        <w:rPr>
          <w:rFonts w:eastAsia="Times New Roman" w:cs="Times New Roman"/>
          <w:i/>
        </w:rPr>
      </w:pPr>
      <w:r w:rsidRPr="009C2824">
        <w:rPr>
          <w:rFonts w:eastAsia="Times New Roman" w:cs="Times New Roman"/>
          <w:i/>
        </w:rPr>
        <w:t>Increased training at regional and local levels:</w:t>
      </w:r>
    </w:p>
    <w:p w14:paraId="0000008C" w14:textId="77777777" w:rsidR="003E0E29" w:rsidRPr="009C2824" w:rsidRDefault="00D9673B">
      <w:pPr>
        <w:jc w:val="both"/>
        <w:rPr>
          <w:rFonts w:eastAsia="Times New Roman" w:cs="Times New Roman"/>
        </w:rPr>
      </w:pPr>
      <w:r w:rsidRPr="009C2824">
        <w:rPr>
          <w:rFonts w:eastAsia="Times New Roman" w:cs="Times New Roman"/>
        </w:rPr>
        <w:t>14. UNOPS regional and local offices have increased the number of training and awareness-raising activities conducted on the topic of PSEAH for UNOPS personnel in 2021. For example, at the UNOPS Jordan Multi Country Office, personnel received a gender and PSEAH induction as part of their onboarding and a PSEAH training is offered to UNOPS personnel on a yearly basis, to refresh their understanding of PSEAH and remind staff about the reporting pathways and protection against retaliation policies. The Asia Regional Office has organized quarterly PSEAH training sessions and PSEAH toolkits have been re-circulated to all offices in the region. The New York Security Cluster provided guidance to all the UNOPS Peace and Security Cluster workforce on reporting mechanisms for PSEA, circulated the UNOPS PSEAH toolkit across UNOPS Peace and Security Cluster programmes and developed a knowledge sharing forum for PSEAH focal points to share knowledge and information about successes and challenges. In the Latin America and Caribbean region, a webinar was conducted about optimal working environments and standards of conduct with a focus on PSH and several offices in the region held awareness-raising training sessions on PSEAH.</w:t>
      </w:r>
    </w:p>
    <w:p w14:paraId="0000008D" w14:textId="77777777" w:rsidR="003E0E29" w:rsidRPr="009C2824" w:rsidRDefault="00D9673B" w:rsidP="009C2824">
      <w:pPr>
        <w:keepNext/>
        <w:jc w:val="both"/>
        <w:rPr>
          <w:rFonts w:eastAsia="Times New Roman" w:cs="Times New Roman"/>
        </w:rPr>
      </w:pPr>
      <w:r w:rsidRPr="009C2824">
        <w:rPr>
          <w:rFonts w:eastAsia="Times New Roman" w:cs="Times New Roman"/>
          <w:i/>
        </w:rPr>
        <w:lastRenderedPageBreak/>
        <w:t>Inter-agency coordination and collaboration</w:t>
      </w:r>
      <w:r w:rsidRPr="009C2824">
        <w:rPr>
          <w:rFonts w:eastAsia="Times New Roman" w:cs="Times New Roman"/>
        </w:rPr>
        <w:t xml:space="preserve">: </w:t>
      </w:r>
    </w:p>
    <w:p w14:paraId="0000008E" w14:textId="77777777" w:rsidR="003E0E29" w:rsidRPr="009C2824" w:rsidRDefault="00D9673B">
      <w:pPr>
        <w:jc w:val="both"/>
        <w:rPr>
          <w:rFonts w:eastAsia="Times New Roman" w:cs="Times New Roman"/>
        </w:rPr>
      </w:pPr>
      <w:r w:rsidRPr="009C2824">
        <w:rPr>
          <w:rFonts w:eastAsia="Times New Roman" w:cs="Times New Roman"/>
        </w:rPr>
        <w:t xml:space="preserve">15. UNOPS is part of the UN PSEA working group and is also a member of the UN PSEA Task Force led by the Office of the Special Coordinator (OSC), engaging regularly in their bi-weekly meetings. UNOPS’ IAIG is a member of the UN Representatives of Investigative Services who collaborate on PSEAH issues and UNOPS works with the other agencies by participating in Clear Check to prevent SEAH offenders from being rehired. UNOPS is also collaborating with several UN agencies on training for PSEA focal points. Inter-agency coordination is also taking place at the regional and local levels. UNOPS reports all credible SEA allegations to the Secretary-General’s </w:t>
      </w:r>
      <w:proofErr w:type="spellStart"/>
      <w:r w:rsidRPr="009C2824">
        <w:rPr>
          <w:rFonts w:eastAsia="Times New Roman" w:cs="Times New Roman"/>
        </w:rPr>
        <w:t>iTracking</w:t>
      </w:r>
      <w:proofErr w:type="spellEnd"/>
      <w:r w:rsidRPr="009C2824">
        <w:rPr>
          <w:rFonts w:eastAsia="Times New Roman" w:cs="Times New Roman"/>
        </w:rPr>
        <w:t xml:space="preserve"> system on a real time basis. This information, which includes case status and outcome, is publicly available. </w:t>
      </w:r>
    </w:p>
    <w:p w14:paraId="0000008F" w14:textId="77777777" w:rsidR="003E0E29" w:rsidRPr="009C2824" w:rsidRDefault="00D9673B">
      <w:pPr>
        <w:jc w:val="both"/>
        <w:rPr>
          <w:rFonts w:eastAsia="Times New Roman" w:cs="Times New Roman"/>
          <w:i/>
        </w:rPr>
      </w:pPr>
      <w:r w:rsidRPr="009C2824">
        <w:rPr>
          <w:rFonts w:eastAsia="Times New Roman" w:cs="Times New Roman"/>
          <w:i/>
        </w:rPr>
        <w:t>Increased financial resources and dedicated human resources for PSEAH</w:t>
      </w:r>
      <w:r w:rsidRPr="009C2824">
        <w:rPr>
          <w:rFonts w:eastAsia="Times New Roman" w:cs="Times New Roman"/>
        </w:rPr>
        <w:t xml:space="preserve"> </w:t>
      </w:r>
      <w:r w:rsidRPr="009C2824">
        <w:rPr>
          <w:rFonts w:eastAsia="Times New Roman" w:cs="Times New Roman"/>
          <w:i/>
        </w:rPr>
        <w:t>for 2022:</w:t>
      </w:r>
    </w:p>
    <w:p w14:paraId="00000090" w14:textId="77777777" w:rsidR="003E0E29" w:rsidRPr="009C2824" w:rsidRDefault="00D9673B">
      <w:pPr>
        <w:jc w:val="both"/>
        <w:rPr>
          <w:rFonts w:eastAsia="Times New Roman" w:cs="Times New Roman"/>
        </w:rPr>
      </w:pPr>
      <w:r w:rsidRPr="009C2824">
        <w:rPr>
          <w:rFonts w:eastAsia="Times New Roman" w:cs="Times New Roman"/>
        </w:rPr>
        <w:t xml:space="preserve">16. Additional resources are being considered and allocated to cover different PSEAH initiatives at corporate, regional, and local levels. </w:t>
      </w:r>
    </w:p>
    <w:p w14:paraId="00000091" w14:textId="77777777" w:rsidR="003E0E29" w:rsidRPr="009C2824" w:rsidRDefault="00D9673B">
      <w:pPr>
        <w:jc w:val="both"/>
        <w:rPr>
          <w:rFonts w:eastAsia="Times New Roman" w:cs="Times New Roman"/>
          <w:i/>
        </w:rPr>
      </w:pPr>
      <w:r w:rsidRPr="009C2824">
        <w:rPr>
          <w:rFonts w:eastAsia="Times New Roman" w:cs="Times New Roman"/>
          <w:i/>
        </w:rPr>
        <w:t>Management Letter exercise:</w:t>
      </w:r>
    </w:p>
    <w:p w14:paraId="00000092" w14:textId="77777777" w:rsidR="003E0E29" w:rsidRPr="009C2824" w:rsidRDefault="00D9673B">
      <w:pPr>
        <w:jc w:val="both"/>
        <w:rPr>
          <w:rFonts w:eastAsia="Times New Roman" w:cs="Times New Roman"/>
        </w:rPr>
      </w:pPr>
      <w:r w:rsidRPr="009C2824">
        <w:rPr>
          <w:rFonts w:eastAsia="Times New Roman" w:cs="Times New Roman"/>
        </w:rPr>
        <w:t>17. UNOPS senior leadership remains fully committed to ensuring that beneficiaries and personnel are afforded the appropriate protection against sexual exploitation, abuse, and harassment. This commitment materializes in a written submission of the Management Letter on Protection against Sexual Exploitation and Abuse to the Executive Board. As it is customary in UNOPS, our Executive Director will sign and submit the letter upon receipt of equivalent pledges from senior leaders across the organization.</w:t>
      </w:r>
    </w:p>
    <w:p w14:paraId="00000093" w14:textId="598EE9F1" w:rsidR="003E0E29" w:rsidRPr="009C2824" w:rsidRDefault="00AF5A00" w:rsidP="00AF5A00">
      <w:pPr>
        <w:jc w:val="center"/>
        <w:rPr>
          <w:rFonts w:eastAsia="Times New Roman" w:cs="Times New Roman"/>
        </w:rPr>
      </w:pPr>
      <w:r w:rsidRPr="009C2824">
        <w:rPr>
          <w:rFonts w:eastAsia="Times New Roman" w:cs="Times New Roman"/>
        </w:rPr>
        <w:t>____________</w:t>
      </w:r>
    </w:p>
    <w:sectPr w:rsidR="003E0E29" w:rsidRPr="009C2824" w:rsidSect="009C2824">
      <w:footerReference w:type="even" r:id="rId10"/>
      <w:footerReference w:type="default" r:id="rId11"/>
      <w:head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7720" w14:textId="77777777" w:rsidR="00D9673B" w:rsidRDefault="00D9673B" w:rsidP="00AF5A00">
      <w:pPr>
        <w:spacing w:after="0" w:line="240" w:lineRule="auto"/>
      </w:pPr>
      <w:r>
        <w:separator/>
      </w:r>
    </w:p>
  </w:endnote>
  <w:endnote w:type="continuationSeparator" w:id="0">
    <w:p w14:paraId="38AF856B" w14:textId="77777777" w:rsidR="00D9673B" w:rsidRDefault="00D9673B" w:rsidP="00AF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09121"/>
      <w:docPartObj>
        <w:docPartGallery w:val="Page Numbers (Bottom of Page)"/>
        <w:docPartUnique/>
      </w:docPartObj>
    </w:sdtPr>
    <w:sdtEndPr>
      <w:rPr>
        <w:noProof/>
      </w:rPr>
    </w:sdtEndPr>
    <w:sdtContent>
      <w:p w14:paraId="094C4C5B" w14:textId="3A4E71C5" w:rsidR="009C2824" w:rsidRDefault="009C2824">
        <w:pPr>
          <w:pStyle w:val="Footer"/>
        </w:pPr>
        <w:r>
          <w:fldChar w:fldCharType="begin"/>
        </w:r>
        <w:r>
          <w:instrText xml:space="preserve"> PAGE   \* MERGEFORMAT </w:instrText>
        </w:r>
        <w:r>
          <w:fldChar w:fldCharType="separate"/>
        </w:r>
        <w:r w:rsidR="0072684D">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462440"/>
      <w:docPartObj>
        <w:docPartGallery w:val="Page Numbers (Bottom of Page)"/>
        <w:docPartUnique/>
      </w:docPartObj>
    </w:sdtPr>
    <w:sdtEndPr>
      <w:rPr>
        <w:noProof/>
      </w:rPr>
    </w:sdtEndPr>
    <w:sdtContent>
      <w:p w14:paraId="30E4CA2B" w14:textId="43AD02CE" w:rsidR="009C2824" w:rsidRDefault="009C2824" w:rsidP="009C2824">
        <w:pPr>
          <w:pStyle w:val="Footer"/>
          <w:jc w:val="right"/>
        </w:pPr>
        <w:r>
          <w:fldChar w:fldCharType="begin"/>
        </w:r>
        <w:r>
          <w:instrText xml:space="preserve"> PAGE   \* MERGEFORMAT </w:instrText>
        </w:r>
        <w:r>
          <w:fldChar w:fldCharType="separate"/>
        </w:r>
        <w:r w:rsidR="0072684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CED9" w14:textId="77777777" w:rsidR="00D9673B" w:rsidRDefault="00D9673B" w:rsidP="00AF5A00">
      <w:pPr>
        <w:spacing w:after="0" w:line="240" w:lineRule="auto"/>
      </w:pPr>
      <w:r>
        <w:separator/>
      </w:r>
    </w:p>
  </w:footnote>
  <w:footnote w:type="continuationSeparator" w:id="0">
    <w:p w14:paraId="01A76C87" w14:textId="77777777" w:rsidR="00D9673B" w:rsidRDefault="00D9673B" w:rsidP="00AF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3D0C" w14:textId="77777777" w:rsidR="0043629A" w:rsidRPr="00500E68" w:rsidRDefault="0043629A" w:rsidP="0043629A">
    <w:pPr>
      <w:spacing w:after="0" w:line="240" w:lineRule="auto"/>
      <w:jc w:val="center"/>
      <w:rPr>
        <w:rFonts w:eastAsia="Times New Roman" w:cs="Times New Roman"/>
        <w:b/>
      </w:rPr>
    </w:pPr>
    <w:r w:rsidRPr="00500E68">
      <w:rPr>
        <w:rFonts w:eastAsia="Times New Roman" w:cs="Times New Roman"/>
        <w:b/>
      </w:rPr>
      <w:t>UNDP/UNFPA/UNOPS EXECUTIVE BOARD</w:t>
    </w:r>
  </w:p>
  <w:p w14:paraId="1B09E42E" w14:textId="43D5C9A0" w:rsidR="0043629A" w:rsidRPr="00500E68" w:rsidRDefault="009C2824" w:rsidP="0043629A">
    <w:pPr>
      <w:spacing w:after="360" w:line="240" w:lineRule="auto"/>
      <w:jc w:val="center"/>
      <w:rPr>
        <w:rFonts w:eastAsia="Times New Roman" w:cs="Times New Roman"/>
        <w:b/>
      </w:rPr>
    </w:pPr>
    <w:r>
      <w:rPr>
        <w:rFonts w:eastAsia="Times New Roman" w:cs="Times New Roman"/>
        <w:b/>
      </w:rPr>
      <w:t>First regular s</w:t>
    </w:r>
    <w:r w:rsidR="0043629A" w:rsidRPr="00500E68">
      <w:rPr>
        <w:rFonts w:eastAsia="Times New Roman" w:cs="Times New Roman"/>
        <w:b/>
      </w:rPr>
      <w:t>ession 2022</w:t>
    </w:r>
  </w:p>
  <w:p w14:paraId="658384FC" w14:textId="77777777" w:rsidR="0043629A" w:rsidRPr="00500E68" w:rsidRDefault="0043629A" w:rsidP="009C2824">
    <w:pPr>
      <w:spacing w:after="0" w:line="240" w:lineRule="auto"/>
      <w:jc w:val="center"/>
      <w:rPr>
        <w:rFonts w:eastAsia="Times New Roman" w:cs="Times New Roman"/>
        <w:b/>
      </w:rPr>
    </w:pPr>
    <w:r w:rsidRPr="00500E68">
      <w:rPr>
        <w:rFonts w:eastAsia="Times New Roman" w:cs="Times New Roman"/>
        <w:b/>
      </w:rPr>
      <w:t>BACKGROUND NOTE</w:t>
    </w:r>
  </w:p>
  <w:p w14:paraId="3E1C4B46" w14:textId="2D7F8BA8" w:rsidR="0043629A" w:rsidRPr="0043629A" w:rsidRDefault="0043629A" w:rsidP="009C2824">
    <w:pPr>
      <w:spacing w:after="480" w:line="240" w:lineRule="auto"/>
      <w:jc w:val="center"/>
      <w:rPr>
        <w:rFonts w:eastAsia="Times New Roman" w:cs="Times New Roman"/>
        <w:b/>
      </w:rPr>
    </w:pPr>
    <w:r w:rsidRPr="00500E68">
      <w:rPr>
        <w:rFonts w:eastAsia="Times New Roman" w:cs="Times New Roman"/>
        <w:b/>
      </w:rPr>
      <w:t>Response to sexual exploitation and abuse and sexual harassment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90484"/>
    <w:multiLevelType w:val="multilevel"/>
    <w:tmpl w:val="DF42A288"/>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6E0C63"/>
    <w:multiLevelType w:val="multilevel"/>
    <w:tmpl w:val="AED0F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7C67FF"/>
    <w:multiLevelType w:val="multilevel"/>
    <w:tmpl w:val="F8B61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E9585D"/>
    <w:multiLevelType w:val="multilevel"/>
    <w:tmpl w:val="64A43EA4"/>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2733F13"/>
    <w:multiLevelType w:val="multilevel"/>
    <w:tmpl w:val="0602B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3A49C2"/>
    <w:multiLevelType w:val="multilevel"/>
    <w:tmpl w:val="BED6C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287AE7"/>
    <w:multiLevelType w:val="multilevel"/>
    <w:tmpl w:val="1D361DE2"/>
    <w:lvl w:ilvl="0">
      <w:start w:val="1"/>
      <w:numFmt w:val="lowerLetter"/>
      <w:lvlText w:val="(%1)"/>
      <w:lvlJc w:val="left"/>
      <w:pPr>
        <w:ind w:left="1800" w:hanging="360"/>
      </w:pPr>
      <w:rPr>
        <w:rFonts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7" w15:restartNumberingAfterBreak="0">
    <w:nsid w:val="61E01199"/>
    <w:multiLevelType w:val="multilevel"/>
    <w:tmpl w:val="A5AAD3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C35D6C"/>
    <w:multiLevelType w:val="multilevel"/>
    <w:tmpl w:val="85EE5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C34F41"/>
    <w:multiLevelType w:val="multilevel"/>
    <w:tmpl w:val="80CA3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AE7B1E"/>
    <w:multiLevelType w:val="multilevel"/>
    <w:tmpl w:val="21B69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3F53AC"/>
    <w:multiLevelType w:val="multilevel"/>
    <w:tmpl w:val="C3A0650C"/>
    <w:lvl w:ilvl="0">
      <w:start w:val="1"/>
      <w:numFmt w:val="low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E822316"/>
    <w:multiLevelType w:val="hybridMultilevel"/>
    <w:tmpl w:val="5C64E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E2CD614">
      <w:start w:val="1"/>
      <w:numFmt w:val="decimal"/>
      <w:pStyle w:val="Para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8"/>
  </w:num>
  <w:num w:numId="5">
    <w:abstractNumId w:val="10"/>
  </w:num>
  <w:num w:numId="6">
    <w:abstractNumId w:val="1"/>
  </w:num>
  <w:num w:numId="7">
    <w:abstractNumId w:val="9"/>
  </w:num>
  <w:num w:numId="8">
    <w:abstractNumId w:val="4"/>
  </w:num>
  <w:num w:numId="9">
    <w:abstractNumId w:val="6"/>
  </w:num>
  <w:num w:numId="10">
    <w:abstractNumId w:val="0"/>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29"/>
    <w:rsid w:val="003E0E29"/>
    <w:rsid w:val="0043629A"/>
    <w:rsid w:val="00500E68"/>
    <w:rsid w:val="0072684D"/>
    <w:rsid w:val="007B7675"/>
    <w:rsid w:val="009C2824"/>
    <w:rsid w:val="00AF5A00"/>
    <w:rsid w:val="00D9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143A"/>
  <w15:docId w15:val="{F5C83CCC-5009-42A1-9152-B8D0E853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List Paragraph (numbered (a)),List Paragraph1,WB Para,references,Lapis Bulleted List,Dot pt,F5 List Paragraph,No Spacing1,List Paragraph Char Char Char,Indicator Text,Numbered Para 1,Bullet 1,List Paragraph12,Bullet Points,MAIN CONTENT,L"/>
    <w:basedOn w:val="Normal"/>
    <w:link w:val="ListParagraphChar"/>
    <w:uiPriority w:val="34"/>
    <w:qFormat/>
    <w:rsid w:val="00973AC9"/>
    <w:pPr>
      <w:ind w:left="720"/>
      <w:contextualSpacing/>
    </w:pPr>
  </w:style>
  <w:style w:type="character" w:customStyle="1" w:styleId="ListParagraphChar">
    <w:name w:val="List Paragraph Char"/>
    <w:aliases w:val="List Paragraph (numbered (a)) Char,List Paragraph1 Char,WB Para Char,references Char,Lapis Bulleted List Char,Dot pt Char,F5 List Paragraph Char,No Spacing1 Char,List Paragraph Char Char Char Char,Indicator Text Char,Bullet 1 Char"/>
    <w:basedOn w:val="DefaultParagraphFont"/>
    <w:link w:val="ListParagraph"/>
    <w:uiPriority w:val="34"/>
    <w:qFormat/>
    <w:locked/>
    <w:rsid w:val="00B962F2"/>
  </w:style>
  <w:style w:type="character" w:customStyle="1" w:styleId="normaltextrun">
    <w:name w:val="normaltextrun"/>
    <w:basedOn w:val="DefaultParagraphFont"/>
    <w:rsid w:val="00B962F2"/>
  </w:style>
  <w:style w:type="paragraph" w:customStyle="1" w:styleId="paragraph">
    <w:name w:val="paragraph"/>
    <w:basedOn w:val="Normal"/>
    <w:rsid w:val="00B962F2"/>
    <w:pPr>
      <w:spacing w:before="100" w:beforeAutospacing="1" w:after="100" w:afterAutospacing="1" w:line="240" w:lineRule="auto"/>
    </w:pPr>
    <w:rPr>
      <w:rFonts w:eastAsia="Times New Roman" w:cs="Times New Roman"/>
      <w:sz w:val="24"/>
      <w:szCs w:val="24"/>
    </w:rPr>
  </w:style>
  <w:style w:type="character" w:customStyle="1" w:styleId="eop">
    <w:name w:val="eop"/>
    <w:basedOn w:val="DefaultParagraphFont"/>
    <w:rsid w:val="00B962F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1">
    <w:name w:val="Para. 1"/>
    <w:basedOn w:val="Normal"/>
    <w:link w:val="Para1Char"/>
    <w:qFormat/>
    <w:rsid w:val="0043629A"/>
    <w:pPr>
      <w:numPr>
        <w:ilvl w:val="3"/>
        <w:numId w:val="13"/>
      </w:numPr>
      <w:tabs>
        <w:tab w:val="left" w:pos="426"/>
      </w:tabs>
      <w:spacing w:line="240" w:lineRule="auto"/>
      <w:ind w:left="0" w:firstLine="0"/>
      <w:jc w:val="both"/>
    </w:pPr>
    <w:rPr>
      <w:rFonts w:eastAsia="Times New Roman" w:cs="Times New Roman"/>
      <w:color w:val="222222"/>
    </w:rPr>
  </w:style>
  <w:style w:type="paragraph" w:styleId="Header">
    <w:name w:val="header"/>
    <w:basedOn w:val="Normal"/>
    <w:link w:val="HeaderChar"/>
    <w:uiPriority w:val="99"/>
    <w:unhideWhenUsed/>
    <w:rsid w:val="00AF5A00"/>
    <w:pPr>
      <w:tabs>
        <w:tab w:val="center" w:pos="4680"/>
        <w:tab w:val="right" w:pos="9360"/>
      </w:tabs>
      <w:spacing w:after="0" w:line="240" w:lineRule="auto"/>
    </w:pPr>
  </w:style>
  <w:style w:type="character" w:customStyle="1" w:styleId="Para1Char">
    <w:name w:val="Para. 1 Char"/>
    <w:basedOn w:val="DefaultParagraphFont"/>
    <w:link w:val="Para1"/>
    <w:rsid w:val="0043629A"/>
    <w:rPr>
      <w:rFonts w:eastAsia="Times New Roman" w:cs="Times New Roman"/>
      <w:color w:val="222222"/>
    </w:rPr>
  </w:style>
  <w:style w:type="character" w:customStyle="1" w:styleId="HeaderChar">
    <w:name w:val="Header Char"/>
    <w:basedOn w:val="DefaultParagraphFont"/>
    <w:link w:val="Header"/>
    <w:uiPriority w:val="99"/>
    <w:rsid w:val="00AF5A00"/>
    <w:rPr>
      <w:lang w:val="en-AU"/>
    </w:rPr>
  </w:style>
  <w:style w:type="paragraph" w:styleId="Footer">
    <w:name w:val="footer"/>
    <w:basedOn w:val="Normal"/>
    <w:link w:val="FooterChar"/>
    <w:uiPriority w:val="99"/>
    <w:unhideWhenUsed/>
    <w:rsid w:val="00AF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0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n.org/preventing-sexual-exploitation-and-abuse/sites/www.un.org.preventing-sexual-exploitation-and-abuse/files/technical_note_on_the_implementation_of_the_un_protocol_on_the_provision_of_assistance_to_victims_of_sea_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Y5Uyj7eCKjC4zyW0G9TSnqY0g==">AMUW2mULc0limeruFUkeWFflbe+D/R8L4KHrFJ0IQMVA8UurUUTs9UY+rkD3G9ztANOsxv1BjtMSL41b9XufI5v9TQQckdklvNKtIhKXkE2JgkMUs2TvgM7yT0fadBGqnFU5fuFwU1pb</go:docsCustomData>
</go:gDocsCustomXmlDataStorage>
</file>

<file path=customXml/itemProps1.xml><?xml version="1.0" encoding="utf-8"?>
<ds:datastoreItem xmlns:ds="http://schemas.openxmlformats.org/officeDocument/2006/customXml" ds:itemID="{B4D11BA4-A71D-455D-9620-C885D0F5A2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5584</Words>
  <Characters>31834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UNFPA</dc:creator>
  <cp:lastModifiedBy>Svetlana Iazykova</cp:lastModifiedBy>
  <cp:revision>2</cp:revision>
  <dcterms:created xsi:type="dcterms:W3CDTF">2021-12-20T16:34:00Z</dcterms:created>
  <dcterms:modified xsi:type="dcterms:W3CDTF">2021-12-20T16:34:00Z</dcterms:modified>
</cp:coreProperties>
</file>