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D71E" w14:textId="06CE53AB" w:rsidR="00C16D9F" w:rsidRDefault="00C16D9F" w:rsidP="00203BF3">
      <w:pPr>
        <w:spacing w:after="0" w:line="240" w:lineRule="auto"/>
        <w:rPr>
          <w:rFonts w:ascii="Times New Roman" w:hAnsi="Times New Roman" w:cs="Times New Roman"/>
          <w:b/>
          <w:sz w:val="20"/>
          <w:szCs w:val="20"/>
          <w:lang w:val="en-GB"/>
        </w:rPr>
      </w:pPr>
      <w:r w:rsidRPr="00203BF3">
        <w:rPr>
          <w:rFonts w:ascii="Times New Roman" w:hAnsi="Times New Roman" w:cs="Times New Roman"/>
          <w:b/>
          <w:bCs/>
          <w:sz w:val="20"/>
          <w:szCs w:val="20"/>
          <w:lang w:val="en-GB"/>
        </w:rPr>
        <w:t>ANNEX. FULLY-</w:t>
      </w:r>
      <w:r w:rsidRPr="00203BF3">
        <w:rPr>
          <w:rFonts w:ascii="Times New Roman" w:hAnsi="Times New Roman" w:cs="Times New Roman"/>
          <w:b/>
          <w:sz w:val="20"/>
          <w:szCs w:val="20"/>
          <w:lang w:val="en-GB"/>
        </w:rPr>
        <w:t xml:space="preserve">COSTED EVALUATION PLAN </w:t>
      </w:r>
      <w:r w:rsidR="008E0A69">
        <w:rPr>
          <w:rFonts w:ascii="Times New Roman" w:hAnsi="Times New Roman" w:cs="Times New Roman"/>
          <w:b/>
          <w:sz w:val="20"/>
          <w:szCs w:val="20"/>
          <w:lang w:val="en-GB"/>
        </w:rPr>
        <w:t xml:space="preserve">- NIGER CO </w:t>
      </w:r>
      <w:r w:rsidRPr="008E0A69">
        <w:rPr>
          <w:rFonts w:ascii="Times New Roman" w:hAnsi="Times New Roman" w:cs="Times New Roman"/>
          <w:b/>
          <w:sz w:val="20"/>
          <w:szCs w:val="20"/>
          <w:lang w:val="en-GB"/>
        </w:rPr>
        <w:t xml:space="preserve">CPD </w:t>
      </w:r>
      <w:r w:rsidR="008E0A69" w:rsidRPr="008E0A69">
        <w:rPr>
          <w:rFonts w:ascii="Times New Roman" w:hAnsi="Times New Roman" w:cs="Times New Roman"/>
          <w:b/>
          <w:sz w:val="20"/>
          <w:szCs w:val="20"/>
          <w:lang w:val="en-GB"/>
        </w:rPr>
        <w:t>20</w:t>
      </w:r>
      <w:r w:rsidR="00A37BA8">
        <w:rPr>
          <w:rFonts w:ascii="Times New Roman" w:hAnsi="Times New Roman" w:cs="Times New Roman"/>
          <w:b/>
          <w:sz w:val="20"/>
          <w:szCs w:val="20"/>
          <w:lang w:val="en-GB"/>
        </w:rPr>
        <w:t>23</w:t>
      </w:r>
      <w:r w:rsidR="008E0A69" w:rsidRPr="008E0A69">
        <w:rPr>
          <w:rFonts w:ascii="Times New Roman" w:hAnsi="Times New Roman" w:cs="Times New Roman"/>
          <w:b/>
          <w:sz w:val="20"/>
          <w:szCs w:val="20"/>
          <w:lang w:val="en-GB"/>
        </w:rPr>
        <w:t>-202</w:t>
      </w:r>
      <w:r w:rsidR="00687DA2">
        <w:rPr>
          <w:rFonts w:ascii="Times New Roman" w:hAnsi="Times New Roman" w:cs="Times New Roman"/>
          <w:b/>
          <w:sz w:val="20"/>
          <w:szCs w:val="20"/>
          <w:lang w:val="en-GB"/>
        </w:rPr>
        <w:t>7</w:t>
      </w:r>
    </w:p>
    <w:p w14:paraId="2C94890A" w14:textId="1D8A3DFA" w:rsidR="00472ECE" w:rsidRPr="009528BD" w:rsidRDefault="00472ECE" w:rsidP="00203BF3">
      <w:pPr>
        <w:spacing w:after="0" w:line="240" w:lineRule="auto"/>
        <w:rPr>
          <w:rFonts w:ascii="Times New Roman" w:hAnsi="Times New Roman" w:cs="Times New Roman"/>
          <w:b/>
          <w:sz w:val="20"/>
          <w:szCs w:val="20"/>
          <w:lang w:val="en-GB"/>
        </w:rPr>
      </w:pPr>
    </w:p>
    <w:p w14:paraId="5B785C23" w14:textId="109F1628" w:rsidR="005750B2" w:rsidRPr="00B327CD" w:rsidRDefault="005750B2" w:rsidP="00203BF3">
      <w:pPr>
        <w:spacing w:after="0" w:line="240" w:lineRule="auto"/>
        <w:rPr>
          <w:rFonts w:ascii="Times New Roman" w:hAnsi="Times New Roman" w:cs="Times New Roman"/>
          <w:bCs/>
          <w:sz w:val="20"/>
          <w:szCs w:val="20"/>
          <w:lang w:val="en-GB"/>
        </w:rPr>
      </w:pPr>
    </w:p>
    <w:tbl>
      <w:tblPr>
        <w:tblpPr w:leftFromText="180" w:rightFromText="180" w:vertAnchor="text" w:horzAnchor="margin" w:tblpXSpec="center" w:tblpY="143"/>
        <w:tblW w:w="1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01"/>
        <w:gridCol w:w="3119"/>
        <w:gridCol w:w="2466"/>
        <w:gridCol w:w="1418"/>
        <w:gridCol w:w="1135"/>
        <w:gridCol w:w="1275"/>
        <w:gridCol w:w="1084"/>
        <w:gridCol w:w="1518"/>
      </w:tblGrid>
      <w:tr w:rsidR="00CA4380" w:rsidRPr="00203BF3" w14:paraId="3A4AF436" w14:textId="77777777" w:rsidTr="00493BAF">
        <w:tc>
          <w:tcPr>
            <w:tcW w:w="2263" w:type="dxa"/>
            <w:shd w:val="clear" w:color="auto" w:fill="DEEAF6"/>
            <w:vAlign w:val="center"/>
          </w:tcPr>
          <w:p w14:paraId="595A01FF"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UNDAF (or equivalent)</w:t>
            </w:r>
          </w:p>
          <w:p w14:paraId="6D0B8AC5"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Outcome</w:t>
            </w:r>
          </w:p>
        </w:tc>
        <w:tc>
          <w:tcPr>
            <w:tcW w:w="1701" w:type="dxa"/>
            <w:shd w:val="clear" w:color="auto" w:fill="DEEAF6"/>
            <w:vAlign w:val="center"/>
          </w:tcPr>
          <w:p w14:paraId="6ED7A06C"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UNDP Strategic Plan Outcome</w:t>
            </w:r>
          </w:p>
        </w:tc>
        <w:tc>
          <w:tcPr>
            <w:tcW w:w="3119" w:type="dxa"/>
            <w:shd w:val="clear" w:color="auto" w:fill="DEEAF6"/>
            <w:vAlign w:val="center"/>
          </w:tcPr>
          <w:p w14:paraId="61324EFC"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Evaluation Title</w:t>
            </w:r>
          </w:p>
        </w:tc>
        <w:tc>
          <w:tcPr>
            <w:tcW w:w="2466" w:type="dxa"/>
            <w:shd w:val="clear" w:color="auto" w:fill="DEEAF6"/>
            <w:vAlign w:val="center"/>
          </w:tcPr>
          <w:p w14:paraId="620D0E35" w14:textId="77777777" w:rsidR="00C16D9F" w:rsidRPr="00203BF3" w:rsidDel="00BA628C"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Partners (joint evaluation)</w:t>
            </w:r>
          </w:p>
        </w:tc>
        <w:tc>
          <w:tcPr>
            <w:tcW w:w="1418" w:type="dxa"/>
            <w:shd w:val="clear" w:color="auto" w:fill="DEEAF6"/>
            <w:vAlign w:val="center"/>
          </w:tcPr>
          <w:p w14:paraId="29E70057"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Evaluation commissioned by (if not UNDP)</w:t>
            </w:r>
          </w:p>
        </w:tc>
        <w:tc>
          <w:tcPr>
            <w:tcW w:w="1135" w:type="dxa"/>
            <w:shd w:val="clear" w:color="auto" w:fill="DEEAF6"/>
            <w:vAlign w:val="center"/>
          </w:tcPr>
          <w:p w14:paraId="1E04D177"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Type of evaluation</w:t>
            </w:r>
          </w:p>
        </w:tc>
        <w:tc>
          <w:tcPr>
            <w:tcW w:w="1275" w:type="dxa"/>
            <w:shd w:val="clear" w:color="auto" w:fill="DEEAF6"/>
            <w:vAlign w:val="center"/>
          </w:tcPr>
          <w:p w14:paraId="39E47D20"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Planned Evaluation Completion Date</w:t>
            </w:r>
          </w:p>
        </w:tc>
        <w:tc>
          <w:tcPr>
            <w:tcW w:w="1084" w:type="dxa"/>
            <w:shd w:val="clear" w:color="auto" w:fill="DEEAF6"/>
            <w:vAlign w:val="center"/>
          </w:tcPr>
          <w:p w14:paraId="0DA105A0"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Estimated Cost</w:t>
            </w:r>
          </w:p>
        </w:tc>
        <w:tc>
          <w:tcPr>
            <w:tcW w:w="1518" w:type="dxa"/>
            <w:shd w:val="clear" w:color="auto" w:fill="DEEAF6"/>
            <w:vAlign w:val="center"/>
          </w:tcPr>
          <w:p w14:paraId="75618C29" w14:textId="77777777" w:rsidR="00C16D9F" w:rsidRPr="00203BF3" w:rsidRDefault="00C16D9F" w:rsidP="00D3395F">
            <w:pPr>
              <w:spacing w:after="0" w:line="240" w:lineRule="auto"/>
              <w:jc w:val="center"/>
              <w:rPr>
                <w:rFonts w:ascii="Times New Roman" w:hAnsi="Times New Roman" w:cs="Times New Roman"/>
                <w:b/>
                <w:bCs/>
                <w:sz w:val="20"/>
                <w:szCs w:val="20"/>
                <w:lang w:val="en-GB"/>
              </w:rPr>
            </w:pPr>
            <w:r w:rsidRPr="00203BF3">
              <w:rPr>
                <w:rFonts w:ascii="Times New Roman" w:hAnsi="Times New Roman" w:cs="Times New Roman"/>
                <w:b/>
                <w:bCs/>
                <w:sz w:val="20"/>
                <w:szCs w:val="20"/>
                <w:lang w:val="en-GB"/>
              </w:rPr>
              <w:t>Provisional Source of Funding</w:t>
            </w:r>
          </w:p>
        </w:tc>
      </w:tr>
      <w:tr w:rsidR="004B0445" w:rsidRPr="000145F9" w14:paraId="4B807D9D" w14:textId="77777777" w:rsidTr="00493BAF">
        <w:tc>
          <w:tcPr>
            <w:tcW w:w="2263" w:type="dxa"/>
            <w:vAlign w:val="center"/>
          </w:tcPr>
          <w:p w14:paraId="74FF56EE" w14:textId="77777777" w:rsidR="004B0445" w:rsidRPr="00493BAF" w:rsidRDefault="00E24723"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CPD Outcome 1&amp;2</w:t>
            </w:r>
          </w:p>
        </w:tc>
        <w:tc>
          <w:tcPr>
            <w:tcW w:w="1701" w:type="dxa"/>
            <w:vAlign w:val="center"/>
          </w:tcPr>
          <w:p w14:paraId="02B6E37F" w14:textId="301B3782" w:rsidR="004B0445" w:rsidRPr="00493BAF" w:rsidRDefault="00A829AD"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SP Outcome 1 and 2</w:t>
            </w:r>
          </w:p>
        </w:tc>
        <w:tc>
          <w:tcPr>
            <w:tcW w:w="3119" w:type="dxa"/>
            <w:vAlign w:val="center"/>
          </w:tcPr>
          <w:p w14:paraId="3D423C81" w14:textId="77777777" w:rsidR="004B0445" w:rsidRPr="00493BAF" w:rsidRDefault="00E24723"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CPD mid-</w:t>
            </w:r>
            <w:r w:rsidR="00DE74E8">
              <w:rPr>
                <w:rFonts w:ascii="Times New Roman" w:hAnsi="Times New Roman" w:cs="Times New Roman"/>
                <w:sz w:val="20"/>
                <w:szCs w:val="20"/>
                <w:lang w:val="en-GB"/>
              </w:rPr>
              <w:t>term evaluation</w:t>
            </w:r>
          </w:p>
        </w:tc>
        <w:tc>
          <w:tcPr>
            <w:tcW w:w="2466" w:type="dxa"/>
            <w:vAlign w:val="center"/>
          </w:tcPr>
          <w:p w14:paraId="3117F1A4" w14:textId="77777777" w:rsidR="004B0445" w:rsidRPr="00493BAF" w:rsidRDefault="004B0445" w:rsidP="00203BF3">
            <w:pPr>
              <w:spacing w:after="0" w:line="240" w:lineRule="auto"/>
              <w:rPr>
                <w:rFonts w:ascii="Times New Roman" w:hAnsi="Times New Roman" w:cs="Times New Roman"/>
                <w:sz w:val="20"/>
                <w:szCs w:val="20"/>
                <w:lang w:val="en-GB"/>
              </w:rPr>
            </w:pPr>
          </w:p>
        </w:tc>
        <w:tc>
          <w:tcPr>
            <w:tcW w:w="1418" w:type="dxa"/>
            <w:vAlign w:val="center"/>
          </w:tcPr>
          <w:p w14:paraId="7E9DE3B6" w14:textId="77777777" w:rsidR="004B0445" w:rsidRPr="00493BAF" w:rsidRDefault="00DE74E8"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135" w:type="dxa"/>
            <w:vAlign w:val="center"/>
          </w:tcPr>
          <w:p w14:paraId="0A35B3BB" w14:textId="77777777" w:rsidR="004B0445" w:rsidRPr="00493BAF" w:rsidRDefault="00DE74E8"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CPD evaluation</w:t>
            </w:r>
          </w:p>
        </w:tc>
        <w:tc>
          <w:tcPr>
            <w:tcW w:w="1275" w:type="dxa"/>
            <w:vAlign w:val="center"/>
          </w:tcPr>
          <w:p w14:paraId="493CD517" w14:textId="77777777" w:rsidR="004B0445" w:rsidRPr="00493BAF" w:rsidRDefault="007F651A"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June 2025</w:t>
            </w:r>
          </w:p>
        </w:tc>
        <w:tc>
          <w:tcPr>
            <w:tcW w:w="1084" w:type="dxa"/>
            <w:vAlign w:val="center"/>
          </w:tcPr>
          <w:p w14:paraId="3DC7AA1F" w14:textId="77777777" w:rsidR="004B0445" w:rsidRPr="00493BAF" w:rsidRDefault="007F651A" w:rsidP="00E6130A">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$60,000</w:t>
            </w:r>
          </w:p>
        </w:tc>
        <w:tc>
          <w:tcPr>
            <w:tcW w:w="1518" w:type="dxa"/>
            <w:vAlign w:val="center"/>
          </w:tcPr>
          <w:p w14:paraId="2FD64E24" w14:textId="4C85B53B" w:rsidR="004B0445" w:rsidRPr="00493BAF" w:rsidRDefault="0087559E" w:rsidP="00203BF3">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P</w:t>
            </w:r>
            <w:r w:rsidRPr="00493BAF">
              <w:rPr>
                <w:rFonts w:ascii="Times New Roman" w:hAnsi="Times New Roman" w:cs="Times New Roman"/>
                <w:sz w:val="20"/>
                <w:szCs w:val="20"/>
                <w:lang w:val="en-GB"/>
              </w:rPr>
              <w:t>rojects budgets</w:t>
            </w:r>
          </w:p>
        </w:tc>
      </w:tr>
      <w:tr w:rsidR="003362F0" w:rsidRPr="00203BF3" w14:paraId="523B9867" w14:textId="77777777" w:rsidTr="00493BAF">
        <w:tc>
          <w:tcPr>
            <w:tcW w:w="2263" w:type="dxa"/>
            <w:vMerge w:val="restart"/>
            <w:vAlign w:val="center"/>
          </w:tcPr>
          <w:p w14:paraId="1B5FD544" w14:textId="30E01769" w:rsidR="003362F0" w:rsidRPr="00493BAF" w:rsidRDefault="00E24723"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iCs/>
                <w:sz w:val="20"/>
                <w:szCs w:val="20"/>
                <w:lang w:val="en-GB"/>
              </w:rPr>
              <w:t>CPD</w:t>
            </w:r>
            <w:r w:rsidR="005D23C1">
              <w:rPr>
                <w:rFonts w:ascii="Times New Roman" w:hAnsi="Times New Roman" w:cs="Times New Roman"/>
                <w:iCs/>
                <w:sz w:val="20"/>
                <w:szCs w:val="20"/>
                <w:lang w:val="en-GB"/>
              </w:rPr>
              <w:t xml:space="preserve"> </w:t>
            </w:r>
            <w:r w:rsidR="003362F0" w:rsidRPr="00B327CD">
              <w:rPr>
                <w:rFonts w:ascii="Times New Roman" w:hAnsi="Times New Roman" w:cs="Times New Roman"/>
                <w:iCs/>
                <w:sz w:val="20"/>
                <w:szCs w:val="20"/>
                <w:lang w:val="en-GB"/>
              </w:rPr>
              <w:t xml:space="preserve">OUTCOME 1: </w:t>
            </w:r>
            <w:r w:rsidR="003362F0" w:rsidRPr="007D2038">
              <w:rPr>
                <w:iCs/>
                <w:lang w:val="en-US"/>
              </w:rPr>
              <w:t xml:space="preserve">  </w:t>
            </w:r>
            <w:r w:rsidR="003362F0" w:rsidRPr="00B327CD">
              <w:rPr>
                <w:rFonts w:ascii="Times New Roman" w:hAnsi="Times New Roman" w:cs="Times New Roman"/>
                <w:iCs/>
                <w:sz w:val="20"/>
                <w:szCs w:val="20"/>
                <w:lang w:val="en-GB"/>
              </w:rPr>
              <w:t>By 2027, the most vulnerable populations, particularly women, girls, boys and people with specific needs, improve their food and nutritional security, the management of natural resources and the living environment, and strengthen their resilience to climate change, including in areas affected by conflicts and disasters</w:t>
            </w:r>
            <w:r w:rsidR="003362F0" w:rsidRPr="00493BAF">
              <w:rPr>
                <w:rFonts w:ascii="Times New Roman" w:hAnsi="Times New Roman" w:cs="Times New Roman"/>
                <w:i/>
                <w:sz w:val="20"/>
                <w:szCs w:val="20"/>
                <w:lang w:val="en-GB"/>
              </w:rPr>
              <w:t>.</w:t>
            </w:r>
          </w:p>
        </w:tc>
        <w:tc>
          <w:tcPr>
            <w:tcW w:w="1701" w:type="dxa"/>
            <w:vMerge w:val="restart"/>
            <w:vAlign w:val="center"/>
          </w:tcPr>
          <w:p w14:paraId="46855464"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 xml:space="preserve">SP Outcome 1 </w:t>
            </w:r>
          </w:p>
          <w:p w14:paraId="04034D22"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Structural transformation accelerated, particularly green, inclusive, and digital transitions.</w:t>
            </w:r>
          </w:p>
        </w:tc>
        <w:tc>
          <w:tcPr>
            <w:tcW w:w="3119" w:type="dxa"/>
            <w:vAlign w:val="center"/>
          </w:tcPr>
          <w:p w14:paraId="0DB2CBCD" w14:textId="55514531" w:rsidR="003362F0" w:rsidRPr="00B327CD" w:rsidRDefault="003362F0"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sz w:val="20"/>
                <w:szCs w:val="20"/>
                <w:lang w:val="en-GB"/>
              </w:rPr>
              <w:t xml:space="preserve">Project “Planning and financing adaptation in Niger – FSP” </w:t>
            </w:r>
            <w:r w:rsidR="00B327CD" w:rsidRPr="00B327CD">
              <w:rPr>
                <w:rFonts w:ascii="Times New Roman" w:hAnsi="Times New Roman" w:cs="Times New Roman"/>
                <w:sz w:val="20"/>
                <w:szCs w:val="20"/>
                <w:lang w:val="en-GB"/>
              </w:rPr>
              <w:t>final</w:t>
            </w:r>
            <w:r w:rsidRPr="00B327CD">
              <w:rPr>
                <w:rFonts w:ascii="Times New Roman" w:hAnsi="Times New Roman" w:cs="Times New Roman"/>
                <w:sz w:val="20"/>
                <w:szCs w:val="20"/>
                <w:lang w:val="en-GB"/>
              </w:rPr>
              <w:t xml:space="preserve"> evaluation</w:t>
            </w:r>
          </w:p>
          <w:p w14:paraId="1F411EAA" w14:textId="77777777" w:rsidR="003362F0" w:rsidRPr="00B327CD" w:rsidRDefault="003362F0" w:rsidP="003362F0">
            <w:pPr>
              <w:spacing w:after="0" w:line="240" w:lineRule="auto"/>
              <w:rPr>
                <w:rFonts w:ascii="Times New Roman" w:hAnsi="Times New Roman" w:cs="Times New Roman"/>
                <w:sz w:val="20"/>
                <w:szCs w:val="20"/>
                <w:lang w:val="en-GB"/>
              </w:rPr>
            </w:pPr>
          </w:p>
        </w:tc>
        <w:tc>
          <w:tcPr>
            <w:tcW w:w="2466" w:type="dxa"/>
            <w:vAlign w:val="center"/>
          </w:tcPr>
          <w:p w14:paraId="20421329"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National Environmental Council for Sustainable Development</w:t>
            </w:r>
          </w:p>
          <w:p w14:paraId="21E5D69A"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GEF</w:t>
            </w:r>
          </w:p>
        </w:tc>
        <w:tc>
          <w:tcPr>
            <w:tcW w:w="1418" w:type="dxa"/>
            <w:vAlign w:val="center"/>
          </w:tcPr>
          <w:p w14:paraId="09668919"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w:t>
            </w:r>
          </w:p>
        </w:tc>
        <w:tc>
          <w:tcPr>
            <w:tcW w:w="1135" w:type="dxa"/>
            <w:vAlign w:val="center"/>
          </w:tcPr>
          <w:p w14:paraId="3DA62B92"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Project Evaluation</w:t>
            </w:r>
          </w:p>
        </w:tc>
        <w:tc>
          <w:tcPr>
            <w:tcW w:w="1275" w:type="dxa"/>
            <w:vAlign w:val="center"/>
          </w:tcPr>
          <w:p w14:paraId="2AE24F51"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April 2023</w:t>
            </w:r>
          </w:p>
        </w:tc>
        <w:tc>
          <w:tcPr>
            <w:tcW w:w="1084" w:type="dxa"/>
            <w:vAlign w:val="center"/>
          </w:tcPr>
          <w:p w14:paraId="470990A5" w14:textId="77777777" w:rsidR="003362F0" w:rsidRPr="00493BAF" w:rsidRDefault="003362F0" w:rsidP="003362F0">
            <w:pPr>
              <w:spacing w:after="0" w:line="240" w:lineRule="auto"/>
              <w:jc w:val="center"/>
              <w:rPr>
                <w:rFonts w:ascii="Times New Roman" w:hAnsi="Times New Roman" w:cs="Times New Roman"/>
                <w:sz w:val="20"/>
                <w:szCs w:val="20"/>
                <w:lang w:val="en-GB"/>
              </w:rPr>
            </w:pPr>
            <w:r w:rsidRPr="00493BAF">
              <w:rPr>
                <w:rFonts w:ascii="Times New Roman" w:hAnsi="Times New Roman" w:cs="Times New Roman"/>
                <w:sz w:val="20"/>
                <w:szCs w:val="20"/>
                <w:lang w:val="en-GB"/>
              </w:rPr>
              <w:t>$40,000</w:t>
            </w:r>
          </w:p>
        </w:tc>
        <w:tc>
          <w:tcPr>
            <w:tcW w:w="1518" w:type="dxa"/>
            <w:vAlign w:val="center"/>
          </w:tcPr>
          <w:p w14:paraId="54FEE8F3"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 xml:space="preserve">Project budget  </w:t>
            </w:r>
          </w:p>
        </w:tc>
      </w:tr>
      <w:tr w:rsidR="003362F0" w:rsidRPr="00203BF3" w14:paraId="7BDDF49C" w14:textId="77777777" w:rsidTr="0087559E">
        <w:trPr>
          <w:trHeight w:val="777"/>
        </w:trPr>
        <w:tc>
          <w:tcPr>
            <w:tcW w:w="2263" w:type="dxa"/>
            <w:vMerge/>
            <w:vAlign w:val="center"/>
          </w:tcPr>
          <w:p w14:paraId="5352975C"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22858C80"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3119" w:type="dxa"/>
            <w:vAlign w:val="center"/>
          </w:tcPr>
          <w:p w14:paraId="786BC970" w14:textId="4889E983" w:rsidR="00ED2B37" w:rsidRPr="00B327CD" w:rsidRDefault="00ED2B37"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sz w:val="20"/>
                <w:szCs w:val="20"/>
                <w:lang w:val="en-GB"/>
              </w:rPr>
              <w:t xml:space="preserve">Project </w:t>
            </w:r>
            <w:r w:rsidR="003362F0" w:rsidRPr="00B327CD">
              <w:rPr>
                <w:rFonts w:ascii="Times New Roman" w:hAnsi="Times New Roman" w:cs="Times New Roman"/>
                <w:sz w:val="20"/>
                <w:szCs w:val="20"/>
                <w:lang w:val="en-GB"/>
              </w:rPr>
              <w:t>“Technological High School - Optional Phase”</w:t>
            </w:r>
            <w:r w:rsidR="003362F0" w:rsidRPr="00B327CD">
              <w:rPr>
                <w:lang w:val="en-US"/>
              </w:rPr>
              <w:t xml:space="preserve"> </w:t>
            </w:r>
            <w:r w:rsidR="00E56C6F" w:rsidRPr="00B327CD">
              <w:rPr>
                <w:lang w:val="en-US"/>
              </w:rPr>
              <w:t xml:space="preserve">final </w:t>
            </w:r>
            <w:r w:rsidR="003362F0" w:rsidRPr="00B327CD">
              <w:rPr>
                <w:rFonts w:ascii="Times New Roman" w:hAnsi="Times New Roman" w:cs="Times New Roman"/>
                <w:sz w:val="20"/>
                <w:szCs w:val="20"/>
                <w:lang w:val="en-GB"/>
              </w:rPr>
              <w:t>evaluation</w:t>
            </w:r>
          </w:p>
        </w:tc>
        <w:tc>
          <w:tcPr>
            <w:tcW w:w="2466" w:type="dxa"/>
            <w:vAlign w:val="center"/>
          </w:tcPr>
          <w:p w14:paraId="5A1BBDB4"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Ministry of Planning</w:t>
            </w:r>
          </w:p>
          <w:p w14:paraId="75499182"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BAD</w:t>
            </w:r>
          </w:p>
        </w:tc>
        <w:tc>
          <w:tcPr>
            <w:tcW w:w="1418" w:type="dxa"/>
            <w:vAlign w:val="center"/>
          </w:tcPr>
          <w:p w14:paraId="22601061"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w:t>
            </w:r>
          </w:p>
        </w:tc>
        <w:tc>
          <w:tcPr>
            <w:tcW w:w="1135" w:type="dxa"/>
            <w:vAlign w:val="center"/>
          </w:tcPr>
          <w:p w14:paraId="5A611F4C" w14:textId="77777777" w:rsidR="003362F0" w:rsidRPr="00493BAF" w:rsidRDefault="003362F0" w:rsidP="003362F0">
            <w:pPr>
              <w:rPr>
                <w:rFonts w:ascii="Times New Roman" w:hAnsi="Times New Roman" w:cs="Times New Roman"/>
                <w:sz w:val="20"/>
                <w:szCs w:val="20"/>
                <w:lang w:val="en-GB"/>
              </w:rPr>
            </w:pPr>
            <w:r w:rsidRPr="00493BAF">
              <w:rPr>
                <w:rFonts w:ascii="Times New Roman" w:hAnsi="Times New Roman" w:cs="Times New Roman"/>
                <w:sz w:val="20"/>
                <w:szCs w:val="20"/>
                <w:lang w:val="en-GB"/>
              </w:rPr>
              <w:t>Project Evaluation</w:t>
            </w:r>
          </w:p>
        </w:tc>
        <w:tc>
          <w:tcPr>
            <w:tcW w:w="1275" w:type="dxa"/>
            <w:vAlign w:val="center"/>
          </w:tcPr>
          <w:p w14:paraId="5AFA7A14"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October 2023</w:t>
            </w:r>
          </w:p>
        </w:tc>
        <w:tc>
          <w:tcPr>
            <w:tcW w:w="1084" w:type="dxa"/>
            <w:vAlign w:val="center"/>
          </w:tcPr>
          <w:p w14:paraId="562A3871" w14:textId="77777777" w:rsidR="003362F0" w:rsidRPr="00493BAF" w:rsidRDefault="003362F0" w:rsidP="003362F0">
            <w:pPr>
              <w:spacing w:after="0" w:line="240" w:lineRule="auto"/>
              <w:jc w:val="center"/>
              <w:rPr>
                <w:rFonts w:ascii="Times New Roman" w:hAnsi="Times New Roman" w:cs="Times New Roman"/>
                <w:sz w:val="20"/>
                <w:szCs w:val="20"/>
                <w:lang w:val="en-GB"/>
              </w:rPr>
            </w:pPr>
            <w:r w:rsidRPr="00493BAF">
              <w:rPr>
                <w:rFonts w:ascii="Times New Roman" w:hAnsi="Times New Roman" w:cs="Times New Roman"/>
                <w:sz w:val="20"/>
                <w:szCs w:val="20"/>
                <w:lang w:val="en-GB"/>
              </w:rPr>
              <w:t>$15,000</w:t>
            </w:r>
          </w:p>
        </w:tc>
        <w:tc>
          <w:tcPr>
            <w:tcW w:w="1518" w:type="dxa"/>
            <w:vAlign w:val="center"/>
          </w:tcPr>
          <w:p w14:paraId="2CC42576"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Project budget</w:t>
            </w:r>
          </w:p>
        </w:tc>
      </w:tr>
      <w:tr w:rsidR="003362F0" w:rsidRPr="00203BF3" w14:paraId="06D3CBFE" w14:textId="77777777" w:rsidTr="00493BAF">
        <w:trPr>
          <w:trHeight w:val="1314"/>
        </w:trPr>
        <w:tc>
          <w:tcPr>
            <w:tcW w:w="2263" w:type="dxa"/>
            <w:vMerge/>
            <w:vAlign w:val="center"/>
          </w:tcPr>
          <w:p w14:paraId="0CFDEF39"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04CF1C93"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3119" w:type="dxa"/>
            <w:vAlign w:val="center"/>
          </w:tcPr>
          <w:p w14:paraId="6554A4AC" w14:textId="0E9937B4" w:rsidR="003362F0" w:rsidRPr="00B327CD" w:rsidRDefault="003362F0"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sz w:val="20"/>
                <w:szCs w:val="20"/>
                <w:lang w:val="en-GB"/>
              </w:rPr>
              <w:t xml:space="preserve">Project “Improving Integrated Water Resource Management (IWRM), knowledge-based management and governance of the Niger Bain and the </w:t>
            </w:r>
            <w:proofErr w:type="spellStart"/>
            <w:r w:rsidRPr="00B327CD">
              <w:rPr>
                <w:rFonts w:ascii="Times New Roman" w:hAnsi="Times New Roman" w:cs="Times New Roman"/>
                <w:sz w:val="20"/>
                <w:szCs w:val="20"/>
                <w:lang w:val="en-GB"/>
              </w:rPr>
              <w:t>Tullemeden-Taoudeni</w:t>
            </w:r>
            <w:proofErr w:type="spellEnd"/>
            <w:r w:rsidRPr="00B327CD">
              <w:rPr>
                <w:rFonts w:ascii="Times New Roman" w:hAnsi="Times New Roman" w:cs="Times New Roman"/>
                <w:sz w:val="20"/>
                <w:szCs w:val="20"/>
                <w:lang w:val="en-GB"/>
              </w:rPr>
              <w:t>/</w:t>
            </w:r>
            <w:proofErr w:type="spellStart"/>
            <w:r w:rsidRPr="00B327CD">
              <w:rPr>
                <w:rFonts w:ascii="Times New Roman" w:hAnsi="Times New Roman" w:cs="Times New Roman"/>
                <w:sz w:val="20"/>
                <w:szCs w:val="20"/>
                <w:lang w:val="en-GB"/>
              </w:rPr>
              <w:t>Tanezrouft</w:t>
            </w:r>
            <w:proofErr w:type="spellEnd"/>
            <w:r w:rsidRPr="00B327CD">
              <w:rPr>
                <w:rFonts w:ascii="Times New Roman" w:hAnsi="Times New Roman" w:cs="Times New Roman"/>
                <w:sz w:val="20"/>
                <w:szCs w:val="20"/>
                <w:lang w:val="en-GB"/>
              </w:rPr>
              <w:t xml:space="preserve"> Aquifer System”</w:t>
            </w:r>
            <w:r w:rsidR="00B327CD" w:rsidRPr="00B327CD">
              <w:rPr>
                <w:rFonts w:ascii="Times New Roman" w:hAnsi="Times New Roman" w:cs="Times New Roman"/>
                <w:sz w:val="20"/>
                <w:szCs w:val="20"/>
                <w:lang w:val="en-GB"/>
              </w:rPr>
              <w:t xml:space="preserve"> final</w:t>
            </w:r>
            <w:r w:rsidRPr="00B327CD">
              <w:rPr>
                <w:rFonts w:ascii="Times New Roman" w:hAnsi="Times New Roman" w:cs="Times New Roman"/>
                <w:sz w:val="20"/>
                <w:szCs w:val="20"/>
                <w:lang w:val="en-GB"/>
              </w:rPr>
              <w:t xml:space="preserve"> evaluation</w:t>
            </w:r>
          </w:p>
          <w:p w14:paraId="1887F617" w14:textId="6914FDAC" w:rsidR="00ED2B37" w:rsidRPr="00B327CD" w:rsidRDefault="00ED2B37" w:rsidP="003362F0">
            <w:pPr>
              <w:spacing w:after="0" w:line="240" w:lineRule="auto"/>
              <w:rPr>
                <w:rFonts w:ascii="Times New Roman" w:hAnsi="Times New Roman" w:cs="Times New Roman"/>
                <w:sz w:val="20"/>
                <w:szCs w:val="20"/>
                <w:lang w:val="en-GB"/>
              </w:rPr>
            </w:pPr>
          </w:p>
        </w:tc>
        <w:tc>
          <w:tcPr>
            <w:tcW w:w="2466" w:type="dxa"/>
            <w:vAlign w:val="center"/>
          </w:tcPr>
          <w:p w14:paraId="32F89D28" w14:textId="77777777" w:rsidR="003362F0" w:rsidRPr="00493BAF" w:rsidRDefault="003362F0" w:rsidP="003362F0">
            <w:pPr>
              <w:spacing w:after="0" w:line="240" w:lineRule="auto"/>
              <w:rPr>
                <w:rFonts w:ascii="Times New Roman" w:hAnsi="Times New Roman" w:cs="Times New Roman"/>
                <w:sz w:val="20"/>
                <w:szCs w:val="20"/>
                <w:lang w:val="en-GB"/>
              </w:rPr>
            </w:pPr>
          </w:p>
          <w:p w14:paraId="06B1E858"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Niger Basin Authority and member countries</w:t>
            </w:r>
          </w:p>
          <w:p w14:paraId="722B1F27"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GEF</w:t>
            </w:r>
          </w:p>
        </w:tc>
        <w:tc>
          <w:tcPr>
            <w:tcW w:w="1418" w:type="dxa"/>
            <w:vAlign w:val="center"/>
          </w:tcPr>
          <w:p w14:paraId="7B571B4B"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w:t>
            </w:r>
          </w:p>
        </w:tc>
        <w:tc>
          <w:tcPr>
            <w:tcW w:w="1135" w:type="dxa"/>
            <w:vAlign w:val="center"/>
          </w:tcPr>
          <w:p w14:paraId="57BEFD76" w14:textId="77777777" w:rsidR="003362F0" w:rsidRPr="00493BAF" w:rsidRDefault="003362F0" w:rsidP="003362F0">
            <w:pPr>
              <w:rPr>
                <w:rFonts w:ascii="Times New Roman" w:hAnsi="Times New Roman" w:cs="Times New Roman"/>
                <w:sz w:val="20"/>
                <w:szCs w:val="20"/>
                <w:lang w:val="en-GB"/>
              </w:rPr>
            </w:pPr>
            <w:r w:rsidRPr="00493BAF">
              <w:rPr>
                <w:rFonts w:ascii="Times New Roman" w:hAnsi="Times New Roman" w:cs="Times New Roman"/>
                <w:sz w:val="20"/>
                <w:szCs w:val="20"/>
                <w:lang w:val="en-GB"/>
              </w:rPr>
              <w:t>Project Evaluation</w:t>
            </w:r>
          </w:p>
        </w:tc>
        <w:tc>
          <w:tcPr>
            <w:tcW w:w="1275" w:type="dxa"/>
            <w:vAlign w:val="center"/>
          </w:tcPr>
          <w:p w14:paraId="550E8363"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January 2024</w:t>
            </w:r>
          </w:p>
        </w:tc>
        <w:tc>
          <w:tcPr>
            <w:tcW w:w="1084" w:type="dxa"/>
            <w:vAlign w:val="center"/>
          </w:tcPr>
          <w:p w14:paraId="28D35FE8" w14:textId="77777777" w:rsidR="003362F0" w:rsidRPr="00493BAF" w:rsidRDefault="003362F0" w:rsidP="003362F0">
            <w:pPr>
              <w:spacing w:after="0" w:line="240" w:lineRule="auto"/>
              <w:jc w:val="center"/>
              <w:rPr>
                <w:rFonts w:ascii="Times New Roman" w:hAnsi="Times New Roman" w:cs="Times New Roman"/>
                <w:sz w:val="20"/>
                <w:szCs w:val="20"/>
                <w:lang w:val="en-GB"/>
              </w:rPr>
            </w:pPr>
            <w:r w:rsidRPr="00493BAF">
              <w:rPr>
                <w:rFonts w:ascii="Times New Roman" w:hAnsi="Times New Roman" w:cs="Times New Roman"/>
                <w:sz w:val="20"/>
                <w:szCs w:val="20"/>
                <w:lang w:val="en-GB"/>
              </w:rPr>
              <w:t>$50,000</w:t>
            </w:r>
          </w:p>
        </w:tc>
        <w:tc>
          <w:tcPr>
            <w:tcW w:w="1518" w:type="dxa"/>
            <w:vAlign w:val="center"/>
          </w:tcPr>
          <w:p w14:paraId="5013132F"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 xml:space="preserve">Project budget  </w:t>
            </w:r>
          </w:p>
        </w:tc>
      </w:tr>
      <w:tr w:rsidR="003362F0" w:rsidRPr="00203BF3" w14:paraId="590C9B7D" w14:textId="77777777" w:rsidTr="00493BAF">
        <w:trPr>
          <w:trHeight w:val="660"/>
        </w:trPr>
        <w:tc>
          <w:tcPr>
            <w:tcW w:w="2263" w:type="dxa"/>
            <w:vMerge/>
            <w:vAlign w:val="center"/>
          </w:tcPr>
          <w:p w14:paraId="0645818E"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3387D37E"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3119" w:type="dxa"/>
            <w:vAlign w:val="center"/>
          </w:tcPr>
          <w:p w14:paraId="7CC9575F" w14:textId="7D7FB56F" w:rsidR="003362F0" w:rsidRPr="00B327CD" w:rsidRDefault="003362F0"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sz w:val="20"/>
                <w:szCs w:val="20"/>
                <w:lang w:val="en-GB"/>
              </w:rPr>
              <w:t xml:space="preserve">Project “TEST Roll-out in the Niger Basin” </w:t>
            </w:r>
            <w:r w:rsidR="00B327CD" w:rsidRPr="00B327CD">
              <w:rPr>
                <w:rFonts w:ascii="Times New Roman" w:hAnsi="Times New Roman" w:cs="Times New Roman"/>
                <w:sz w:val="20"/>
                <w:szCs w:val="20"/>
                <w:lang w:val="en-GB"/>
              </w:rPr>
              <w:t>final</w:t>
            </w:r>
            <w:r w:rsidRPr="00B327CD">
              <w:rPr>
                <w:rFonts w:ascii="Times New Roman" w:hAnsi="Times New Roman" w:cs="Times New Roman"/>
                <w:sz w:val="20"/>
                <w:szCs w:val="20"/>
                <w:lang w:val="en-GB"/>
              </w:rPr>
              <w:t xml:space="preserve"> evaluation</w:t>
            </w:r>
          </w:p>
        </w:tc>
        <w:tc>
          <w:tcPr>
            <w:tcW w:w="2466" w:type="dxa"/>
            <w:vAlign w:val="center"/>
          </w:tcPr>
          <w:p w14:paraId="5329C61B"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Niger Basin Authority and member countries</w:t>
            </w:r>
          </w:p>
          <w:p w14:paraId="04A1D78C"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GEF</w:t>
            </w:r>
          </w:p>
        </w:tc>
        <w:tc>
          <w:tcPr>
            <w:tcW w:w="1418" w:type="dxa"/>
            <w:vAlign w:val="center"/>
          </w:tcPr>
          <w:p w14:paraId="4FD6D240"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w:t>
            </w:r>
          </w:p>
        </w:tc>
        <w:tc>
          <w:tcPr>
            <w:tcW w:w="1135" w:type="dxa"/>
            <w:vAlign w:val="center"/>
          </w:tcPr>
          <w:p w14:paraId="7F4CCA85" w14:textId="77777777" w:rsidR="003362F0" w:rsidRPr="00493BAF" w:rsidRDefault="003362F0" w:rsidP="003362F0">
            <w:pPr>
              <w:rPr>
                <w:rFonts w:ascii="Times New Roman" w:hAnsi="Times New Roman" w:cs="Times New Roman"/>
                <w:sz w:val="20"/>
                <w:szCs w:val="20"/>
                <w:lang w:val="en-GB"/>
              </w:rPr>
            </w:pPr>
            <w:r w:rsidRPr="00493BAF">
              <w:rPr>
                <w:rFonts w:ascii="Times New Roman" w:hAnsi="Times New Roman" w:cs="Times New Roman"/>
                <w:sz w:val="20"/>
                <w:szCs w:val="20"/>
                <w:lang w:val="en-GB"/>
              </w:rPr>
              <w:t>Project Evaluation</w:t>
            </w:r>
          </w:p>
        </w:tc>
        <w:tc>
          <w:tcPr>
            <w:tcW w:w="1275" w:type="dxa"/>
            <w:vAlign w:val="center"/>
          </w:tcPr>
          <w:p w14:paraId="40025863"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March 2024</w:t>
            </w:r>
          </w:p>
        </w:tc>
        <w:tc>
          <w:tcPr>
            <w:tcW w:w="1084" w:type="dxa"/>
            <w:vAlign w:val="center"/>
          </w:tcPr>
          <w:p w14:paraId="3505A269" w14:textId="77777777" w:rsidR="003362F0" w:rsidRPr="00493BAF" w:rsidRDefault="003362F0" w:rsidP="003362F0">
            <w:pPr>
              <w:spacing w:after="0" w:line="240" w:lineRule="auto"/>
              <w:jc w:val="center"/>
              <w:rPr>
                <w:rFonts w:ascii="Times New Roman" w:hAnsi="Times New Roman" w:cs="Times New Roman"/>
                <w:sz w:val="20"/>
                <w:szCs w:val="20"/>
                <w:lang w:val="en-GB"/>
              </w:rPr>
            </w:pPr>
            <w:r w:rsidRPr="00493BAF">
              <w:rPr>
                <w:rFonts w:ascii="Times New Roman" w:hAnsi="Times New Roman" w:cs="Times New Roman"/>
                <w:sz w:val="20"/>
                <w:szCs w:val="20"/>
                <w:lang w:val="en-GB"/>
              </w:rPr>
              <w:t>$50,000</w:t>
            </w:r>
          </w:p>
        </w:tc>
        <w:tc>
          <w:tcPr>
            <w:tcW w:w="1518" w:type="dxa"/>
            <w:vAlign w:val="center"/>
          </w:tcPr>
          <w:p w14:paraId="343464D2"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 xml:space="preserve">Project budget  </w:t>
            </w:r>
          </w:p>
        </w:tc>
      </w:tr>
      <w:tr w:rsidR="003362F0" w:rsidRPr="00203BF3" w14:paraId="0AC7CCC8" w14:textId="77777777" w:rsidTr="0087559E">
        <w:trPr>
          <w:trHeight w:val="416"/>
        </w:trPr>
        <w:tc>
          <w:tcPr>
            <w:tcW w:w="2263" w:type="dxa"/>
            <w:vMerge/>
            <w:vAlign w:val="center"/>
          </w:tcPr>
          <w:p w14:paraId="53B5E406"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03F99D50"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3119" w:type="dxa"/>
            <w:vAlign w:val="center"/>
          </w:tcPr>
          <w:p w14:paraId="1A14C574" w14:textId="77777777" w:rsidR="003362F0" w:rsidRPr="00B327CD" w:rsidRDefault="003362F0" w:rsidP="003362F0">
            <w:pPr>
              <w:spacing w:after="0" w:line="240" w:lineRule="auto"/>
              <w:rPr>
                <w:rFonts w:ascii="Times New Roman" w:hAnsi="Times New Roman" w:cs="Times New Roman"/>
                <w:sz w:val="20"/>
                <w:szCs w:val="20"/>
                <w:lang w:val="en-GB"/>
              </w:rPr>
            </w:pPr>
            <w:r w:rsidRPr="00B327CD">
              <w:rPr>
                <w:rFonts w:ascii="Times New Roman" w:hAnsi="Times New Roman" w:cs="Times New Roman"/>
                <w:sz w:val="20"/>
                <w:szCs w:val="20"/>
                <w:lang w:val="en-GB"/>
              </w:rPr>
              <w:t>CPD Outcome « By 2027, the most vulnerable populations, particularly women, girls, boys and people with specific needs, improve their food and nutritional security, the management of natural resources and the living environment, and strengthen their resilience to climate change, including in areas affected by conflicts and disasters » evaluation.</w:t>
            </w:r>
          </w:p>
        </w:tc>
        <w:tc>
          <w:tcPr>
            <w:tcW w:w="2466" w:type="dxa"/>
            <w:vAlign w:val="center"/>
          </w:tcPr>
          <w:p w14:paraId="29E7C03E"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GEF</w:t>
            </w:r>
          </w:p>
          <w:p w14:paraId="3AC6E0D7"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GCF</w:t>
            </w:r>
          </w:p>
          <w:p w14:paraId="7AAC7B88"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FAO</w:t>
            </w:r>
          </w:p>
          <w:p w14:paraId="460C1208"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PAM</w:t>
            </w:r>
          </w:p>
          <w:p w14:paraId="581CA009"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DNPGCA</w:t>
            </w:r>
          </w:p>
          <w:p w14:paraId="5D345F05"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UNDRR</w:t>
            </w:r>
          </w:p>
          <w:p w14:paraId="3D2E3648"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Global Framework for Climate Services Capacity for Disaster Risk Initiative-CADRI</w:t>
            </w:r>
          </w:p>
          <w:p w14:paraId="30E53E7A"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Other UN Agencies</w:t>
            </w:r>
          </w:p>
        </w:tc>
        <w:tc>
          <w:tcPr>
            <w:tcW w:w="1418" w:type="dxa"/>
            <w:vAlign w:val="center"/>
          </w:tcPr>
          <w:p w14:paraId="659A8B63"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N/A</w:t>
            </w:r>
          </w:p>
        </w:tc>
        <w:tc>
          <w:tcPr>
            <w:tcW w:w="1135" w:type="dxa"/>
            <w:vAlign w:val="center"/>
          </w:tcPr>
          <w:p w14:paraId="74E23039"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Outcome Evaluation</w:t>
            </w:r>
          </w:p>
        </w:tc>
        <w:tc>
          <w:tcPr>
            <w:tcW w:w="1275" w:type="dxa"/>
            <w:vAlign w:val="center"/>
          </w:tcPr>
          <w:p w14:paraId="2461040D" w14:textId="5CAD1671" w:rsidR="003362F0" w:rsidRPr="00493BAF" w:rsidRDefault="003966AA" w:rsidP="003362F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November</w:t>
            </w:r>
            <w:r w:rsidRPr="00493BAF">
              <w:rPr>
                <w:rFonts w:ascii="Times New Roman" w:hAnsi="Times New Roman" w:cs="Times New Roman"/>
                <w:sz w:val="20"/>
                <w:szCs w:val="20"/>
                <w:lang w:val="en-GB"/>
              </w:rPr>
              <w:t xml:space="preserve"> </w:t>
            </w:r>
            <w:r w:rsidR="003362F0" w:rsidRPr="00493BAF">
              <w:rPr>
                <w:rFonts w:ascii="Times New Roman" w:hAnsi="Times New Roman" w:cs="Times New Roman"/>
                <w:sz w:val="20"/>
                <w:szCs w:val="20"/>
                <w:lang w:val="en-GB"/>
              </w:rPr>
              <w:t>202</w:t>
            </w:r>
            <w:r>
              <w:rPr>
                <w:rFonts w:ascii="Times New Roman" w:hAnsi="Times New Roman" w:cs="Times New Roman"/>
                <w:sz w:val="20"/>
                <w:szCs w:val="20"/>
                <w:lang w:val="en-GB"/>
              </w:rPr>
              <w:t>5</w:t>
            </w:r>
          </w:p>
        </w:tc>
        <w:tc>
          <w:tcPr>
            <w:tcW w:w="1084" w:type="dxa"/>
            <w:vAlign w:val="center"/>
          </w:tcPr>
          <w:p w14:paraId="38E53E9D" w14:textId="77777777" w:rsidR="003362F0" w:rsidRPr="00493BAF" w:rsidRDefault="003362F0" w:rsidP="003362F0">
            <w:pPr>
              <w:spacing w:after="0" w:line="240" w:lineRule="auto"/>
              <w:jc w:val="center"/>
              <w:rPr>
                <w:rFonts w:ascii="Times New Roman" w:hAnsi="Times New Roman" w:cs="Times New Roman"/>
                <w:sz w:val="20"/>
                <w:szCs w:val="20"/>
                <w:lang w:val="en-GB"/>
              </w:rPr>
            </w:pPr>
            <w:r w:rsidRPr="00493BAF">
              <w:rPr>
                <w:rFonts w:ascii="Times New Roman" w:hAnsi="Times New Roman" w:cs="Times New Roman"/>
                <w:sz w:val="20"/>
                <w:szCs w:val="20"/>
                <w:lang w:val="en-GB"/>
              </w:rPr>
              <w:t>$50,000</w:t>
            </w:r>
          </w:p>
        </w:tc>
        <w:tc>
          <w:tcPr>
            <w:tcW w:w="1518" w:type="dxa"/>
            <w:vAlign w:val="center"/>
          </w:tcPr>
          <w:p w14:paraId="4D9FE959" w14:textId="1FEEE2C0"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sz w:val="20"/>
                <w:szCs w:val="20"/>
                <w:lang w:val="en-GB"/>
              </w:rPr>
              <w:t xml:space="preserve">Covered </w:t>
            </w:r>
            <w:r w:rsidR="00567276">
              <w:rPr>
                <w:rFonts w:ascii="Times New Roman" w:hAnsi="Times New Roman" w:cs="Times New Roman"/>
                <w:sz w:val="20"/>
                <w:szCs w:val="20"/>
                <w:lang w:val="en-GB"/>
              </w:rPr>
              <w:t>by</w:t>
            </w:r>
            <w:r w:rsidR="00C7589E">
              <w:rPr>
                <w:rFonts w:ascii="Times New Roman" w:hAnsi="Times New Roman" w:cs="Times New Roman"/>
                <w:sz w:val="20"/>
                <w:szCs w:val="20"/>
                <w:lang w:val="en-GB"/>
              </w:rPr>
              <w:t xml:space="preserve"> </w:t>
            </w:r>
            <w:r w:rsidRPr="00493BAF">
              <w:rPr>
                <w:rFonts w:ascii="Times New Roman" w:hAnsi="Times New Roman" w:cs="Times New Roman"/>
                <w:sz w:val="20"/>
                <w:szCs w:val="20"/>
                <w:lang w:val="en-GB"/>
              </w:rPr>
              <w:t>projects budgets</w:t>
            </w:r>
          </w:p>
        </w:tc>
      </w:tr>
      <w:tr w:rsidR="003362F0" w:rsidRPr="00203BF3" w14:paraId="4B378898" w14:textId="77777777" w:rsidTr="00493BAF">
        <w:trPr>
          <w:trHeight w:val="718"/>
        </w:trPr>
        <w:tc>
          <w:tcPr>
            <w:tcW w:w="2263" w:type="dxa"/>
            <w:vMerge w:val="restart"/>
            <w:vAlign w:val="center"/>
          </w:tcPr>
          <w:p w14:paraId="2E07D924" w14:textId="5340FBC4" w:rsidR="003362F0" w:rsidRPr="00493BAF" w:rsidRDefault="00E24723" w:rsidP="003362F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CPD</w:t>
            </w:r>
            <w:r w:rsidRPr="00493BAF">
              <w:rPr>
                <w:rFonts w:ascii="Times New Roman" w:hAnsi="Times New Roman" w:cs="Times New Roman"/>
                <w:sz w:val="20"/>
                <w:szCs w:val="20"/>
                <w:lang w:val="en-GB"/>
              </w:rPr>
              <w:t xml:space="preserve"> </w:t>
            </w:r>
            <w:r w:rsidR="003362F0" w:rsidRPr="00493BAF">
              <w:rPr>
                <w:rFonts w:ascii="Times New Roman" w:hAnsi="Times New Roman" w:cs="Times New Roman"/>
                <w:sz w:val="20"/>
                <w:szCs w:val="20"/>
                <w:lang w:val="en-GB"/>
              </w:rPr>
              <w:t>OUTCOME 2</w:t>
            </w:r>
          </w:p>
          <w:p w14:paraId="7E2214AA" w14:textId="77777777" w:rsidR="003362F0" w:rsidRPr="00493BAF" w:rsidRDefault="003362F0" w:rsidP="003362F0">
            <w:pPr>
              <w:spacing w:after="0" w:line="240" w:lineRule="auto"/>
              <w:rPr>
                <w:rFonts w:ascii="Times New Roman" w:hAnsi="Times New Roman" w:cs="Times New Roman"/>
                <w:sz w:val="20"/>
                <w:szCs w:val="20"/>
                <w:lang w:val="en-GB"/>
              </w:rPr>
            </w:pPr>
            <w:r w:rsidRPr="00493BAF">
              <w:rPr>
                <w:rFonts w:ascii="Times New Roman" w:hAnsi="Times New Roman" w:cs="Times New Roman"/>
                <w:i/>
                <w:sz w:val="20"/>
                <w:szCs w:val="20"/>
                <w:lang w:val="en-GB"/>
              </w:rPr>
              <w:t xml:space="preserve">By 2027, national and local institutions improve </w:t>
            </w:r>
            <w:r w:rsidRPr="00493BAF">
              <w:rPr>
                <w:rFonts w:ascii="Times New Roman" w:hAnsi="Times New Roman" w:cs="Times New Roman"/>
                <w:i/>
                <w:sz w:val="20"/>
                <w:szCs w:val="20"/>
                <w:lang w:val="en-GB"/>
              </w:rPr>
              <w:lastRenderedPageBreak/>
              <w:t>the application of legal and regulatory frameworks, the efficiency, accountability, inclusiveness and equity of the implementation of public policies to promote the provision of services quality public services for communities and families in target areas, including in humanitarian emergencies</w:t>
            </w:r>
          </w:p>
        </w:tc>
        <w:tc>
          <w:tcPr>
            <w:tcW w:w="1701" w:type="dxa"/>
            <w:vMerge w:val="restart"/>
            <w:vAlign w:val="center"/>
          </w:tcPr>
          <w:p w14:paraId="7C7FAEBF" w14:textId="2A7D9DCB" w:rsidR="003362F0" w:rsidRPr="00916033" w:rsidRDefault="003362F0" w:rsidP="003362F0">
            <w:pPr>
              <w:spacing w:after="0" w:line="240" w:lineRule="auto"/>
              <w:rPr>
                <w:rFonts w:ascii="Times New Roman" w:hAnsi="Times New Roman" w:cs="Times New Roman"/>
                <w:sz w:val="20"/>
                <w:szCs w:val="20"/>
                <w:lang w:val="en-CA"/>
              </w:rPr>
            </w:pPr>
            <w:r w:rsidRPr="00916033">
              <w:rPr>
                <w:rFonts w:ascii="Times New Roman" w:hAnsi="Times New Roman" w:cs="Times New Roman"/>
                <w:sz w:val="20"/>
                <w:szCs w:val="20"/>
                <w:lang w:val="en-CA"/>
              </w:rPr>
              <w:lastRenderedPageBreak/>
              <w:t>SP Outcome 2</w:t>
            </w:r>
            <w:r w:rsidRPr="00916033">
              <w:rPr>
                <w:lang w:val="en-CA"/>
              </w:rPr>
              <w:t xml:space="preserve"> </w:t>
            </w:r>
            <w:r w:rsidRPr="00916033">
              <w:rPr>
                <w:rFonts w:ascii="Times New Roman" w:hAnsi="Times New Roman" w:cs="Times New Roman"/>
                <w:sz w:val="20"/>
                <w:szCs w:val="20"/>
                <w:lang w:val="en-CA"/>
              </w:rPr>
              <w:t xml:space="preserve">No one </w:t>
            </w:r>
            <w:r w:rsidR="00992FEC" w:rsidRPr="00916033">
              <w:rPr>
                <w:rFonts w:ascii="Times New Roman" w:hAnsi="Times New Roman" w:cs="Times New Roman"/>
                <w:sz w:val="20"/>
                <w:szCs w:val="20"/>
                <w:lang w:val="en-CA"/>
              </w:rPr>
              <w:t>left behind</w:t>
            </w:r>
            <w:r w:rsidRPr="00916033">
              <w:rPr>
                <w:rFonts w:ascii="Times New Roman" w:hAnsi="Times New Roman" w:cs="Times New Roman"/>
                <w:sz w:val="20"/>
                <w:szCs w:val="20"/>
                <w:lang w:val="en-CA"/>
              </w:rPr>
              <w:t xml:space="preserve"> centring on </w:t>
            </w:r>
            <w:r w:rsidRPr="00916033">
              <w:rPr>
                <w:rFonts w:ascii="Times New Roman" w:hAnsi="Times New Roman" w:cs="Times New Roman"/>
                <w:sz w:val="20"/>
                <w:szCs w:val="20"/>
                <w:lang w:val="en-CA"/>
              </w:rPr>
              <w:lastRenderedPageBreak/>
              <w:t>equitable access to opportunities and a rights-based approach to human agency and human development.</w:t>
            </w:r>
          </w:p>
        </w:tc>
        <w:tc>
          <w:tcPr>
            <w:tcW w:w="3119" w:type="dxa"/>
            <w:vAlign w:val="center"/>
          </w:tcPr>
          <w:p w14:paraId="495FD24B" w14:textId="6BFA0382" w:rsidR="003362F0" w:rsidRPr="00B327CD" w:rsidRDefault="003362F0" w:rsidP="003362F0">
            <w:pPr>
              <w:spacing w:after="0" w:line="240" w:lineRule="auto"/>
              <w:rPr>
                <w:rFonts w:ascii="Times New Roman" w:hAnsi="Times New Roman" w:cs="Times New Roman"/>
                <w:sz w:val="20"/>
                <w:szCs w:val="20"/>
                <w:lang w:val="en-US"/>
              </w:rPr>
            </w:pPr>
            <w:r w:rsidRPr="00B327CD">
              <w:rPr>
                <w:rFonts w:ascii="Times New Roman" w:hAnsi="Times New Roman" w:cs="Times New Roman"/>
                <w:sz w:val="20"/>
                <w:szCs w:val="20"/>
                <w:lang w:val="en-US"/>
              </w:rPr>
              <w:lastRenderedPageBreak/>
              <w:t>Project</w:t>
            </w:r>
            <w:r w:rsidR="00E83632">
              <w:rPr>
                <w:rFonts w:ascii="Times New Roman" w:hAnsi="Times New Roman" w:cs="Times New Roman"/>
                <w:sz w:val="20"/>
                <w:szCs w:val="20"/>
                <w:lang w:val="en-US"/>
              </w:rPr>
              <w:t xml:space="preserve"> </w:t>
            </w:r>
            <w:r w:rsidRPr="00B327CD">
              <w:rPr>
                <w:rFonts w:ascii="Times New Roman" w:hAnsi="Times New Roman" w:cs="Times New Roman"/>
                <w:sz w:val="20"/>
                <w:szCs w:val="20"/>
                <w:lang w:val="en-US"/>
              </w:rPr>
              <w:t>“</w:t>
            </w:r>
            <w:r w:rsidRPr="00B327CD">
              <w:rPr>
                <w:lang w:val="en-US"/>
              </w:rPr>
              <w:t xml:space="preserve"> </w:t>
            </w:r>
            <w:r w:rsidRPr="00B327CD">
              <w:rPr>
                <w:rFonts w:ascii="Times New Roman" w:hAnsi="Times New Roman" w:cs="Times New Roman"/>
                <w:sz w:val="20"/>
                <w:szCs w:val="20"/>
                <w:lang w:val="en-US"/>
              </w:rPr>
              <w:t xml:space="preserve">Support for the strengthening of stability in Niger » </w:t>
            </w:r>
            <w:r w:rsidR="00E56C6F" w:rsidRPr="00B327CD">
              <w:rPr>
                <w:rFonts w:ascii="Times New Roman" w:hAnsi="Times New Roman" w:cs="Times New Roman"/>
                <w:sz w:val="20"/>
                <w:szCs w:val="20"/>
                <w:lang w:val="en-US"/>
              </w:rPr>
              <w:t xml:space="preserve">final </w:t>
            </w:r>
            <w:r w:rsidRPr="00B327CD">
              <w:rPr>
                <w:rFonts w:ascii="Times New Roman" w:hAnsi="Times New Roman" w:cs="Times New Roman"/>
                <w:sz w:val="20"/>
                <w:szCs w:val="20"/>
                <w:lang w:val="en-US"/>
              </w:rPr>
              <w:t>evaluation</w:t>
            </w:r>
          </w:p>
        </w:tc>
        <w:tc>
          <w:tcPr>
            <w:tcW w:w="2466" w:type="dxa"/>
            <w:vAlign w:val="center"/>
          </w:tcPr>
          <w:p w14:paraId="7C13594A"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High Authority for the Consolidation of Peace</w:t>
            </w:r>
          </w:p>
          <w:p w14:paraId="0D55681E"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Ministry of the Interior</w:t>
            </w:r>
          </w:p>
          <w:p w14:paraId="208800AC"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lastRenderedPageBreak/>
              <w:t>Danish Cooperation</w:t>
            </w:r>
          </w:p>
        </w:tc>
        <w:tc>
          <w:tcPr>
            <w:tcW w:w="1418" w:type="dxa"/>
            <w:vAlign w:val="center"/>
          </w:tcPr>
          <w:p w14:paraId="1C8E7BB0"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lastRenderedPageBreak/>
              <w:t>N/A</w:t>
            </w:r>
          </w:p>
        </w:tc>
        <w:tc>
          <w:tcPr>
            <w:tcW w:w="1135" w:type="dxa"/>
            <w:vAlign w:val="center"/>
          </w:tcPr>
          <w:p w14:paraId="212BC111"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Evaluation</w:t>
            </w:r>
          </w:p>
        </w:tc>
        <w:tc>
          <w:tcPr>
            <w:tcW w:w="1275" w:type="dxa"/>
            <w:vAlign w:val="center"/>
          </w:tcPr>
          <w:p w14:paraId="269A7082"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March 2023</w:t>
            </w:r>
          </w:p>
        </w:tc>
        <w:tc>
          <w:tcPr>
            <w:tcW w:w="1084" w:type="dxa"/>
            <w:vAlign w:val="center"/>
          </w:tcPr>
          <w:p w14:paraId="0DDB0212" w14:textId="77777777" w:rsidR="003362F0" w:rsidRPr="00493BAF" w:rsidRDefault="003362F0" w:rsidP="003362F0">
            <w:pPr>
              <w:spacing w:after="0" w:line="240" w:lineRule="auto"/>
              <w:jc w:val="center"/>
              <w:rPr>
                <w:rFonts w:ascii="Times New Roman" w:hAnsi="Times New Roman" w:cs="Times New Roman"/>
                <w:sz w:val="20"/>
                <w:szCs w:val="20"/>
              </w:rPr>
            </w:pPr>
            <w:r w:rsidRPr="00493BAF">
              <w:rPr>
                <w:rFonts w:ascii="Times New Roman" w:hAnsi="Times New Roman" w:cs="Times New Roman"/>
                <w:sz w:val="20"/>
                <w:szCs w:val="20"/>
              </w:rPr>
              <w:t>$50,000</w:t>
            </w:r>
          </w:p>
        </w:tc>
        <w:tc>
          <w:tcPr>
            <w:tcW w:w="1518" w:type="dxa"/>
            <w:vAlign w:val="center"/>
          </w:tcPr>
          <w:p w14:paraId="25EB3406"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budget</w:t>
            </w:r>
          </w:p>
        </w:tc>
      </w:tr>
      <w:tr w:rsidR="003362F0" w:rsidRPr="00203BF3" w14:paraId="2D4DA7AE" w14:textId="77777777" w:rsidTr="00493BAF">
        <w:tc>
          <w:tcPr>
            <w:tcW w:w="2263" w:type="dxa"/>
            <w:vMerge/>
            <w:vAlign w:val="center"/>
          </w:tcPr>
          <w:p w14:paraId="2C8014D3"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48ABA1D1" w14:textId="77777777" w:rsidR="003362F0" w:rsidRPr="00493BAF" w:rsidRDefault="003362F0" w:rsidP="003362F0">
            <w:pPr>
              <w:spacing w:after="0" w:line="240" w:lineRule="auto"/>
              <w:rPr>
                <w:rFonts w:ascii="Times New Roman" w:hAnsi="Times New Roman" w:cs="Times New Roman"/>
                <w:sz w:val="20"/>
                <w:szCs w:val="20"/>
              </w:rPr>
            </w:pPr>
          </w:p>
        </w:tc>
        <w:tc>
          <w:tcPr>
            <w:tcW w:w="3119" w:type="dxa"/>
            <w:vAlign w:val="center"/>
          </w:tcPr>
          <w:p w14:paraId="7B6BAD7B" w14:textId="77777777" w:rsidR="003362F0" w:rsidRPr="00B327CD" w:rsidRDefault="003362F0" w:rsidP="003362F0">
            <w:pPr>
              <w:spacing w:after="0" w:line="240" w:lineRule="auto"/>
              <w:rPr>
                <w:rFonts w:ascii="Times New Roman" w:hAnsi="Times New Roman" w:cs="Times New Roman"/>
                <w:sz w:val="20"/>
                <w:szCs w:val="20"/>
                <w:lang w:val="en-US"/>
              </w:rPr>
            </w:pPr>
            <w:r w:rsidRPr="00B327CD">
              <w:rPr>
                <w:rFonts w:ascii="Times New Roman" w:hAnsi="Times New Roman" w:cs="Times New Roman"/>
                <w:sz w:val="20"/>
                <w:szCs w:val="20"/>
                <w:lang w:val="en-US"/>
              </w:rPr>
              <w:t xml:space="preserve">Project « Strengthening the resilience of communities in South </w:t>
            </w:r>
            <w:proofErr w:type="spellStart"/>
            <w:r w:rsidRPr="00B327CD">
              <w:rPr>
                <w:rFonts w:ascii="Times New Roman" w:hAnsi="Times New Roman" w:cs="Times New Roman"/>
                <w:sz w:val="20"/>
                <w:szCs w:val="20"/>
                <w:lang w:val="en-US"/>
              </w:rPr>
              <w:t>Maradi</w:t>
            </w:r>
            <w:proofErr w:type="spellEnd"/>
            <w:r w:rsidRPr="00B327CD">
              <w:rPr>
                <w:rFonts w:ascii="Times New Roman" w:hAnsi="Times New Roman" w:cs="Times New Roman"/>
                <w:sz w:val="20"/>
                <w:szCs w:val="20"/>
                <w:lang w:val="en-US"/>
              </w:rPr>
              <w:t xml:space="preserve"> facing the risks of exposure to violent extremism »</w:t>
            </w:r>
            <w:r w:rsidR="00E56C6F" w:rsidRPr="00B327CD">
              <w:rPr>
                <w:rFonts w:ascii="Times New Roman" w:hAnsi="Times New Roman" w:cs="Times New Roman"/>
                <w:sz w:val="20"/>
                <w:szCs w:val="20"/>
                <w:lang w:val="en-US"/>
              </w:rPr>
              <w:t xml:space="preserve"> final</w:t>
            </w:r>
            <w:r w:rsidRPr="00B327CD">
              <w:rPr>
                <w:rFonts w:ascii="Times New Roman" w:hAnsi="Times New Roman" w:cs="Times New Roman"/>
                <w:sz w:val="20"/>
                <w:szCs w:val="20"/>
                <w:lang w:val="en-US"/>
              </w:rPr>
              <w:t xml:space="preserve"> evaluation</w:t>
            </w:r>
          </w:p>
        </w:tc>
        <w:tc>
          <w:tcPr>
            <w:tcW w:w="2466" w:type="dxa"/>
            <w:vAlign w:val="center"/>
          </w:tcPr>
          <w:p w14:paraId="6CEB50BA"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PBF</w:t>
            </w:r>
          </w:p>
          <w:p w14:paraId="1A84D1F4"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ONU Femmes</w:t>
            </w:r>
          </w:p>
          <w:p w14:paraId="74774425"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Ministry of the Interior</w:t>
            </w:r>
          </w:p>
          <w:p w14:paraId="1E7E3CB9"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High Authority for the Consolidation of Peace</w:t>
            </w:r>
          </w:p>
          <w:p w14:paraId="6BEC53A8" w14:textId="77777777" w:rsidR="003362F0" w:rsidRPr="00493BAF" w:rsidRDefault="003362F0" w:rsidP="003362F0">
            <w:pPr>
              <w:spacing w:after="0" w:line="240" w:lineRule="auto"/>
              <w:rPr>
                <w:rFonts w:ascii="Times New Roman" w:hAnsi="Times New Roman" w:cs="Times New Roman"/>
                <w:sz w:val="20"/>
                <w:szCs w:val="20"/>
              </w:rPr>
            </w:pPr>
            <w:proofErr w:type="spellStart"/>
            <w:r w:rsidRPr="00493BAF">
              <w:rPr>
                <w:rFonts w:ascii="Times New Roman" w:hAnsi="Times New Roman" w:cs="Times New Roman"/>
                <w:sz w:val="20"/>
                <w:szCs w:val="20"/>
              </w:rPr>
              <w:t>Governorate</w:t>
            </w:r>
            <w:proofErr w:type="spellEnd"/>
            <w:r w:rsidRPr="00493BAF">
              <w:rPr>
                <w:rFonts w:ascii="Times New Roman" w:hAnsi="Times New Roman" w:cs="Times New Roman"/>
                <w:sz w:val="20"/>
                <w:szCs w:val="20"/>
              </w:rPr>
              <w:t xml:space="preserve"> of Maradi</w:t>
            </w:r>
          </w:p>
        </w:tc>
        <w:tc>
          <w:tcPr>
            <w:tcW w:w="1418" w:type="dxa"/>
            <w:vAlign w:val="center"/>
          </w:tcPr>
          <w:p w14:paraId="645234B0"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N/A</w:t>
            </w:r>
          </w:p>
        </w:tc>
        <w:tc>
          <w:tcPr>
            <w:tcW w:w="1135" w:type="dxa"/>
            <w:vAlign w:val="center"/>
          </w:tcPr>
          <w:p w14:paraId="40BC2A11"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Evaluation</w:t>
            </w:r>
          </w:p>
        </w:tc>
        <w:tc>
          <w:tcPr>
            <w:tcW w:w="1275" w:type="dxa"/>
            <w:vAlign w:val="center"/>
          </w:tcPr>
          <w:p w14:paraId="0DA697C2" w14:textId="5D627ACF" w:rsidR="003362F0" w:rsidRPr="00493BAF" w:rsidRDefault="00E56C6F" w:rsidP="003362F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February</w:t>
            </w:r>
            <w:proofErr w:type="spellEnd"/>
            <w:r w:rsidRPr="00493BAF">
              <w:rPr>
                <w:rFonts w:ascii="Times New Roman" w:hAnsi="Times New Roman" w:cs="Times New Roman"/>
                <w:sz w:val="20"/>
                <w:szCs w:val="20"/>
              </w:rPr>
              <w:t xml:space="preserve"> </w:t>
            </w:r>
            <w:r w:rsidR="003362F0" w:rsidRPr="00493BAF">
              <w:rPr>
                <w:rFonts w:ascii="Times New Roman" w:hAnsi="Times New Roman" w:cs="Times New Roman"/>
                <w:sz w:val="20"/>
                <w:szCs w:val="20"/>
              </w:rPr>
              <w:t>202</w:t>
            </w:r>
            <w:r>
              <w:rPr>
                <w:rFonts w:ascii="Times New Roman" w:hAnsi="Times New Roman" w:cs="Times New Roman"/>
                <w:sz w:val="20"/>
                <w:szCs w:val="20"/>
              </w:rPr>
              <w:t>4</w:t>
            </w:r>
          </w:p>
        </w:tc>
        <w:tc>
          <w:tcPr>
            <w:tcW w:w="1084" w:type="dxa"/>
            <w:vAlign w:val="center"/>
          </w:tcPr>
          <w:p w14:paraId="4B18AF30" w14:textId="77777777" w:rsidR="003362F0" w:rsidRPr="00493BAF" w:rsidRDefault="003362F0" w:rsidP="003362F0">
            <w:pPr>
              <w:spacing w:after="0" w:line="240" w:lineRule="auto"/>
              <w:jc w:val="center"/>
              <w:rPr>
                <w:rFonts w:ascii="Times New Roman" w:hAnsi="Times New Roman" w:cs="Times New Roman"/>
                <w:sz w:val="20"/>
                <w:szCs w:val="20"/>
              </w:rPr>
            </w:pPr>
            <w:r w:rsidRPr="00493BAF">
              <w:rPr>
                <w:rFonts w:ascii="Times New Roman" w:hAnsi="Times New Roman" w:cs="Times New Roman"/>
                <w:sz w:val="20"/>
                <w:szCs w:val="20"/>
              </w:rPr>
              <w:t>$50,000</w:t>
            </w:r>
          </w:p>
        </w:tc>
        <w:tc>
          <w:tcPr>
            <w:tcW w:w="1518" w:type="dxa"/>
            <w:vAlign w:val="center"/>
          </w:tcPr>
          <w:p w14:paraId="0D05A9BE"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budget</w:t>
            </w:r>
          </w:p>
        </w:tc>
      </w:tr>
      <w:tr w:rsidR="003362F0" w:rsidRPr="00203BF3" w14:paraId="16D776E3" w14:textId="77777777" w:rsidTr="00493BAF">
        <w:tc>
          <w:tcPr>
            <w:tcW w:w="2263" w:type="dxa"/>
            <w:vMerge/>
            <w:vAlign w:val="center"/>
          </w:tcPr>
          <w:p w14:paraId="172686E5"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3C11BA03" w14:textId="77777777" w:rsidR="003362F0" w:rsidRPr="00493BAF" w:rsidRDefault="003362F0" w:rsidP="003362F0">
            <w:pPr>
              <w:spacing w:after="0" w:line="240" w:lineRule="auto"/>
              <w:rPr>
                <w:rFonts w:ascii="Times New Roman" w:hAnsi="Times New Roman" w:cs="Times New Roman"/>
                <w:sz w:val="20"/>
                <w:szCs w:val="20"/>
              </w:rPr>
            </w:pPr>
          </w:p>
        </w:tc>
        <w:tc>
          <w:tcPr>
            <w:tcW w:w="3119" w:type="dxa"/>
            <w:vAlign w:val="center"/>
          </w:tcPr>
          <w:p w14:paraId="0F19CF1F" w14:textId="62885658" w:rsidR="003362F0" w:rsidRPr="00B327CD" w:rsidRDefault="00ED2B37" w:rsidP="003362F0">
            <w:pPr>
              <w:spacing w:after="0" w:line="240" w:lineRule="auto"/>
              <w:rPr>
                <w:rFonts w:ascii="Times New Roman" w:hAnsi="Times New Roman" w:cs="Times New Roman"/>
                <w:sz w:val="20"/>
                <w:szCs w:val="20"/>
                <w:lang w:val="en-US"/>
              </w:rPr>
            </w:pPr>
            <w:r w:rsidRPr="00B327CD">
              <w:rPr>
                <w:rFonts w:ascii="Times New Roman" w:hAnsi="Times New Roman" w:cs="Times New Roman"/>
                <w:sz w:val="20"/>
                <w:szCs w:val="20"/>
                <w:lang w:val="en-US"/>
              </w:rPr>
              <w:t xml:space="preserve">Project </w:t>
            </w:r>
            <w:r w:rsidR="003362F0" w:rsidRPr="00B327CD">
              <w:rPr>
                <w:rFonts w:ascii="Times New Roman" w:hAnsi="Times New Roman" w:cs="Times New Roman"/>
                <w:sz w:val="20"/>
                <w:szCs w:val="20"/>
                <w:lang w:val="en-US"/>
              </w:rPr>
              <w:t xml:space="preserve">« Regional Stabilization Facility for Lake Chad Region » </w:t>
            </w:r>
            <w:r w:rsidR="00E56C6F" w:rsidRPr="00B327CD">
              <w:rPr>
                <w:rFonts w:ascii="Times New Roman" w:hAnsi="Times New Roman" w:cs="Times New Roman"/>
                <w:sz w:val="20"/>
                <w:szCs w:val="20"/>
                <w:lang w:val="en-US"/>
              </w:rPr>
              <w:t xml:space="preserve">final </w:t>
            </w:r>
            <w:r w:rsidR="003362F0" w:rsidRPr="00B327CD">
              <w:rPr>
                <w:rFonts w:ascii="Times New Roman" w:hAnsi="Times New Roman" w:cs="Times New Roman"/>
                <w:sz w:val="20"/>
                <w:szCs w:val="20"/>
                <w:lang w:val="en-US"/>
              </w:rPr>
              <w:t>evaluation</w:t>
            </w:r>
          </w:p>
        </w:tc>
        <w:tc>
          <w:tcPr>
            <w:tcW w:w="2466" w:type="dxa"/>
            <w:vAlign w:val="center"/>
          </w:tcPr>
          <w:p w14:paraId="6C2B9D6B"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Governorate of Diffa</w:t>
            </w:r>
          </w:p>
          <w:p w14:paraId="604304CF"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DNPGCA</w:t>
            </w:r>
          </w:p>
          <w:p w14:paraId="061C6B9E" w14:textId="77777777" w:rsidR="003362F0" w:rsidRPr="000145F9" w:rsidRDefault="003362F0" w:rsidP="003362F0">
            <w:pPr>
              <w:spacing w:after="0" w:line="240" w:lineRule="auto"/>
              <w:rPr>
                <w:rFonts w:ascii="Times New Roman" w:hAnsi="Times New Roman" w:cs="Times New Roman"/>
                <w:sz w:val="20"/>
                <w:szCs w:val="20"/>
                <w:lang w:val="en-US"/>
              </w:rPr>
            </w:pPr>
            <w:r w:rsidRPr="000145F9">
              <w:rPr>
                <w:rFonts w:ascii="Times New Roman" w:hAnsi="Times New Roman" w:cs="Times New Roman"/>
                <w:sz w:val="20"/>
                <w:szCs w:val="20"/>
                <w:lang w:val="en-US"/>
              </w:rPr>
              <w:t>Ministry of Justice</w:t>
            </w:r>
          </w:p>
        </w:tc>
        <w:tc>
          <w:tcPr>
            <w:tcW w:w="1418" w:type="dxa"/>
            <w:vAlign w:val="center"/>
          </w:tcPr>
          <w:p w14:paraId="0B594DE4"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N/A</w:t>
            </w:r>
          </w:p>
        </w:tc>
        <w:tc>
          <w:tcPr>
            <w:tcW w:w="1135" w:type="dxa"/>
            <w:vAlign w:val="center"/>
          </w:tcPr>
          <w:p w14:paraId="7C0DCDDC"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Evaluation</w:t>
            </w:r>
          </w:p>
        </w:tc>
        <w:tc>
          <w:tcPr>
            <w:tcW w:w="1275" w:type="dxa"/>
            <w:vAlign w:val="center"/>
          </w:tcPr>
          <w:p w14:paraId="389F6D4E"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June 2024</w:t>
            </w:r>
          </w:p>
        </w:tc>
        <w:tc>
          <w:tcPr>
            <w:tcW w:w="1084" w:type="dxa"/>
            <w:vAlign w:val="center"/>
          </w:tcPr>
          <w:p w14:paraId="573110E4" w14:textId="77777777" w:rsidR="003362F0" w:rsidRPr="00493BAF" w:rsidRDefault="003362F0" w:rsidP="003362F0">
            <w:pPr>
              <w:spacing w:after="0" w:line="240" w:lineRule="auto"/>
              <w:jc w:val="center"/>
              <w:rPr>
                <w:rFonts w:ascii="Times New Roman" w:hAnsi="Times New Roman" w:cs="Times New Roman"/>
                <w:sz w:val="20"/>
                <w:szCs w:val="20"/>
              </w:rPr>
            </w:pPr>
            <w:r w:rsidRPr="00493BAF">
              <w:rPr>
                <w:rFonts w:ascii="Times New Roman" w:hAnsi="Times New Roman" w:cs="Times New Roman"/>
                <w:sz w:val="20"/>
                <w:szCs w:val="20"/>
              </w:rPr>
              <w:t>$50,000</w:t>
            </w:r>
          </w:p>
        </w:tc>
        <w:tc>
          <w:tcPr>
            <w:tcW w:w="1518" w:type="dxa"/>
            <w:vAlign w:val="center"/>
          </w:tcPr>
          <w:p w14:paraId="1061E694"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budget</w:t>
            </w:r>
          </w:p>
        </w:tc>
      </w:tr>
      <w:tr w:rsidR="003362F0" w:rsidRPr="00203BF3" w14:paraId="408D9BD2" w14:textId="77777777" w:rsidTr="00493BAF">
        <w:tc>
          <w:tcPr>
            <w:tcW w:w="2263" w:type="dxa"/>
            <w:vMerge/>
            <w:vAlign w:val="center"/>
          </w:tcPr>
          <w:p w14:paraId="62F8A201" w14:textId="77777777" w:rsidR="003362F0" w:rsidRPr="00493BAF" w:rsidRDefault="003362F0" w:rsidP="003362F0">
            <w:pPr>
              <w:spacing w:after="0" w:line="240" w:lineRule="auto"/>
              <w:rPr>
                <w:rFonts w:ascii="Times New Roman" w:hAnsi="Times New Roman" w:cs="Times New Roman"/>
                <w:sz w:val="20"/>
                <w:szCs w:val="20"/>
                <w:lang w:val="en-GB"/>
              </w:rPr>
            </w:pPr>
          </w:p>
        </w:tc>
        <w:tc>
          <w:tcPr>
            <w:tcW w:w="1701" w:type="dxa"/>
            <w:vMerge/>
            <w:vAlign w:val="center"/>
          </w:tcPr>
          <w:p w14:paraId="776BDB66" w14:textId="77777777" w:rsidR="003362F0" w:rsidRPr="00493BAF" w:rsidRDefault="003362F0" w:rsidP="003362F0">
            <w:pPr>
              <w:spacing w:after="0" w:line="240" w:lineRule="auto"/>
              <w:rPr>
                <w:rFonts w:ascii="Times New Roman" w:hAnsi="Times New Roman" w:cs="Times New Roman"/>
                <w:sz w:val="20"/>
                <w:szCs w:val="20"/>
              </w:rPr>
            </w:pPr>
          </w:p>
        </w:tc>
        <w:tc>
          <w:tcPr>
            <w:tcW w:w="3119" w:type="dxa"/>
            <w:vAlign w:val="center"/>
          </w:tcPr>
          <w:p w14:paraId="7FCCCC7D" w14:textId="77777777" w:rsidR="003362F0" w:rsidRPr="00B327CD" w:rsidDel="00B42B33" w:rsidRDefault="003362F0" w:rsidP="003362F0">
            <w:pPr>
              <w:spacing w:after="0" w:line="240" w:lineRule="auto"/>
              <w:rPr>
                <w:rFonts w:ascii="Times New Roman" w:hAnsi="Times New Roman" w:cs="Times New Roman"/>
                <w:sz w:val="20"/>
                <w:szCs w:val="20"/>
                <w:lang w:val="en-US"/>
              </w:rPr>
            </w:pPr>
            <w:r w:rsidRPr="00B327CD">
              <w:rPr>
                <w:rFonts w:ascii="Times New Roman" w:hAnsi="Times New Roman" w:cs="Times New Roman"/>
                <w:sz w:val="20"/>
                <w:szCs w:val="20"/>
                <w:lang w:val="en-US"/>
              </w:rPr>
              <w:t>Proje</w:t>
            </w:r>
            <w:r w:rsidR="00350D81" w:rsidRPr="00B327CD">
              <w:rPr>
                <w:rFonts w:ascii="Times New Roman" w:hAnsi="Times New Roman" w:cs="Times New Roman"/>
                <w:sz w:val="20"/>
                <w:szCs w:val="20"/>
                <w:lang w:val="en-US"/>
              </w:rPr>
              <w:t>c</w:t>
            </w:r>
            <w:r w:rsidRPr="00B327CD">
              <w:rPr>
                <w:rFonts w:ascii="Times New Roman" w:hAnsi="Times New Roman" w:cs="Times New Roman"/>
                <w:sz w:val="20"/>
                <w:szCs w:val="20"/>
                <w:lang w:val="en-US"/>
              </w:rPr>
              <w:t xml:space="preserve">t « Supporting prison services in Niger to improve their security and ensure their transition to civilian administration (Ministry of Justice) </w:t>
            </w:r>
            <w:r w:rsidR="00E56C6F" w:rsidRPr="00B327CD">
              <w:rPr>
                <w:rFonts w:ascii="Times New Roman" w:hAnsi="Times New Roman" w:cs="Times New Roman"/>
                <w:sz w:val="20"/>
                <w:szCs w:val="20"/>
                <w:lang w:val="en-US"/>
              </w:rPr>
              <w:t xml:space="preserve">final </w:t>
            </w:r>
            <w:r w:rsidR="00493BAF" w:rsidRPr="00B327CD">
              <w:rPr>
                <w:rFonts w:ascii="Times New Roman" w:hAnsi="Times New Roman" w:cs="Times New Roman"/>
                <w:sz w:val="20"/>
                <w:szCs w:val="20"/>
                <w:lang w:val="en-US"/>
              </w:rPr>
              <w:t>e</w:t>
            </w:r>
            <w:r w:rsidRPr="00B327CD">
              <w:rPr>
                <w:rFonts w:ascii="Times New Roman" w:hAnsi="Times New Roman" w:cs="Times New Roman"/>
                <w:sz w:val="20"/>
                <w:szCs w:val="20"/>
                <w:lang w:val="en-US"/>
              </w:rPr>
              <w:t>valuation</w:t>
            </w:r>
          </w:p>
        </w:tc>
        <w:tc>
          <w:tcPr>
            <w:tcW w:w="2466" w:type="dxa"/>
            <w:vAlign w:val="center"/>
          </w:tcPr>
          <w:p w14:paraId="6ECDE21A"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INL</w:t>
            </w:r>
          </w:p>
          <w:p w14:paraId="6B67E1AD"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Ministry of Justice</w:t>
            </w:r>
          </w:p>
        </w:tc>
        <w:tc>
          <w:tcPr>
            <w:tcW w:w="1418" w:type="dxa"/>
            <w:vAlign w:val="center"/>
          </w:tcPr>
          <w:p w14:paraId="0B4988C9"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N/A</w:t>
            </w:r>
          </w:p>
        </w:tc>
        <w:tc>
          <w:tcPr>
            <w:tcW w:w="1135" w:type="dxa"/>
            <w:vAlign w:val="center"/>
          </w:tcPr>
          <w:p w14:paraId="1F113FE4"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Evaluation</w:t>
            </w:r>
          </w:p>
        </w:tc>
        <w:tc>
          <w:tcPr>
            <w:tcW w:w="1275" w:type="dxa"/>
            <w:vAlign w:val="center"/>
          </w:tcPr>
          <w:p w14:paraId="73CCE27F"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March 2025</w:t>
            </w:r>
          </w:p>
        </w:tc>
        <w:tc>
          <w:tcPr>
            <w:tcW w:w="1084" w:type="dxa"/>
            <w:vAlign w:val="center"/>
          </w:tcPr>
          <w:p w14:paraId="161A05B8" w14:textId="77777777" w:rsidR="003362F0" w:rsidRPr="00493BAF" w:rsidRDefault="003362F0" w:rsidP="003362F0">
            <w:pPr>
              <w:spacing w:after="0" w:line="240" w:lineRule="auto"/>
              <w:jc w:val="center"/>
              <w:rPr>
                <w:rFonts w:ascii="Times New Roman" w:hAnsi="Times New Roman" w:cs="Times New Roman"/>
                <w:sz w:val="20"/>
                <w:szCs w:val="20"/>
              </w:rPr>
            </w:pPr>
            <w:r w:rsidRPr="00493BAF">
              <w:rPr>
                <w:rFonts w:ascii="Times New Roman" w:hAnsi="Times New Roman" w:cs="Times New Roman"/>
                <w:sz w:val="20"/>
                <w:szCs w:val="20"/>
              </w:rPr>
              <w:t>$50,000</w:t>
            </w:r>
          </w:p>
        </w:tc>
        <w:tc>
          <w:tcPr>
            <w:tcW w:w="1518" w:type="dxa"/>
            <w:vAlign w:val="center"/>
          </w:tcPr>
          <w:p w14:paraId="7F5A26C0" w14:textId="77777777" w:rsidR="003362F0" w:rsidRPr="00493BAF" w:rsidRDefault="003362F0" w:rsidP="003362F0">
            <w:pPr>
              <w:spacing w:after="0" w:line="240" w:lineRule="auto"/>
              <w:rPr>
                <w:rFonts w:ascii="Times New Roman" w:hAnsi="Times New Roman" w:cs="Times New Roman"/>
                <w:sz w:val="20"/>
                <w:szCs w:val="20"/>
              </w:rPr>
            </w:pPr>
            <w:r w:rsidRPr="00493BAF">
              <w:rPr>
                <w:rFonts w:ascii="Times New Roman" w:hAnsi="Times New Roman" w:cs="Times New Roman"/>
                <w:sz w:val="20"/>
                <w:szCs w:val="20"/>
              </w:rPr>
              <w:t>Project budget</w:t>
            </w:r>
          </w:p>
        </w:tc>
      </w:tr>
    </w:tbl>
    <w:p w14:paraId="139F9BBC" w14:textId="77777777" w:rsidR="00A4392D" w:rsidRDefault="00A4392D" w:rsidP="00203BF3">
      <w:pPr>
        <w:spacing w:after="0" w:line="240" w:lineRule="auto"/>
        <w:rPr>
          <w:rFonts w:ascii="Times New Roman" w:hAnsi="Times New Roman" w:cs="Times New Roman"/>
          <w:sz w:val="20"/>
          <w:szCs w:val="20"/>
        </w:rPr>
      </w:pPr>
    </w:p>
    <w:p w14:paraId="2F86445B" w14:textId="77777777" w:rsidR="00BC02DF" w:rsidRPr="009528BD" w:rsidRDefault="00BC02DF" w:rsidP="00203BF3">
      <w:pPr>
        <w:spacing w:after="0" w:line="240" w:lineRule="auto"/>
        <w:rPr>
          <w:rFonts w:ascii="Times New Roman" w:hAnsi="Times New Roman" w:cs="Times New Roman"/>
          <w:sz w:val="20"/>
          <w:szCs w:val="20"/>
          <w:lang w:val="en-US"/>
        </w:rPr>
      </w:pPr>
    </w:p>
    <w:sectPr w:rsidR="00BC02DF" w:rsidRPr="009528BD" w:rsidSect="00203BF3">
      <w:pgSz w:w="16838" w:h="11906" w:orient="landscape"/>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9F"/>
    <w:rsid w:val="000145F9"/>
    <w:rsid w:val="00021186"/>
    <w:rsid w:val="00044464"/>
    <w:rsid w:val="00052EE6"/>
    <w:rsid w:val="00093D43"/>
    <w:rsid w:val="000B2AEE"/>
    <w:rsid w:val="000B3FFA"/>
    <w:rsid w:val="000C20DB"/>
    <w:rsid w:val="00101230"/>
    <w:rsid w:val="0011239C"/>
    <w:rsid w:val="0012233F"/>
    <w:rsid w:val="0013505A"/>
    <w:rsid w:val="00136C80"/>
    <w:rsid w:val="00150F5A"/>
    <w:rsid w:val="001559B2"/>
    <w:rsid w:val="001A1C1D"/>
    <w:rsid w:val="001D49B1"/>
    <w:rsid w:val="001E0681"/>
    <w:rsid w:val="001F6ECE"/>
    <w:rsid w:val="00203BF3"/>
    <w:rsid w:val="00210EAE"/>
    <w:rsid w:val="00222F78"/>
    <w:rsid w:val="002F3CAE"/>
    <w:rsid w:val="002F63C4"/>
    <w:rsid w:val="0030226D"/>
    <w:rsid w:val="00316528"/>
    <w:rsid w:val="003362F0"/>
    <w:rsid w:val="00350D81"/>
    <w:rsid w:val="003765B9"/>
    <w:rsid w:val="003966AA"/>
    <w:rsid w:val="003A675B"/>
    <w:rsid w:val="003B3B0E"/>
    <w:rsid w:val="003B6643"/>
    <w:rsid w:val="0040323D"/>
    <w:rsid w:val="0044630C"/>
    <w:rsid w:val="0046067A"/>
    <w:rsid w:val="00472ECE"/>
    <w:rsid w:val="00491961"/>
    <w:rsid w:val="00493BAF"/>
    <w:rsid w:val="0049500B"/>
    <w:rsid w:val="004B0445"/>
    <w:rsid w:val="004C37E2"/>
    <w:rsid w:val="005145E5"/>
    <w:rsid w:val="00524CE7"/>
    <w:rsid w:val="005267E7"/>
    <w:rsid w:val="00533C8B"/>
    <w:rsid w:val="00535F32"/>
    <w:rsid w:val="00550D23"/>
    <w:rsid w:val="00567276"/>
    <w:rsid w:val="005750B2"/>
    <w:rsid w:val="005D23C1"/>
    <w:rsid w:val="00640DBF"/>
    <w:rsid w:val="00644984"/>
    <w:rsid w:val="00687DA2"/>
    <w:rsid w:val="006A453F"/>
    <w:rsid w:val="006A6C3A"/>
    <w:rsid w:val="006B289E"/>
    <w:rsid w:val="006D6D73"/>
    <w:rsid w:val="006E1388"/>
    <w:rsid w:val="0072073E"/>
    <w:rsid w:val="00725A6F"/>
    <w:rsid w:val="007462D8"/>
    <w:rsid w:val="00783806"/>
    <w:rsid w:val="007B3274"/>
    <w:rsid w:val="007D2038"/>
    <w:rsid w:val="007E20C7"/>
    <w:rsid w:val="007F651A"/>
    <w:rsid w:val="007F748D"/>
    <w:rsid w:val="00811B44"/>
    <w:rsid w:val="00834C36"/>
    <w:rsid w:val="008731E1"/>
    <w:rsid w:val="008747DF"/>
    <w:rsid w:val="0087559E"/>
    <w:rsid w:val="008849FD"/>
    <w:rsid w:val="00897298"/>
    <w:rsid w:val="008E0A69"/>
    <w:rsid w:val="008F4296"/>
    <w:rsid w:val="009079B6"/>
    <w:rsid w:val="00912F16"/>
    <w:rsid w:val="00916033"/>
    <w:rsid w:val="00925C2E"/>
    <w:rsid w:val="009528BD"/>
    <w:rsid w:val="00992FEC"/>
    <w:rsid w:val="009B054E"/>
    <w:rsid w:val="009D1DAB"/>
    <w:rsid w:val="00A37BA8"/>
    <w:rsid w:val="00A4392D"/>
    <w:rsid w:val="00A829AD"/>
    <w:rsid w:val="00A970C1"/>
    <w:rsid w:val="00B327CD"/>
    <w:rsid w:val="00B42B33"/>
    <w:rsid w:val="00B672AA"/>
    <w:rsid w:val="00B80489"/>
    <w:rsid w:val="00BC02DF"/>
    <w:rsid w:val="00BF28A0"/>
    <w:rsid w:val="00BF34CA"/>
    <w:rsid w:val="00C16C46"/>
    <w:rsid w:val="00C16D9F"/>
    <w:rsid w:val="00C41FCB"/>
    <w:rsid w:val="00C7589E"/>
    <w:rsid w:val="00C8184A"/>
    <w:rsid w:val="00C83D22"/>
    <w:rsid w:val="00CA4380"/>
    <w:rsid w:val="00CB0ADE"/>
    <w:rsid w:val="00CB0F3E"/>
    <w:rsid w:val="00CC0D8A"/>
    <w:rsid w:val="00CC7F3B"/>
    <w:rsid w:val="00CD7FBB"/>
    <w:rsid w:val="00D20F24"/>
    <w:rsid w:val="00D3395F"/>
    <w:rsid w:val="00DE74E8"/>
    <w:rsid w:val="00DF0860"/>
    <w:rsid w:val="00DF2BB3"/>
    <w:rsid w:val="00DF3DF6"/>
    <w:rsid w:val="00E04E7E"/>
    <w:rsid w:val="00E17B1F"/>
    <w:rsid w:val="00E24723"/>
    <w:rsid w:val="00E30FA3"/>
    <w:rsid w:val="00E33D08"/>
    <w:rsid w:val="00E56C6F"/>
    <w:rsid w:val="00E6130A"/>
    <w:rsid w:val="00E83632"/>
    <w:rsid w:val="00EB7C1D"/>
    <w:rsid w:val="00ED2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0F19"/>
  <w15:chartTrackingRefBased/>
  <w15:docId w15:val="{E5CFE8DD-A92E-46E4-B1B9-3CC37F9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16D9F"/>
    <w:rPr>
      <w:sz w:val="16"/>
      <w:szCs w:val="16"/>
    </w:rPr>
  </w:style>
  <w:style w:type="paragraph" w:styleId="CommentText">
    <w:name w:val="annotation text"/>
    <w:basedOn w:val="Normal"/>
    <w:link w:val="CommentTextChar"/>
    <w:uiPriority w:val="99"/>
    <w:unhideWhenUsed/>
    <w:rsid w:val="00C16D9F"/>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rsid w:val="00C16D9F"/>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C1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2D8"/>
    <w:pPr>
      <w:spacing w:line="240" w:lineRule="auto"/>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7462D8"/>
    <w:rPr>
      <w:rFonts w:ascii="Calibri" w:eastAsia="Calibri" w:hAnsi="Calibri" w:cs="Times New Roman"/>
      <w:b/>
      <w:bCs/>
      <w:sz w:val="20"/>
      <w:szCs w:val="20"/>
      <w:lang w:val="x-none"/>
    </w:rPr>
  </w:style>
  <w:style w:type="table" w:styleId="TableGrid">
    <w:name w:val="Table Grid"/>
    <w:basedOn w:val="TableNormal"/>
    <w:uiPriority w:val="39"/>
    <w:rsid w:val="00BC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6C6F"/>
    <w:pPr>
      <w:spacing w:after="0" w:line="240" w:lineRule="auto"/>
    </w:pPr>
  </w:style>
  <w:style w:type="character" w:customStyle="1" w:styleId="q4iawc">
    <w:name w:val="q4iawc"/>
    <w:basedOn w:val="DefaultParagraphFont"/>
    <w:rsid w:val="0035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UNITOFFICE-440-2332</_dlc_DocId>
    <_dlc_DocIdUrl xmlns="5ebeba3d-fd60-4dcb-8548-a9fd3c51d9ff">
      <Url>https://intranet.undp.org/unit/office/exo/sp2014/SP201417/_layouts/15/DocIdRedir.aspx?ID=UNITOFFICE-440-2332</Url>
      <Description>UNITOFFICE-440-2332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77A44-0E18-45D7-9F12-E63AB0F05B8B}">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6A1E02-7F91-407A-B20F-DA9A71EA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4758E-26A1-4914-BAFD-BE500DC69B0B}">
  <ds:schemaRefs>
    <ds:schemaRef ds:uri="http://schemas.microsoft.com/sharepoint/events"/>
  </ds:schemaRefs>
</ds:datastoreItem>
</file>

<file path=customXml/itemProps4.xml><?xml version="1.0" encoding="utf-8"?>
<ds:datastoreItem xmlns:ds="http://schemas.openxmlformats.org/officeDocument/2006/customXml" ds:itemID="{8D679AB5-04A9-469B-81DE-1ED1A582D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nicole.kouassi@undp.org</dc:creator>
  <cp:keywords/>
  <dc:description/>
  <cp:lastModifiedBy>Svetlana Iazykova</cp:lastModifiedBy>
  <cp:revision>2</cp:revision>
  <dcterms:created xsi:type="dcterms:W3CDTF">2022-06-10T16:06:00Z</dcterms:created>
  <dcterms:modified xsi:type="dcterms:W3CDTF">2022-06-10T16:06:00Z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5863a9ee-84bd-4169-8bdc-d212ebadd845</vt:lpwstr>
  </property>
</Properties>
</file>