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C5AB2" w14:textId="236C2721" w:rsidR="00F72138" w:rsidRPr="00F72138" w:rsidRDefault="00F72138" w:rsidP="00F72138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72138">
        <w:rPr>
          <w:rFonts w:ascii="Calibri" w:eastAsia="Calibri" w:hAnsi="Calibri" w:cs="Times New Roman"/>
          <w:b/>
          <w:sz w:val="24"/>
          <w:szCs w:val="24"/>
        </w:rPr>
        <w:t xml:space="preserve">COMMENTS ON THE UNDP DRAFT COUNTRY PROGRAMME DOCUMENT FOR </w:t>
      </w:r>
      <w:r>
        <w:rPr>
          <w:rFonts w:ascii="Calibri" w:eastAsia="Calibri" w:hAnsi="Calibri" w:cs="Times New Roman"/>
          <w:b/>
          <w:sz w:val="24"/>
          <w:szCs w:val="24"/>
        </w:rPr>
        <w:t>ERITREA</w:t>
      </w:r>
      <w:r w:rsidRPr="00F72138">
        <w:rPr>
          <w:rFonts w:ascii="Calibri" w:eastAsia="Calibri" w:hAnsi="Calibri" w:cs="Times New Roman"/>
          <w:b/>
          <w:sz w:val="24"/>
          <w:szCs w:val="24"/>
        </w:rPr>
        <w:t xml:space="preserve"> (202</w:t>
      </w:r>
      <w:r>
        <w:rPr>
          <w:rFonts w:ascii="Calibri" w:eastAsia="Calibri" w:hAnsi="Calibri" w:cs="Times New Roman"/>
          <w:b/>
          <w:sz w:val="24"/>
          <w:szCs w:val="24"/>
        </w:rPr>
        <w:t>2</w:t>
      </w:r>
      <w:r w:rsidRPr="00F72138">
        <w:rPr>
          <w:rFonts w:ascii="Calibri" w:eastAsia="Calibri" w:hAnsi="Calibri" w:cs="Times New Roman"/>
          <w:b/>
          <w:sz w:val="24"/>
          <w:szCs w:val="24"/>
        </w:rPr>
        <w:t>-202</w:t>
      </w:r>
      <w:r>
        <w:rPr>
          <w:rFonts w:ascii="Calibri" w:eastAsia="Calibri" w:hAnsi="Calibri" w:cs="Times New Roman"/>
          <w:b/>
          <w:sz w:val="24"/>
          <w:szCs w:val="24"/>
        </w:rPr>
        <w:t>6</w:t>
      </w:r>
      <w:r w:rsidRPr="00F72138">
        <w:rPr>
          <w:rFonts w:ascii="Calibri" w:eastAsia="Calibri" w:hAnsi="Calibri" w:cs="Times New Roman"/>
          <w:b/>
          <w:sz w:val="24"/>
          <w:szCs w:val="24"/>
        </w:rPr>
        <w:t>)</w:t>
      </w:r>
    </w:p>
    <w:p w14:paraId="09401B23" w14:textId="69E54D85" w:rsidR="00F72138" w:rsidRPr="00F72138" w:rsidRDefault="00F72138" w:rsidP="00F72138">
      <w:pPr>
        <w:spacing w:after="24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Second regular</w:t>
      </w:r>
      <w:r w:rsidRPr="00F72138">
        <w:rPr>
          <w:rFonts w:ascii="Calibri" w:eastAsia="Calibri" w:hAnsi="Calibri" w:cs="Times New Roman"/>
          <w:i/>
          <w:sz w:val="24"/>
          <w:szCs w:val="24"/>
        </w:rPr>
        <w:t xml:space="preserve"> session 2021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6115"/>
        <w:gridCol w:w="2250"/>
        <w:gridCol w:w="5490"/>
      </w:tblGrid>
      <w:tr w:rsidR="00E52142" w:rsidRPr="00730704" w14:paraId="218C0B4A" w14:textId="321A364D" w:rsidTr="00F72138">
        <w:trPr>
          <w:trHeight w:val="584"/>
        </w:trPr>
        <w:tc>
          <w:tcPr>
            <w:tcW w:w="6115" w:type="dxa"/>
            <w:shd w:val="clear" w:color="auto" w:fill="FDE9D9" w:themeFill="accent6" w:themeFillTint="33"/>
            <w:vAlign w:val="center"/>
          </w:tcPr>
          <w:p w14:paraId="4E86B9A0" w14:textId="55D920C3" w:rsidR="00CF7EDE" w:rsidRPr="00730704" w:rsidRDefault="00CD42B0" w:rsidP="00730704">
            <w:pPr>
              <w:jc w:val="center"/>
              <w:rPr>
                <w:rFonts w:ascii="Candara" w:hAnsi="Candara" w:cstheme="minorHAnsi"/>
                <w:b/>
                <w:color w:val="000000" w:themeColor="text1"/>
              </w:rPr>
            </w:pPr>
            <w:r w:rsidRPr="00730704">
              <w:rPr>
                <w:rFonts w:ascii="Candara" w:hAnsi="Candara" w:cstheme="minorHAnsi"/>
                <w:color w:val="000000" w:themeColor="text1"/>
              </w:rPr>
              <w:t xml:space="preserve"> </w:t>
            </w:r>
            <w:r w:rsidR="00CF7EDE" w:rsidRPr="00730704">
              <w:rPr>
                <w:rFonts w:ascii="Candara" w:hAnsi="Candara" w:cstheme="minorHAnsi"/>
                <w:b/>
                <w:color w:val="000000" w:themeColor="text1"/>
              </w:rPr>
              <w:t>Member State</w:t>
            </w:r>
            <w:r w:rsidR="00F73B82" w:rsidRPr="00730704">
              <w:rPr>
                <w:rFonts w:ascii="Candara" w:hAnsi="Candara" w:cstheme="minorHAnsi"/>
                <w:b/>
                <w:color w:val="000000" w:themeColor="text1"/>
              </w:rPr>
              <w:t xml:space="preserve"> comments</w:t>
            </w:r>
            <w:r w:rsidR="00CF7EDE" w:rsidRPr="00730704">
              <w:rPr>
                <w:rFonts w:ascii="Candara" w:hAnsi="Candara" w:cstheme="minorHAnsi"/>
                <w:b/>
                <w:color w:val="000000" w:themeColor="text1"/>
              </w:rPr>
              <w:t xml:space="preserve"> </w:t>
            </w:r>
            <w:r w:rsidR="00F73B82" w:rsidRPr="00730704">
              <w:rPr>
                <w:rFonts w:ascii="Candara" w:hAnsi="Candara" w:cstheme="minorHAnsi"/>
                <w:b/>
                <w:color w:val="000000" w:themeColor="text1"/>
              </w:rPr>
              <w:t xml:space="preserve"> </w:t>
            </w:r>
            <w:r w:rsidR="00CF7EDE" w:rsidRPr="00730704">
              <w:rPr>
                <w:rFonts w:ascii="Candara" w:hAnsi="Candara" w:cstheme="minorHAnsi"/>
                <w:b/>
                <w:color w:val="000000" w:themeColor="text1"/>
              </w:rPr>
              <w:t xml:space="preserve"> </w:t>
            </w:r>
            <w:r w:rsidR="00F73B82" w:rsidRPr="00730704">
              <w:rPr>
                <w:rFonts w:ascii="Candara" w:hAnsi="Candara" w:cstheme="minorHAnsi"/>
                <w:b/>
                <w:color w:val="000000" w:themeColor="text1"/>
              </w:rPr>
              <w:t xml:space="preserve"> </w:t>
            </w:r>
            <w:r w:rsidR="00CF7EDE" w:rsidRPr="00730704">
              <w:rPr>
                <w:rFonts w:ascii="Candara" w:hAnsi="Candara" w:cstheme="minorHAnsi"/>
                <w:b/>
                <w:color w:val="000000" w:themeColor="text1"/>
              </w:rPr>
              <w:t xml:space="preserve"> </w:t>
            </w:r>
            <w:r w:rsidR="00F73B82" w:rsidRPr="00730704">
              <w:rPr>
                <w:rFonts w:ascii="Candara" w:hAnsi="Candara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shd w:val="clear" w:color="auto" w:fill="FDE9D9" w:themeFill="accent6" w:themeFillTint="33"/>
            <w:vAlign w:val="center"/>
          </w:tcPr>
          <w:p w14:paraId="0BB4B35F" w14:textId="4C7DE5A3" w:rsidR="00CF7EDE" w:rsidRPr="00730704" w:rsidRDefault="00CF7EDE" w:rsidP="00730704">
            <w:pPr>
              <w:jc w:val="center"/>
              <w:rPr>
                <w:rFonts w:ascii="Candara" w:hAnsi="Candara" w:cstheme="minorHAnsi"/>
                <w:b/>
                <w:color w:val="000000" w:themeColor="text1"/>
              </w:rPr>
            </w:pPr>
            <w:r w:rsidRPr="00730704">
              <w:rPr>
                <w:rFonts w:ascii="Candara" w:hAnsi="Candara" w:cstheme="minorHAnsi"/>
                <w:b/>
                <w:color w:val="000000" w:themeColor="text1"/>
              </w:rPr>
              <w:t xml:space="preserve">Change to CPD </w:t>
            </w:r>
          </w:p>
        </w:tc>
        <w:tc>
          <w:tcPr>
            <w:tcW w:w="5490" w:type="dxa"/>
            <w:shd w:val="clear" w:color="auto" w:fill="FDE9D9" w:themeFill="accent6" w:themeFillTint="33"/>
            <w:vAlign w:val="center"/>
          </w:tcPr>
          <w:p w14:paraId="32A1E5CA" w14:textId="5DD94535" w:rsidR="00CF7EDE" w:rsidRPr="00730704" w:rsidRDefault="00CF7EDE" w:rsidP="00730704">
            <w:pPr>
              <w:jc w:val="center"/>
              <w:rPr>
                <w:rFonts w:ascii="Candara" w:hAnsi="Candara" w:cstheme="minorHAnsi"/>
                <w:b/>
                <w:color w:val="000000" w:themeColor="text1"/>
              </w:rPr>
            </w:pPr>
            <w:r w:rsidRPr="00730704">
              <w:rPr>
                <w:rFonts w:ascii="Candara" w:hAnsi="Candara" w:cstheme="minorHAnsi"/>
                <w:b/>
                <w:color w:val="000000" w:themeColor="text1"/>
              </w:rPr>
              <w:t>C</w:t>
            </w:r>
            <w:r w:rsidR="00805B70">
              <w:rPr>
                <w:rFonts w:ascii="Candara" w:hAnsi="Candara" w:cstheme="minorHAnsi"/>
                <w:b/>
                <w:color w:val="000000" w:themeColor="text1"/>
              </w:rPr>
              <w:t xml:space="preserve">ountry </w:t>
            </w:r>
            <w:r w:rsidRPr="00730704">
              <w:rPr>
                <w:rFonts w:ascii="Candara" w:hAnsi="Candara" w:cstheme="minorHAnsi"/>
                <w:b/>
                <w:color w:val="000000" w:themeColor="text1"/>
              </w:rPr>
              <w:t>O</w:t>
            </w:r>
            <w:r w:rsidR="00805B70">
              <w:rPr>
                <w:rFonts w:ascii="Candara" w:hAnsi="Candara" w:cstheme="minorHAnsi"/>
                <w:b/>
                <w:color w:val="000000" w:themeColor="text1"/>
              </w:rPr>
              <w:t>ffice</w:t>
            </w:r>
            <w:r w:rsidRPr="00730704">
              <w:rPr>
                <w:rFonts w:ascii="Candara" w:hAnsi="Candara" w:cstheme="minorHAnsi"/>
                <w:b/>
                <w:color w:val="000000" w:themeColor="text1"/>
              </w:rPr>
              <w:t xml:space="preserve"> comments </w:t>
            </w:r>
          </w:p>
        </w:tc>
      </w:tr>
      <w:tr w:rsidR="00E52142" w:rsidRPr="00730704" w14:paraId="6AEADD8A" w14:textId="77777777" w:rsidTr="00F72138">
        <w:trPr>
          <w:trHeight w:val="620"/>
        </w:trPr>
        <w:tc>
          <w:tcPr>
            <w:tcW w:w="13855" w:type="dxa"/>
            <w:gridSpan w:val="3"/>
            <w:shd w:val="clear" w:color="auto" w:fill="0070C0"/>
            <w:vAlign w:val="center"/>
          </w:tcPr>
          <w:p w14:paraId="115AFEBA" w14:textId="1BF436DC" w:rsidR="005B6C60" w:rsidRPr="00730704" w:rsidRDefault="00352B37" w:rsidP="00730704">
            <w:pPr>
              <w:rPr>
                <w:rFonts w:ascii="Candara" w:hAnsi="Candara" w:cstheme="minorHAnsi"/>
                <w:b/>
                <w:bCs/>
                <w:color w:val="000000" w:themeColor="text1"/>
              </w:rPr>
            </w:pPr>
            <w:r w:rsidRPr="00730704">
              <w:rPr>
                <w:rFonts w:ascii="Candara" w:hAnsi="Candara" w:cstheme="minorHAnsi"/>
                <w:b/>
                <w:bCs/>
                <w:color w:val="FFFFFF" w:themeColor="background1"/>
              </w:rPr>
              <w:t>The United States of America</w:t>
            </w:r>
          </w:p>
        </w:tc>
      </w:tr>
      <w:tr w:rsidR="00E52142" w:rsidRPr="00DF5814" w14:paraId="59FFD639" w14:textId="07F94A9B" w:rsidTr="003B2DB0">
        <w:trPr>
          <w:trHeight w:val="476"/>
        </w:trPr>
        <w:tc>
          <w:tcPr>
            <w:tcW w:w="6115" w:type="dxa"/>
            <w:vAlign w:val="center"/>
          </w:tcPr>
          <w:p w14:paraId="106DA92D" w14:textId="21C8FE8C" w:rsidR="00352B37" w:rsidRPr="00A36FBE" w:rsidRDefault="00DF5814" w:rsidP="003F0851">
            <w:pPr>
              <w:jc w:val="both"/>
              <w:rPr>
                <w:rFonts w:ascii="Candara" w:eastAsia="Times New Roman" w:hAnsi="Candara"/>
                <w:lang w:val="en-US"/>
              </w:rPr>
            </w:pPr>
            <w:r w:rsidRPr="00DF5814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 xml:space="preserve">The United States and other Executive Board members - in formal and informal meetings of the Executive Board and with UN leadership, including the Development Cooperation Office (DCO) – as well as OP74 of A/Res/75/233 have set clear expectations that the UN development system do a better job to sequence entity-specific country program documents and their underlying Frameworks and/or outcome matrices. We note that only a draft outcome matrix was provided, without indication that it had been agreed by the Government and UNCT.  In the future, we encourage UNDP to ensure that finalized UNSDCFs and/or clearly marked ‘final’ or ‘approved’ outcome matrices are provided along with the draft Country Program Documents during the designated commenting period. </w:t>
            </w:r>
          </w:p>
        </w:tc>
        <w:tc>
          <w:tcPr>
            <w:tcW w:w="2250" w:type="dxa"/>
            <w:vAlign w:val="center"/>
          </w:tcPr>
          <w:p w14:paraId="1A772E55" w14:textId="527E41A1" w:rsidR="00CF7EDE" w:rsidRPr="00DF5814" w:rsidRDefault="00A36FBE" w:rsidP="003F0851">
            <w:pPr>
              <w:jc w:val="both"/>
              <w:rPr>
                <w:rFonts w:ascii="Candara" w:hAnsi="Candara" w:cstheme="minorHAnsi"/>
                <w:color w:val="000000" w:themeColor="text1"/>
              </w:rPr>
            </w:pPr>
            <w:r>
              <w:rPr>
                <w:rFonts w:ascii="Candara" w:hAnsi="Candara" w:cstheme="minorHAnsi"/>
                <w:color w:val="000000" w:themeColor="text1"/>
              </w:rPr>
              <w:t>Non-applicable</w:t>
            </w:r>
            <w:r w:rsidR="001967F0">
              <w:rPr>
                <w:rFonts w:ascii="Candara" w:hAnsi="Candara" w:cstheme="minorHAnsi"/>
                <w:color w:val="000000" w:themeColor="text1"/>
              </w:rPr>
              <w:t xml:space="preserve">, only a slight change on </w:t>
            </w:r>
            <w:r w:rsidR="00874F95">
              <w:rPr>
                <w:rFonts w:ascii="Candara" w:hAnsi="Candara" w:cstheme="minorHAnsi"/>
                <w:color w:val="000000" w:themeColor="text1"/>
              </w:rPr>
              <w:t>para.4 [last sentence] to suit Government’s request.</w:t>
            </w:r>
          </w:p>
        </w:tc>
        <w:tc>
          <w:tcPr>
            <w:tcW w:w="5490" w:type="dxa"/>
            <w:vAlign w:val="center"/>
          </w:tcPr>
          <w:p w14:paraId="7C8E3A09" w14:textId="7A78DD66" w:rsidR="003B2DB0" w:rsidRDefault="00A36FBE" w:rsidP="003B2DB0">
            <w:pPr>
              <w:jc w:val="both"/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 xml:space="preserve">The comment is </w:t>
            </w:r>
            <w:r w:rsidR="003F0851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 xml:space="preserve">well </w:t>
            </w:r>
            <w:r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 xml:space="preserve">noted. </w:t>
            </w:r>
            <w:r w:rsidR="00874F95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 xml:space="preserve">The sequencing was </w:t>
            </w:r>
            <w:r w:rsidR="00D52002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>fine for Eritrea, starting with CCA, then the ToC for SCF and t</w:t>
            </w:r>
            <w:r w:rsidR="00D849E9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>he results matrices</w:t>
            </w:r>
            <w:r w:rsidR="003F0851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>, thereof the CPD, which has formal letter of endorsement by Government</w:t>
            </w:r>
            <w:r w:rsidR="00D849E9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>. Indeed, we acknowledg</w:t>
            </w:r>
            <w:r w:rsidR="00DF5814" w:rsidRPr="00DF5814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 xml:space="preserve">e </w:t>
            </w:r>
            <w:r w:rsidR="00D849E9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>the initial documents provided were</w:t>
            </w:r>
            <w:r w:rsidR="003F0851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 xml:space="preserve"> final</w:t>
            </w:r>
            <w:r w:rsidR="00D849E9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 xml:space="preserve"> draft</w:t>
            </w:r>
            <w:r w:rsidR="003F0851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>s</w:t>
            </w:r>
            <w:r w:rsidR="00205CCC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>. The finalized version</w:t>
            </w:r>
            <w:r w:rsidR="003F0851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 xml:space="preserve"> of the SCF</w:t>
            </w:r>
            <w:r w:rsidR="00205CCC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 xml:space="preserve"> </w:t>
            </w:r>
            <w:r w:rsidR="00FB5A41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>has now been submitted</w:t>
            </w:r>
            <w:r w:rsidR="00DF5814" w:rsidRPr="00DF5814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 xml:space="preserve">. </w:t>
            </w:r>
            <w:r w:rsidR="003B2DB0" w:rsidRPr="003B2DB0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 xml:space="preserve">Government will only jointly co-sign the entire document when it is ready. </w:t>
            </w:r>
          </w:p>
          <w:p w14:paraId="21C9C0FC" w14:textId="77777777" w:rsidR="003B2DB0" w:rsidRDefault="003B2DB0" w:rsidP="003B2DB0">
            <w:pPr>
              <w:jc w:val="both"/>
              <w:rPr>
                <w:rStyle w:val="normaltextrun"/>
                <w:rFonts w:eastAsia="Times New Roman" w:cs="Times New Roman"/>
                <w:color w:val="000000"/>
                <w:shd w:val="clear" w:color="auto" w:fill="FFFFFF"/>
              </w:rPr>
            </w:pPr>
          </w:p>
          <w:p w14:paraId="01AFD615" w14:textId="37ACE69D" w:rsidR="003B2DB0" w:rsidRPr="003B2DB0" w:rsidRDefault="003B2DB0" w:rsidP="003F0851">
            <w:pPr>
              <w:jc w:val="both"/>
              <w:rPr>
                <w:rFonts w:ascii="Candara" w:eastAsia="Times New Roman" w:hAnsi="Candara" w:cs="Times New Roman"/>
                <w:color w:val="000000"/>
                <w:shd w:val="clear" w:color="auto" w:fill="FFFFFF"/>
              </w:rPr>
            </w:pPr>
            <w:r w:rsidRPr="003B2DB0">
              <w:rPr>
                <w:rStyle w:val="normaltextrun"/>
                <w:rFonts w:ascii="Candara" w:eastAsia="Times New Roman" w:hAnsi="Candara" w:cs="Times New Roman"/>
                <w:b/>
                <w:bCs/>
                <w:color w:val="000000"/>
                <w:shd w:val="clear" w:color="auto" w:fill="FFFFFF"/>
              </w:rPr>
              <w:t>N</w:t>
            </w:r>
            <w:r w:rsidRPr="003B2DB0">
              <w:rPr>
                <w:rStyle w:val="normaltextrun"/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B</w:t>
            </w:r>
            <w:r>
              <w:rPr>
                <w:rStyle w:val="normaltextrun"/>
                <w:rFonts w:eastAsia="Times New Roman" w:cs="Times New Roman"/>
                <w:color w:val="000000"/>
                <w:shd w:val="clear" w:color="auto" w:fill="FFFFFF"/>
              </w:rPr>
              <w:t xml:space="preserve">: </w:t>
            </w:r>
            <w:r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>U</w:t>
            </w:r>
            <w:r>
              <w:rPr>
                <w:rStyle w:val="normaltextrun"/>
                <w:rFonts w:eastAsia="Times New Roman" w:cs="Times New Roman"/>
                <w:color w:val="000000"/>
                <w:shd w:val="clear" w:color="auto" w:fill="FFFFFF"/>
              </w:rPr>
              <w:t>NCT is</w:t>
            </w:r>
            <w:r w:rsidRPr="003B2DB0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 xml:space="preserve"> undergoing some transition with the arrival of the new RC. She would have to settle first before engaging government o</w:t>
            </w:r>
            <w:r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>n</w:t>
            </w:r>
            <w:r w:rsidRPr="003B2DB0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 xml:space="preserve"> the signature. But </w:t>
            </w:r>
            <w:r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>please note that</w:t>
            </w:r>
            <w:r w:rsidRPr="003B2DB0">
              <w:rPr>
                <w:rStyle w:val="normaltextrun"/>
                <w:rFonts w:ascii="Candara" w:eastAsia="Times New Roman" w:hAnsi="Candara" w:cs="Times New Roman"/>
                <w:color w:val="000000"/>
                <w:shd w:val="clear" w:color="auto" w:fill="FFFFFF"/>
              </w:rPr>
              <w:t xml:space="preserve"> government has been a party to the process.</w:t>
            </w:r>
          </w:p>
        </w:tc>
      </w:tr>
    </w:tbl>
    <w:p w14:paraId="70823533" w14:textId="5991F3F2" w:rsidR="001567CA" w:rsidRPr="00E52142" w:rsidRDefault="00467ADC" w:rsidP="00A457DA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1567CA" w:rsidRPr="00E52142" w:rsidSect="009F5068">
      <w:footerReference w:type="default" r:id="rId11"/>
      <w:pgSz w:w="16838" w:h="11906" w:orient="landscape"/>
      <w:pgMar w:top="1440" w:right="864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2B54D" w14:textId="77777777" w:rsidR="00D71269" w:rsidRDefault="00D71269" w:rsidP="0053576A">
      <w:pPr>
        <w:spacing w:after="0" w:line="240" w:lineRule="auto"/>
      </w:pPr>
      <w:r>
        <w:separator/>
      </w:r>
    </w:p>
  </w:endnote>
  <w:endnote w:type="continuationSeparator" w:id="0">
    <w:p w14:paraId="6327F54C" w14:textId="77777777" w:rsidR="00D71269" w:rsidRDefault="00D71269" w:rsidP="0053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322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4814F" w14:textId="2C875F17" w:rsidR="00F3633B" w:rsidRDefault="00F36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A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0D841" w14:textId="77777777" w:rsidR="00F3633B" w:rsidRDefault="00F3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07340" w14:textId="77777777" w:rsidR="00D71269" w:rsidRDefault="00D71269" w:rsidP="0053576A">
      <w:pPr>
        <w:spacing w:after="0" w:line="240" w:lineRule="auto"/>
      </w:pPr>
      <w:r>
        <w:separator/>
      </w:r>
    </w:p>
  </w:footnote>
  <w:footnote w:type="continuationSeparator" w:id="0">
    <w:p w14:paraId="68E67EF1" w14:textId="77777777" w:rsidR="00D71269" w:rsidRDefault="00D71269" w:rsidP="0053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9EA"/>
    <w:multiLevelType w:val="hybridMultilevel"/>
    <w:tmpl w:val="C89CA2D2"/>
    <w:lvl w:ilvl="0" w:tplc="F3A6D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1981"/>
    <w:multiLevelType w:val="hybridMultilevel"/>
    <w:tmpl w:val="3482C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EA0"/>
    <w:multiLevelType w:val="hybridMultilevel"/>
    <w:tmpl w:val="561ABD64"/>
    <w:lvl w:ilvl="0" w:tplc="E422AA28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910383"/>
    <w:multiLevelType w:val="hybridMultilevel"/>
    <w:tmpl w:val="608062BA"/>
    <w:lvl w:ilvl="0" w:tplc="C6A8D32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84155"/>
    <w:multiLevelType w:val="hybridMultilevel"/>
    <w:tmpl w:val="C67AE982"/>
    <w:lvl w:ilvl="0" w:tplc="0D76C87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55AEA"/>
    <w:multiLevelType w:val="hybridMultilevel"/>
    <w:tmpl w:val="3482C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C71CB"/>
    <w:multiLevelType w:val="hybridMultilevel"/>
    <w:tmpl w:val="3482C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22400"/>
    <w:multiLevelType w:val="hybridMultilevel"/>
    <w:tmpl w:val="3482C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124FE"/>
    <w:multiLevelType w:val="hybridMultilevel"/>
    <w:tmpl w:val="899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72ED"/>
    <w:multiLevelType w:val="hybridMultilevel"/>
    <w:tmpl w:val="61EC13D2"/>
    <w:lvl w:ilvl="0" w:tplc="EA2C3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D84"/>
    <w:multiLevelType w:val="hybridMultilevel"/>
    <w:tmpl w:val="3482C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4064"/>
    <w:multiLevelType w:val="hybridMultilevel"/>
    <w:tmpl w:val="20AA94F6"/>
    <w:lvl w:ilvl="0" w:tplc="506A8AF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D3119"/>
    <w:multiLevelType w:val="hybridMultilevel"/>
    <w:tmpl w:val="80F265C8"/>
    <w:lvl w:ilvl="0" w:tplc="C9461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396C8D"/>
    <w:multiLevelType w:val="hybridMultilevel"/>
    <w:tmpl w:val="0C6A9D6A"/>
    <w:lvl w:ilvl="0" w:tplc="AB2680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702FD"/>
    <w:multiLevelType w:val="hybridMultilevel"/>
    <w:tmpl w:val="CC14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5210E"/>
    <w:multiLevelType w:val="hybridMultilevel"/>
    <w:tmpl w:val="EBFE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F086A"/>
    <w:multiLevelType w:val="hybridMultilevel"/>
    <w:tmpl w:val="3482C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21DB5"/>
    <w:multiLevelType w:val="hybridMultilevel"/>
    <w:tmpl w:val="CD1E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53E5B"/>
    <w:multiLevelType w:val="hybridMultilevel"/>
    <w:tmpl w:val="F89E848E"/>
    <w:lvl w:ilvl="0" w:tplc="0409000D">
      <w:start w:val="1"/>
      <w:numFmt w:val="bullet"/>
      <w:lvlText w:val=""/>
      <w:lvlJc w:val="left"/>
      <w:pPr>
        <w:ind w:left="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9" w15:restartNumberingAfterBreak="0">
    <w:nsid w:val="686B1A70"/>
    <w:multiLevelType w:val="hybridMultilevel"/>
    <w:tmpl w:val="9BE29C00"/>
    <w:lvl w:ilvl="0" w:tplc="BB288C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3655B"/>
    <w:multiLevelType w:val="hybridMultilevel"/>
    <w:tmpl w:val="3F6C7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071DAC"/>
    <w:multiLevelType w:val="hybridMultilevel"/>
    <w:tmpl w:val="094E4490"/>
    <w:lvl w:ilvl="0" w:tplc="842AA5BE">
      <w:start w:val="20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F6B65"/>
    <w:multiLevelType w:val="hybridMultilevel"/>
    <w:tmpl w:val="5A8A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C099D"/>
    <w:multiLevelType w:val="hybridMultilevel"/>
    <w:tmpl w:val="968E3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8338F"/>
    <w:multiLevelType w:val="multilevel"/>
    <w:tmpl w:val="656A0D5A"/>
    <w:lvl w:ilvl="0">
      <w:start w:val="1"/>
      <w:numFmt w:val="bullet"/>
      <w:lvlText w:val="●"/>
      <w:lvlJc w:val="left"/>
      <w:pPr>
        <w:ind w:left="360" w:hanging="27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15"/>
  </w:num>
  <w:num w:numId="5">
    <w:abstractNumId w:val="8"/>
  </w:num>
  <w:num w:numId="6">
    <w:abstractNumId w:val="13"/>
  </w:num>
  <w:num w:numId="7">
    <w:abstractNumId w:val="11"/>
  </w:num>
  <w:num w:numId="8">
    <w:abstractNumId w:val="2"/>
  </w:num>
  <w:num w:numId="9">
    <w:abstractNumId w:val="19"/>
  </w:num>
  <w:num w:numId="10">
    <w:abstractNumId w:val="4"/>
  </w:num>
  <w:num w:numId="11">
    <w:abstractNumId w:val="21"/>
  </w:num>
  <w:num w:numId="12">
    <w:abstractNumId w:val="20"/>
  </w:num>
  <w:num w:numId="13">
    <w:abstractNumId w:val="14"/>
  </w:num>
  <w:num w:numId="14">
    <w:abstractNumId w:val="18"/>
  </w:num>
  <w:num w:numId="15">
    <w:abstractNumId w:val="1"/>
  </w:num>
  <w:num w:numId="16">
    <w:abstractNumId w:val="22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0"/>
  </w:num>
  <w:num w:numId="22">
    <w:abstractNumId w:val="6"/>
  </w:num>
  <w:num w:numId="23">
    <w:abstractNumId w:val="5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6A"/>
    <w:rsid w:val="0000038F"/>
    <w:rsid w:val="0000423B"/>
    <w:rsid w:val="0000647B"/>
    <w:rsid w:val="00007370"/>
    <w:rsid w:val="00012624"/>
    <w:rsid w:val="0001740D"/>
    <w:rsid w:val="00023C33"/>
    <w:rsid w:val="0002543D"/>
    <w:rsid w:val="00025AEB"/>
    <w:rsid w:val="000301C5"/>
    <w:rsid w:val="00031330"/>
    <w:rsid w:val="0003212B"/>
    <w:rsid w:val="0003213E"/>
    <w:rsid w:val="00035CCD"/>
    <w:rsid w:val="0004201B"/>
    <w:rsid w:val="0004295E"/>
    <w:rsid w:val="000470F0"/>
    <w:rsid w:val="00052B13"/>
    <w:rsid w:val="00054870"/>
    <w:rsid w:val="00054AE6"/>
    <w:rsid w:val="00055EC9"/>
    <w:rsid w:val="00056EA8"/>
    <w:rsid w:val="00057DC3"/>
    <w:rsid w:val="000756B5"/>
    <w:rsid w:val="000768F7"/>
    <w:rsid w:val="00081427"/>
    <w:rsid w:val="0008232D"/>
    <w:rsid w:val="000829C1"/>
    <w:rsid w:val="00084180"/>
    <w:rsid w:val="000873D1"/>
    <w:rsid w:val="0008799D"/>
    <w:rsid w:val="0009138E"/>
    <w:rsid w:val="000A0608"/>
    <w:rsid w:val="000A1942"/>
    <w:rsid w:val="000A21E8"/>
    <w:rsid w:val="000A52D6"/>
    <w:rsid w:val="000B07E9"/>
    <w:rsid w:val="000B3CBB"/>
    <w:rsid w:val="000B3F1C"/>
    <w:rsid w:val="000B4895"/>
    <w:rsid w:val="000B4FED"/>
    <w:rsid w:val="000C0C64"/>
    <w:rsid w:val="000C190A"/>
    <w:rsid w:val="000C7D4E"/>
    <w:rsid w:val="000D002C"/>
    <w:rsid w:val="000D1BE1"/>
    <w:rsid w:val="000D46BE"/>
    <w:rsid w:val="000D67BE"/>
    <w:rsid w:val="000E19A2"/>
    <w:rsid w:val="000E3AF8"/>
    <w:rsid w:val="000E57DC"/>
    <w:rsid w:val="000E5B0D"/>
    <w:rsid w:val="000E64F0"/>
    <w:rsid w:val="000E7EBC"/>
    <w:rsid w:val="000F1C02"/>
    <w:rsid w:val="000F31EC"/>
    <w:rsid w:val="000F42F9"/>
    <w:rsid w:val="000F4FAA"/>
    <w:rsid w:val="000F6F6E"/>
    <w:rsid w:val="00101966"/>
    <w:rsid w:val="00103BFD"/>
    <w:rsid w:val="00107156"/>
    <w:rsid w:val="001119B1"/>
    <w:rsid w:val="00114444"/>
    <w:rsid w:val="00116943"/>
    <w:rsid w:val="0011704F"/>
    <w:rsid w:val="00121B8C"/>
    <w:rsid w:val="00122314"/>
    <w:rsid w:val="00122A81"/>
    <w:rsid w:val="0013018C"/>
    <w:rsid w:val="0013163E"/>
    <w:rsid w:val="001328E8"/>
    <w:rsid w:val="00133AAF"/>
    <w:rsid w:val="00134D13"/>
    <w:rsid w:val="001369D8"/>
    <w:rsid w:val="001372CB"/>
    <w:rsid w:val="00142517"/>
    <w:rsid w:val="00142CA2"/>
    <w:rsid w:val="00143366"/>
    <w:rsid w:val="0014570C"/>
    <w:rsid w:val="001507EE"/>
    <w:rsid w:val="00150E35"/>
    <w:rsid w:val="00151ABC"/>
    <w:rsid w:val="00152EA6"/>
    <w:rsid w:val="001563BA"/>
    <w:rsid w:val="001567CA"/>
    <w:rsid w:val="00156E03"/>
    <w:rsid w:val="00157D4B"/>
    <w:rsid w:val="0016372C"/>
    <w:rsid w:val="00164F3E"/>
    <w:rsid w:val="00166354"/>
    <w:rsid w:val="001714EE"/>
    <w:rsid w:val="00171A79"/>
    <w:rsid w:val="001723E9"/>
    <w:rsid w:val="0018194D"/>
    <w:rsid w:val="001829F6"/>
    <w:rsid w:val="00184620"/>
    <w:rsid w:val="00187411"/>
    <w:rsid w:val="00191310"/>
    <w:rsid w:val="00192C3C"/>
    <w:rsid w:val="0019592A"/>
    <w:rsid w:val="0019670D"/>
    <w:rsid w:val="001967F0"/>
    <w:rsid w:val="001A1E1B"/>
    <w:rsid w:val="001A454D"/>
    <w:rsid w:val="001A55BB"/>
    <w:rsid w:val="001A6187"/>
    <w:rsid w:val="001A66BA"/>
    <w:rsid w:val="001B13FD"/>
    <w:rsid w:val="001B3E1B"/>
    <w:rsid w:val="001B4D99"/>
    <w:rsid w:val="001B7483"/>
    <w:rsid w:val="001B79D4"/>
    <w:rsid w:val="001B7D1B"/>
    <w:rsid w:val="001C02B6"/>
    <w:rsid w:val="001C0EE9"/>
    <w:rsid w:val="001C148B"/>
    <w:rsid w:val="001C59D1"/>
    <w:rsid w:val="001C5AE9"/>
    <w:rsid w:val="001C74D1"/>
    <w:rsid w:val="001D2E21"/>
    <w:rsid w:val="001D3016"/>
    <w:rsid w:val="001D73C9"/>
    <w:rsid w:val="001DAAAC"/>
    <w:rsid w:val="001E08F7"/>
    <w:rsid w:val="001E1A7C"/>
    <w:rsid w:val="001E467A"/>
    <w:rsid w:val="001E4A47"/>
    <w:rsid w:val="001E71D5"/>
    <w:rsid w:val="001E7F32"/>
    <w:rsid w:val="001F0745"/>
    <w:rsid w:val="001F279E"/>
    <w:rsid w:val="001F3074"/>
    <w:rsid w:val="001F43EC"/>
    <w:rsid w:val="001F642C"/>
    <w:rsid w:val="001F65DC"/>
    <w:rsid w:val="00200532"/>
    <w:rsid w:val="0020125F"/>
    <w:rsid w:val="00202860"/>
    <w:rsid w:val="002035AF"/>
    <w:rsid w:val="0020544D"/>
    <w:rsid w:val="002054C5"/>
    <w:rsid w:val="00205CCC"/>
    <w:rsid w:val="002063B3"/>
    <w:rsid w:val="00207533"/>
    <w:rsid w:val="00210E0B"/>
    <w:rsid w:val="002112D8"/>
    <w:rsid w:val="002121AB"/>
    <w:rsid w:val="00213107"/>
    <w:rsid w:val="002137E0"/>
    <w:rsid w:val="00213D00"/>
    <w:rsid w:val="00220B62"/>
    <w:rsid w:val="00221D16"/>
    <w:rsid w:val="00222F93"/>
    <w:rsid w:val="0022333C"/>
    <w:rsid w:val="00224233"/>
    <w:rsid w:val="00224AD6"/>
    <w:rsid w:val="00224B60"/>
    <w:rsid w:val="00226672"/>
    <w:rsid w:val="00232D7F"/>
    <w:rsid w:val="0023676B"/>
    <w:rsid w:val="00236AF4"/>
    <w:rsid w:val="0023797B"/>
    <w:rsid w:val="00240176"/>
    <w:rsid w:val="00243476"/>
    <w:rsid w:val="00244C7B"/>
    <w:rsid w:val="00246021"/>
    <w:rsid w:val="00250474"/>
    <w:rsid w:val="00251414"/>
    <w:rsid w:val="002522A4"/>
    <w:rsid w:val="00252A5C"/>
    <w:rsid w:val="0025629A"/>
    <w:rsid w:val="00257B39"/>
    <w:rsid w:val="00261CF3"/>
    <w:rsid w:val="002640A6"/>
    <w:rsid w:val="00264458"/>
    <w:rsid w:val="00265C9A"/>
    <w:rsid w:val="002677E7"/>
    <w:rsid w:val="002718E1"/>
    <w:rsid w:val="00272B81"/>
    <w:rsid w:val="0027540E"/>
    <w:rsid w:val="00275AC7"/>
    <w:rsid w:val="00276EFF"/>
    <w:rsid w:val="00281AA2"/>
    <w:rsid w:val="00291B55"/>
    <w:rsid w:val="00292971"/>
    <w:rsid w:val="002947C8"/>
    <w:rsid w:val="0029774F"/>
    <w:rsid w:val="002A09D2"/>
    <w:rsid w:val="002A3FBB"/>
    <w:rsid w:val="002A428F"/>
    <w:rsid w:val="002A4EBE"/>
    <w:rsid w:val="002A769E"/>
    <w:rsid w:val="002B2BD0"/>
    <w:rsid w:val="002B3287"/>
    <w:rsid w:val="002B3941"/>
    <w:rsid w:val="002B7079"/>
    <w:rsid w:val="002C0E63"/>
    <w:rsid w:val="002C1C86"/>
    <w:rsid w:val="002C6948"/>
    <w:rsid w:val="002D47F3"/>
    <w:rsid w:val="002D5AA0"/>
    <w:rsid w:val="002D7DC9"/>
    <w:rsid w:val="002E0CFF"/>
    <w:rsid w:val="002E0F89"/>
    <w:rsid w:val="002E22D9"/>
    <w:rsid w:val="002E5BF2"/>
    <w:rsid w:val="002E6A53"/>
    <w:rsid w:val="002F33A7"/>
    <w:rsid w:val="002F34C4"/>
    <w:rsid w:val="002F438F"/>
    <w:rsid w:val="0030240B"/>
    <w:rsid w:val="003036BE"/>
    <w:rsid w:val="00303CAF"/>
    <w:rsid w:val="00304192"/>
    <w:rsid w:val="00304AD2"/>
    <w:rsid w:val="003065F7"/>
    <w:rsid w:val="00307EBE"/>
    <w:rsid w:val="00310CFA"/>
    <w:rsid w:val="003141C3"/>
    <w:rsid w:val="00316B5C"/>
    <w:rsid w:val="00320088"/>
    <w:rsid w:val="0032142C"/>
    <w:rsid w:val="00321475"/>
    <w:rsid w:val="0032183A"/>
    <w:rsid w:val="003224C5"/>
    <w:rsid w:val="0032450B"/>
    <w:rsid w:val="00324E1A"/>
    <w:rsid w:val="00327093"/>
    <w:rsid w:val="00331CCB"/>
    <w:rsid w:val="00342161"/>
    <w:rsid w:val="00343F03"/>
    <w:rsid w:val="00346A3B"/>
    <w:rsid w:val="00352B37"/>
    <w:rsid w:val="00354086"/>
    <w:rsid w:val="00354E71"/>
    <w:rsid w:val="003553E0"/>
    <w:rsid w:val="00355BD0"/>
    <w:rsid w:val="003565D7"/>
    <w:rsid w:val="0035697F"/>
    <w:rsid w:val="00357134"/>
    <w:rsid w:val="00357FB7"/>
    <w:rsid w:val="00365131"/>
    <w:rsid w:val="00365B31"/>
    <w:rsid w:val="00370D2E"/>
    <w:rsid w:val="00372718"/>
    <w:rsid w:val="0037314A"/>
    <w:rsid w:val="0037448B"/>
    <w:rsid w:val="00377E5F"/>
    <w:rsid w:val="0038133F"/>
    <w:rsid w:val="003826EB"/>
    <w:rsid w:val="00386F71"/>
    <w:rsid w:val="00387E10"/>
    <w:rsid w:val="003930D9"/>
    <w:rsid w:val="003951BE"/>
    <w:rsid w:val="003A4408"/>
    <w:rsid w:val="003A5EC2"/>
    <w:rsid w:val="003B0E94"/>
    <w:rsid w:val="003B0F75"/>
    <w:rsid w:val="003B206A"/>
    <w:rsid w:val="003B24C4"/>
    <w:rsid w:val="003B2DB0"/>
    <w:rsid w:val="003B4B9B"/>
    <w:rsid w:val="003B5F94"/>
    <w:rsid w:val="003B7B7B"/>
    <w:rsid w:val="003C27EF"/>
    <w:rsid w:val="003C43A7"/>
    <w:rsid w:val="003C665A"/>
    <w:rsid w:val="003D37D3"/>
    <w:rsid w:val="003E28BC"/>
    <w:rsid w:val="003E58C9"/>
    <w:rsid w:val="003F0851"/>
    <w:rsid w:val="003F1B9C"/>
    <w:rsid w:val="003F584D"/>
    <w:rsid w:val="003F7B5A"/>
    <w:rsid w:val="00403076"/>
    <w:rsid w:val="004036FA"/>
    <w:rsid w:val="00405CD2"/>
    <w:rsid w:val="00405D9F"/>
    <w:rsid w:val="00406AA4"/>
    <w:rsid w:val="00413BEC"/>
    <w:rsid w:val="00421675"/>
    <w:rsid w:val="004227EB"/>
    <w:rsid w:val="0042321E"/>
    <w:rsid w:val="00425E1A"/>
    <w:rsid w:val="004261B4"/>
    <w:rsid w:val="00431490"/>
    <w:rsid w:val="004334BB"/>
    <w:rsid w:val="00435D49"/>
    <w:rsid w:val="00437124"/>
    <w:rsid w:val="00441968"/>
    <w:rsid w:val="004444FE"/>
    <w:rsid w:val="0044565F"/>
    <w:rsid w:val="004472DD"/>
    <w:rsid w:val="004511F4"/>
    <w:rsid w:val="004517A9"/>
    <w:rsid w:val="00454778"/>
    <w:rsid w:val="00455113"/>
    <w:rsid w:val="00455B9D"/>
    <w:rsid w:val="00457035"/>
    <w:rsid w:val="00457FB4"/>
    <w:rsid w:val="004628C9"/>
    <w:rsid w:val="004644F8"/>
    <w:rsid w:val="004676B5"/>
    <w:rsid w:val="00467ADC"/>
    <w:rsid w:val="00470597"/>
    <w:rsid w:val="00470BAE"/>
    <w:rsid w:val="00470F65"/>
    <w:rsid w:val="0047429D"/>
    <w:rsid w:val="0047664D"/>
    <w:rsid w:val="00476B56"/>
    <w:rsid w:val="00482427"/>
    <w:rsid w:val="004879A3"/>
    <w:rsid w:val="0049029C"/>
    <w:rsid w:val="00490772"/>
    <w:rsid w:val="0049108A"/>
    <w:rsid w:val="00494A81"/>
    <w:rsid w:val="004A0BC6"/>
    <w:rsid w:val="004A1E61"/>
    <w:rsid w:val="004A2F72"/>
    <w:rsid w:val="004A446F"/>
    <w:rsid w:val="004A6011"/>
    <w:rsid w:val="004B040F"/>
    <w:rsid w:val="004B05F5"/>
    <w:rsid w:val="004B1E3A"/>
    <w:rsid w:val="004B6382"/>
    <w:rsid w:val="004C3AA9"/>
    <w:rsid w:val="004C3ACB"/>
    <w:rsid w:val="004C4E3B"/>
    <w:rsid w:val="004D0DAA"/>
    <w:rsid w:val="004D1E5C"/>
    <w:rsid w:val="004D67AC"/>
    <w:rsid w:val="004E17E4"/>
    <w:rsid w:val="004E4297"/>
    <w:rsid w:val="004E4469"/>
    <w:rsid w:val="004E7146"/>
    <w:rsid w:val="004E74AA"/>
    <w:rsid w:val="004E7B82"/>
    <w:rsid w:val="004E7E84"/>
    <w:rsid w:val="004F08C6"/>
    <w:rsid w:val="004F13D0"/>
    <w:rsid w:val="004F3936"/>
    <w:rsid w:val="004F3A1D"/>
    <w:rsid w:val="0050027E"/>
    <w:rsid w:val="005015DC"/>
    <w:rsid w:val="0050246D"/>
    <w:rsid w:val="0050451D"/>
    <w:rsid w:val="00504E69"/>
    <w:rsid w:val="0050568F"/>
    <w:rsid w:val="00505F5D"/>
    <w:rsid w:val="00507485"/>
    <w:rsid w:val="0050782F"/>
    <w:rsid w:val="00510044"/>
    <w:rsid w:val="0051202A"/>
    <w:rsid w:val="00513875"/>
    <w:rsid w:val="00515A78"/>
    <w:rsid w:val="0051707E"/>
    <w:rsid w:val="005175EF"/>
    <w:rsid w:val="00524F47"/>
    <w:rsid w:val="005263AE"/>
    <w:rsid w:val="0053058E"/>
    <w:rsid w:val="00530D48"/>
    <w:rsid w:val="00531551"/>
    <w:rsid w:val="005323D5"/>
    <w:rsid w:val="005328FD"/>
    <w:rsid w:val="00534E03"/>
    <w:rsid w:val="005352A4"/>
    <w:rsid w:val="00535705"/>
    <w:rsid w:val="0053576A"/>
    <w:rsid w:val="005364EF"/>
    <w:rsid w:val="0055199B"/>
    <w:rsid w:val="00551EAC"/>
    <w:rsid w:val="005574FF"/>
    <w:rsid w:val="00560078"/>
    <w:rsid w:val="005615AE"/>
    <w:rsid w:val="00561AA4"/>
    <w:rsid w:val="00561E45"/>
    <w:rsid w:val="00563ED2"/>
    <w:rsid w:val="005645AE"/>
    <w:rsid w:val="0056474F"/>
    <w:rsid w:val="0057197B"/>
    <w:rsid w:val="00574384"/>
    <w:rsid w:val="005769A5"/>
    <w:rsid w:val="00581AA7"/>
    <w:rsid w:val="00582240"/>
    <w:rsid w:val="005902A0"/>
    <w:rsid w:val="00591407"/>
    <w:rsid w:val="00594967"/>
    <w:rsid w:val="00594E11"/>
    <w:rsid w:val="00596B39"/>
    <w:rsid w:val="00597E6D"/>
    <w:rsid w:val="005A2F3D"/>
    <w:rsid w:val="005A6641"/>
    <w:rsid w:val="005A6766"/>
    <w:rsid w:val="005B0FC2"/>
    <w:rsid w:val="005B2315"/>
    <w:rsid w:val="005B3994"/>
    <w:rsid w:val="005B3DD4"/>
    <w:rsid w:val="005B593B"/>
    <w:rsid w:val="005B6C60"/>
    <w:rsid w:val="005C2563"/>
    <w:rsid w:val="005D06AF"/>
    <w:rsid w:val="005D09B5"/>
    <w:rsid w:val="005D16BC"/>
    <w:rsid w:val="005D1D77"/>
    <w:rsid w:val="005D425B"/>
    <w:rsid w:val="005D7672"/>
    <w:rsid w:val="005E03FC"/>
    <w:rsid w:val="005E22D2"/>
    <w:rsid w:val="005E35B6"/>
    <w:rsid w:val="005E5767"/>
    <w:rsid w:val="005E6B2E"/>
    <w:rsid w:val="005E7E1A"/>
    <w:rsid w:val="005F07E3"/>
    <w:rsid w:val="005F6A70"/>
    <w:rsid w:val="005F78BD"/>
    <w:rsid w:val="00600238"/>
    <w:rsid w:val="006012E8"/>
    <w:rsid w:val="00605D3A"/>
    <w:rsid w:val="006060BC"/>
    <w:rsid w:val="00607225"/>
    <w:rsid w:val="006101C9"/>
    <w:rsid w:val="00611382"/>
    <w:rsid w:val="0061196E"/>
    <w:rsid w:val="00614B33"/>
    <w:rsid w:val="006159D2"/>
    <w:rsid w:val="00617D42"/>
    <w:rsid w:val="00620ED4"/>
    <w:rsid w:val="00622047"/>
    <w:rsid w:val="00622D5C"/>
    <w:rsid w:val="00623BAB"/>
    <w:rsid w:val="00625D3A"/>
    <w:rsid w:val="006303BE"/>
    <w:rsid w:val="00631E98"/>
    <w:rsid w:val="00632614"/>
    <w:rsid w:val="00633DB1"/>
    <w:rsid w:val="006352C0"/>
    <w:rsid w:val="0064189F"/>
    <w:rsid w:val="00642639"/>
    <w:rsid w:val="00644CA7"/>
    <w:rsid w:val="00644FBD"/>
    <w:rsid w:val="00646F8E"/>
    <w:rsid w:val="006505B8"/>
    <w:rsid w:val="0065070F"/>
    <w:rsid w:val="00650B9D"/>
    <w:rsid w:val="0065107F"/>
    <w:rsid w:val="00651822"/>
    <w:rsid w:val="00652962"/>
    <w:rsid w:val="00654A0D"/>
    <w:rsid w:val="00662466"/>
    <w:rsid w:val="00662E0B"/>
    <w:rsid w:val="00663AD3"/>
    <w:rsid w:val="00665492"/>
    <w:rsid w:val="00666B74"/>
    <w:rsid w:val="00670617"/>
    <w:rsid w:val="00670880"/>
    <w:rsid w:val="00670A1D"/>
    <w:rsid w:val="00672A76"/>
    <w:rsid w:val="006777FC"/>
    <w:rsid w:val="00677865"/>
    <w:rsid w:val="00680A5D"/>
    <w:rsid w:val="00682121"/>
    <w:rsid w:val="006822C3"/>
    <w:rsid w:val="0068398B"/>
    <w:rsid w:val="006874E2"/>
    <w:rsid w:val="00691DAB"/>
    <w:rsid w:val="00692E79"/>
    <w:rsid w:val="006951F2"/>
    <w:rsid w:val="00695401"/>
    <w:rsid w:val="006A31E5"/>
    <w:rsid w:val="006A4609"/>
    <w:rsid w:val="006A4976"/>
    <w:rsid w:val="006A6744"/>
    <w:rsid w:val="006A7943"/>
    <w:rsid w:val="006B06F5"/>
    <w:rsid w:val="006B17EA"/>
    <w:rsid w:val="006B22DD"/>
    <w:rsid w:val="006C1102"/>
    <w:rsid w:val="006D1F8F"/>
    <w:rsid w:val="006D25E3"/>
    <w:rsid w:val="006D4586"/>
    <w:rsid w:val="006D5781"/>
    <w:rsid w:val="006D5B1E"/>
    <w:rsid w:val="006D5DF2"/>
    <w:rsid w:val="006E30D6"/>
    <w:rsid w:val="006F00FD"/>
    <w:rsid w:val="006F2389"/>
    <w:rsid w:val="006F3317"/>
    <w:rsid w:val="006F6C34"/>
    <w:rsid w:val="006F76B4"/>
    <w:rsid w:val="00704AB0"/>
    <w:rsid w:val="00707A9C"/>
    <w:rsid w:val="007119E5"/>
    <w:rsid w:val="00715C2C"/>
    <w:rsid w:val="00717653"/>
    <w:rsid w:val="007200BD"/>
    <w:rsid w:val="007245FA"/>
    <w:rsid w:val="00724BDE"/>
    <w:rsid w:val="00730704"/>
    <w:rsid w:val="0073380D"/>
    <w:rsid w:val="00733C3B"/>
    <w:rsid w:val="00737CD6"/>
    <w:rsid w:val="007403A0"/>
    <w:rsid w:val="0074051E"/>
    <w:rsid w:val="00740BEC"/>
    <w:rsid w:val="00742AE9"/>
    <w:rsid w:val="007432D3"/>
    <w:rsid w:val="007443EB"/>
    <w:rsid w:val="0074544F"/>
    <w:rsid w:val="007465FC"/>
    <w:rsid w:val="007474C1"/>
    <w:rsid w:val="00750540"/>
    <w:rsid w:val="00752777"/>
    <w:rsid w:val="00753B5D"/>
    <w:rsid w:val="007560AC"/>
    <w:rsid w:val="00756A4D"/>
    <w:rsid w:val="00757262"/>
    <w:rsid w:val="00757BC8"/>
    <w:rsid w:val="00760CBE"/>
    <w:rsid w:val="00764F2C"/>
    <w:rsid w:val="00770050"/>
    <w:rsid w:val="00770F1D"/>
    <w:rsid w:val="00777BAC"/>
    <w:rsid w:val="007821E2"/>
    <w:rsid w:val="00784173"/>
    <w:rsid w:val="00785BC4"/>
    <w:rsid w:val="00785FD7"/>
    <w:rsid w:val="00786778"/>
    <w:rsid w:val="007876A5"/>
    <w:rsid w:val="00791850"/>
    <w:rsid w:val="00795CB3"/>
    <w:rsid w:val="00796BE5"/>
    <w:rsid w:val="00796E9B"/>
    <w:rsid w:val="007A03F4"/>
    <w:rsid w:val="007A256D"/>
    <w:rsid w:val="007A29A9"/>
    <w:rsid w:val="007A621F"/>
    <w:rsid w:val="007A741E"/>
    <w:rsid w:val="007A77DB"/>
    <w:rsid w:val="007A78BF"/>
    <w:rsid w:val="007B15BE"/>
    <w:rsid w:val="007B1D95"/>
    <w:rsid w:val="007B5BFC"/>
    <w:rsid w:val="007B624D"/>
    <w:rsid w:val="007B7021"/>
    <w:rsid w:val="007C0E22"/>
    <w:rsid w:val="007C0E51"/>
    <w:rsid w:val="007C1559"/>
    <w:rsid w:val="007C2DEB"/>
    <w:rsid w:val="007C487F"/>
    <w:rsid w:val="007C7A58"/>
    <w:rsid w:val="007D1C0B"/>
    <w:rsid w:val="007D1E2D"/>
    <w:rsid w:val="007D21DD"/>
    <w:rsid w:val="007D72D6"/>
    <w:rsid w:val="007E0044"/>
    <w:rsid w:val="007E14FE"/>
    <w:rsid w:val="007E4A1F"/>
    <w:rsid w:val="007E7842"/>
    <w:rsid w:val="007F3664"/>
    <w:rsid w:val="007F4FA2"/>
    <w:rsid w:val="007F776A"/>
    <w:rsid w:val="007F798A"/>
    <w:rsid w:val="00800C4E"/>
    <w:rsid w:val="00801A75"/>
    <w:rsid w:val="00803F68"/>
    <w:rsid w:val="00804A37"/>
    <w:rsid w:val="00805B70"/>
    <w:rsid w:val="008074E6"/>
    <w:rsid w:val="00811721"/>
    <w:rsid w:val="00813A85"/>
    <w:rsid w:val="00814B3C"/>
    <w:rsid w:val="00814E46"/>
    <w:rsid w:val="0081605D"/>
    <w:rsid w:val="00822C44"/>
    <w:rsid w:val="00823593"/>
    <w:rsid w:val="008306BF"/>
    <w:rsid w:val="00831AF6"/>
    <w:rsid w:val="008331C2"/>
    <w:rsid w:val="00833AFD"/>
    <w:rsid w:val="008348C2"/>
    <w:rsid w:val="00837260"/>
    <w:rsid w:val="008421D3"/>
    <w:rsid w:val="00844533"/>
    <w:rsid w:val="00847FBA"/>
    <w:rsid w:val="008502D0"/>
    <w:rsid w:val="008504A6"/>
    <w:rsid w:val="00851CBF"/>
    <w:rsid w:val="00854341"/>
    <w:rsid w:val="008554B1"/>
    <w:rsid w:val="008570D0"/>
    <w:rsid w:val="00860942"/>
    <w:rsid w:val="0086099D"/>
    <w:rsid w:val="008635F6"/>
    <w:rsid w:val="008676B8"/>
    <w:rsid w:val="00874F95"/>
    <w:rsid w:val="00880B6E"/>
    <w:rsid w:val="0088172F"/>
    <w:rsid w:val="00881AFD"/>
    <w:rsid w:val="0088235C"/>
    <w:rsid w:val="0088323C"/>
    <w:rsid w:val="00883922"/>
    <w:rsid w:val="008842DA"/>
    <w:rsid w:val="008849DF"/>
    <w:rsid w:val="0088687B"/>
    <w:rsid w:val="00891D42"/>
    <w:rsid w:val="00893522"/>
    <w:rsid w:val="008942B2"/>
    <w:rsid w:val="00894B39"/>
    <w:rsid w:val="00896220"/>
    <w:rsid w:val="008979EA"/>
    <w:rsid w:val="008A4039"/>
    <w:rsid w:val="008A53A3"/>
    <w:rsid w:val="008B0F5D"/>
    <w:rsid w:val="008B22C4"/>
    <w:rsid w:val="008B2769"/>
    <w:rsid w:val="008B283E"/>
    <w:rsid w:val="008B2DDD"/>
    <w:rsid w:val="008B34F4"/>
    <w:rsid w:val="008B4C9C"/>
    <w:rsid w:val="008B7795"/>
    <w:rsid w:val="008C07E7"/>
    <w:rsid w:val="008C18C5"/>
    <w:rsid w:val="008C25E7"/>
    <w:rsid w:val="008C3819"/>
    <w:rsid w:val="008C5FFD"/>
    <w:rsid w:val="008C721C"/>
    <w:rsid w:val="008D02EA"/>
    <w:rsid w:val="008D0862"/>
    <w:rsid w:val="008D1EF2"/>
    <w:rsid w:val="008D2B5A"/>
    <w:rsid w:val="008D4157"/>
    <w:rsid w:val="008E1A63"/>
    <w:rsid w:val="008E741D"/>
    <w:rsid w:val="008F0251"/>
    <w:rsid w:val="008F474E"/>
    <w:rsid w:val="008F4AA1"/>
    <w:rsid w:val="008F5281"/>
    <w:rsid w:val="00900C01"/>
    <w:rsid w:val="00901343"/>
    <w:rsid w:val="00907E04"/>
    <w:rsid w:val="00920BC8"/>
    <w:rsid w:val="00921135"/>
    <w:rsid w:val="00921CE6"/>
    <w:rsid w:val="009230AD"/>
    <w:rsid w:val="0092549C"/>
    <w:rsid w:val="00930BBF"/>
    <w:rsid w:val="00934851"/>
    <w:rsid w:val="00934F1B"/>
    <w:rsid w:val="00935714"/>
    <w:rsid w:val="009361BB"/>
    <w:rsid w:val="0094011F"/>
    <w:rsid w:val="00940753"/>
    <w:rsid w:val="00941174"/>
    <w:rsid w:val="00943CE7"/>
    <w:rsid w:val="00946BC3"/>
    <w:rsid w:val="00952F85"/>
    <w:rsid w:val="00953ECE"/>
    <w:rsid w:val="0095475C"/>
    <w:rsid w:val="00956ACE"/>
    <w:rsid w:val="0096086F"/>
    <w:rsid w:val="0096272D"/>
    <w:rsid w:val="0096477F"/>
    <w:rsid w:val="00964AA9"/>
    <w:rsid w:val="00976662"/>
    <w:rsid w:val="00981DCD"/>
    <w:rsid w:val="0098421D"/>
    <w:rsid w:val="00984B4D"/>
    <w:rsid w:val="00984BD6"/>
    <w:rsid w:val="009856E9"/>
    <w:rsid w:val="009858E0"/>
    <w:rsid w:val="00990AD6"/>
    <w:rsid w:val="00995DCB"/>
    <w:rsid w:val="0099682A"/>
    <w:rsid w:val="009A1984"/>
    <w:rsid w:val="009A396B"/>
    <w:rsid w:val="009A67A7"/>
    <w:rsid w:val="009A6B8F"/>
    <w:rsid w:val="009A6EF3"/>
    <w:rsid w:val="009B0180"/>
    <w:rsid w:val="009B0F30"/>
    <w:rsid w:val="009B66ED"/>
    <w:rsid w:val="009C1FDA"/>
    <w:rsid w:val="009C40A4"/>
    <w:rsid w:val="009C5093"/>
    <w:rsid w:val="009C543A"/>
    <w:rsid w:val="009E1A1F"/>
    <w:rsid w:val="009E25AA"/>
    <w:rsid w:val="009E340A"/>
    <w:rsid w:val="009E4511"/>
    <w:rsid w:val="009E4940"/>
    <w:rsid w:val="009E6218"/>
    <w:rsid w:val="009F0097"/>
    <w:rsid w:val="009F157F"/>
    <w:rsid w:val="009F5068"/>
    <w:rsid w:val="009F7352"/>
    <w:rsid w:val="009F78F5"/>
    <w:rsid w:val="00A001F3"/>
    <w:rsid w:val="00A01722"/>
    <w:rsid w:val="00A02179"/>
    <w:rsid w:val="00A0219F"/>
    <w:rsid w:val="00A036B6"/>
    <w:rsid w:val="00A04316"/>
    <w:rsid w:val="00A045DA"/>
    <w:rsid w:val="00A04B7A"/>
    <w:rsid w:val="00A04E2E"/>
    <w:rsid w:val="00A067A9"/>
    <w:rsid w:val="00A117E9"/>
    <w:rsid w:val="00A12A18"/>
    <w:rsid w:val="00A14EDE"/>
    <w:rsid w:val="00A160E9"/>
    <w:rsid w:val="00A2169D"/>
    <w:rsid w:val="00A22E6A"/>
    <w:rsid w:val="00A237E4"/>
    <w:rsid w:val="00A24B69"/>
    <w:rsid w:val="00A270A8"/>
    <w:rsid w:val="00A31E24"/>
    <w:rsid w:val="00A35D1B"/>
    <w:rsid w:val="00A36E4E"/>
    <w:rsid w:val="00A36FBE"/>
    <w:rsid w:val="00A43196"/>
    <w:rsid w:val="00A457DA"/>
    <w:rsid w:val="00A5258A"/>
    <w:rsid w:val="00A54508"/>
    <w:rsid w:val="00A55DC4"/>
    <w:rsid w:val="00A56A26"/>
    <w:rsid w:val="00A578C2"/>
    <w:rsid w:val="00A57FC8"/>
    <w:rsid w:val="00A60CFF"/>
    <w:rsid w:val="00A61100"/>
    <w:rsid w:val="00A61C3D"/>
    <w:rsid w:val="00A62562"/>
    <w:rsid w:val="00A64077"/>
    <w:rsid w:val="00A65539"/>
    <w:rsid w:val="00A65DDC"/>
    <w:rsid w:val="00A65FDF"/>
    <w:rsid w:val="00A67592"/>
    <w:rsid w:val="00A67B2F"/>
    <w:rsid w:val="00A70580"/>
    <w:rsid w:val="00A71A34"/>
    <w:rsid w:val="00A7486D"/>
    <w:rsid w:val="00A762F5"/>
    <w:rsid w:val="00A84841"/>
    <w:rsid w:val="00A85E2D"/>
    <w:rsid w:val="00A91FEF"/>
    <w:rsid w:val="00A94DA9"/>
    <w:rsid w:val="00A96579"/>
    <w:rsid w:val="00A9699A"/>
    <w:rsid w:val="00AA0907"/>
    <w:rsid w:val="00AA17B7"/>
    <w:rsid w:val="00AB0A07"/>
    <w:rsid w:val="00AB1B30"/>
    <w:rsid w:val="00AB3BB2"/>
    <w:rsid w:val="00AB43E7"/>
    <w:rsid w:val="00AB46BB"/>
    <w:rsid w:val="00AB48A9"/>
    <w:rsid w:val="00AC15E1"/>
    <w:rsid w:val="00AC3172"/>
    <w:rsid w:val="00AC3BA5"/>
    <w:rsid w:val="00AC45EF"/>
    <w:rsid w:val="00AC4701"/>
    <w:rsid w:val="00AC493E"/>
    <w:rsid w:val="00AC4D40"/>
    <w:rsid w:val="00AD19A6"/>
    <w:rsid w:val="00AD1C20"/>
    <w:rsid w:val="00AD209B"/>
    <w:rsid w:val="00AD42AF"/>
    <w:rsid w:val="00AE1797"/>
    <w:rsid w:val="00AF0BF1"/>
    <w:rsid w:val="00AF1CE0"/>
    <w:rsid w:val="00AF2323"/>
    <w:rsid w:val="00AF5D06"/>
    <w:rsid w:val="00AF6129"/>
    <w:rsid w:val="00B0424F"/>
    <w:rsid w:val="00B04898"/>
    <w:rsid w:val="00B048CA"/>
    <w:rsid w:val="00B068F8"/>
    <w:rsid w:val="00B10684"/>
    <w:rsid w:val="00B116F6"/>
    <w:rsid w:val="00B1534A"/>
    <w:rsid w:val="00B17A69"/>
    <w:rsid w:val="00B17C62"/>
    <w:rsid w:val="00B207DF"/>
    <w:rsid w:val="00B21693"/>
    <w:rsid w:val="00B2213F"/>
    <w:rsid w:val="00B30E74"/>
    <w:rsid w:val="00B321E7"/>
    <w:rsid w:val="00B32F12"/>
    <w:rsid w:val="00B34722"/>
    <w:rsid w:val="00B34DBE"/>
    <w:rsid w:val="00B3632D"/>
    <w:rsid w:val="00B405D0"/>
    <w:rsid w:val="00B4255F"/>
    <w:rsid w:val="00B45FB9"/>
    <w:rsid w:val="00B4650F"/>
    <w:rsid w:val="00B46F79"/>
    <w:rsid w:val="00B50121"/>
    <w:rsid w:val="00B50327"/>
    <w:rsid w:val="00B53AA0"/>
    <w:rsid w:val="00B5461D"/>
    <w:rsid w:val="00B55706"/>
    <w:rsid w:val="00B56E74"/>
    <w:rsid w:val="00B60E64"/>
    <w:rsid w:val="00B643AF"/>
    <w:rsid w:val="00B64A30"/>
    <w:rsid w:val="00B73260"/>
    <w:rsid w:val="00B757CE"/>
    <w:rsid w:val="00B80761"/>
    <w:rsid w:val="00B81793"/>
    <w:rsid w:val="00B855B3"/>
    <w:rsid w:val="00B866FA"/>
    <w:rsid w:val="00B86770"/>
    <w:rsid w:val="00B86A85"/>
    <w:rsid w:val="00B90103"/>
    <w:rsid w:val="00B907CC"/>
    <w:rsid w:val="00B91A71"/>
    <w:rsid w:val="00B91BC2"/>
    <w:rsid w:val="00B92F98"/>
    <w:rsid w:val="00B964E0"/>
    <w:rsid w:val="00BA01E8"/>
    <w:rsid w:val="00BA0C7B"/>
    <w:rsid w:val="00BA3C95"/>
    <w:rsid w:val="00BB61CE"/>
    <w:rsid w:val="00BB69DB"/>
    <w:rsid w:val="00BC2970"/>
    <w:rsid w:val="00BC3252"/>
    <w:rsid w:val="00BC3381"/>
    <w:rsid w:val="00BC4CA8"/>
    <w:rsid w:val="00BC6217"/>
    <w:rsid w:val="00BD0483"/>
    <w:rsid w:val="00BD20A3"/>
    <w:rsid w:val="00BD31A4"/>
    <w:rsid w:val="00BD58FA"/>
    <w:rsid w:val="00BD73D4"/>
    <w:rsid w:val="00BE0DB4"/>
    <w:rsid w:val="00BE5BED"/>
    <w:rsid w:val="00BE79CF"/>
    <w:rsid w:val="00BF15F8"/>
    <w:rsid w:val="00BF2483"/>
    <w:rsid w:val="00BF3B97"/>
    <w:rsid w:val="00BF7053"/>
    <w:rsid w:val="00BF7CEA"/>
    <w:rsid w:val="00C02CE4"/>
    <w:rsid w:val="00C04579"/>
    <w:rsid w:val="00C04A5B"/>
    <w:rsid w:val="00C107B8"/>
    <w:rsid w:val="00C10D3C"/>
    <w:rsid w:val="00C154CB"/>
    <w:rsid w:val="00C20E57"/>
    <w:rsid w:val="00C23183"/>
    <w:rsid w:val="00C24187"/>
    <w:rsid w:val="00C27EE5"/>
    <w:rsid w:val="00C31B82"/>
    <w:rsid w:val="00C32891"/>
    <w:rsid w:val="00C33531"/>
    <w:rsid w:val="00C3356E"/>
    <w:rsid w:val="00C36665"/>
    <w:rsid w:val="00C36E48"/>
    <w:rsid w:val="00C36F0B"/>
    <w:rsid w:val="00C40C74"/>
    <w:rsid w:val="00C41719"/>
    <w:rsid w:val="00C41E6E"/>
    <w:rsid w:val="00C42280"/>
    <w:rsid w:val="00C461AF"/>
    <w:rsid w:val="00C46783"/>
    <w:rsid w:val="00C509B4"/>
    <w:rsid w:val="00C50ED1"/>
    <w:rsid w:val="00C54090"/>
    <w:rsid w:val="00C568B5"/>
    <w:rsid w:val="00C60661"/>
    <w:rsid w:val="00C60CB6"/>
    <w:rsid w:val="00C60D3B"/>
    <w:rsid w:val="00C62133"/>
    <w:rsid w:val="00C626C2"/>
    <w:rsid w:val="00C62F76"/>
    <w:rsid w:val="00C65488"/>
    <w:rsid w:val="00C659A4"/>
    <w:rsid w:val="00C740C1"/>
    <w:rsid w:val="00C74116"/>
    <w:rsid w:val="00C804A1"/>
    <w:rsid w:val="00C86E73"/>
    <w:rsid w:val="00C90295"/>
    <w:rsid w:val="00C928AE"/>
    <w:rsid w:val="00C94BAC"/>
    <w:rsid w:val="00C94E69"/>
    <w:rsid w:val="00C95251"/>
    <w:rsid w:val="00C96190"/>
    <w:rsid w:val="00C97D9D"/>
    <w:rsid w:val="00CA0371"/>
    <w:rsid w:val="00CA1466"/>
    <w:rsid w:val="00CA3F5F"/>
    <w:rsid w:val="00CA4CC0"/>
    <w:rsid w:val="00CA7E2D"/>
    <w:rsid w:val="00CB0BE8"/>
    <w:rsid w:val="00CB0D61"/>
    <w:rsid w:val="00CB1418"/>
    <w:rsid w:val="00CB19D4"/>
    <w:rsid w:val="00CB4315"/>
    <w:rsid w:val="00CB4CC8"/>
    <w:rsid w:val="00CB728F"/>
    <w:rsid w:val="00CC2851"/>
    <w:rsid w:val="00CC42BB"/>
    <w:rsid w:val="00CC453D"/>
    <w:rsid w:val="00CC52B5"/>
    <w:rsid w:val="00CC5DA6"/>
    <w:rsid w:val="00CD1D6F"/>
    <w:rsid w:val="00CD3837"/>
    <w:rsid w:val="00CD3FA0"/>
    <w:rsid w:val="00CD42B0"/>
    <w:rsid w:val="00CD445D"/>
    <w:rsid w:val="00CD5B6D"/>
    <w:rsid w:val="00CD65A9"/>
    <w:rsid w:val="00CD67C8"/>
    <w:rsid w:val="00CE3184"/>
    <w:rsid w:val="00CE7727"/>
    <w:rsid w:val="00CF7C4E"/>
    <w:rsid w:val="00CF7EDE"/>
    <w:rsid w:val="00D00E6F"/>
    <w:rsid w:val="00D0153C"/>
    <w:rsid w:val="00D05A18"/>
    <w:rsid w:val="00D05EA5"/>
    <w:rsid w:val="00D06758"/>
    <w:rsid w:val="00D06B81"/>
    <w:rsid w:val="00D06EB6"/>
    <w:rsid w:val="00D11033"/>
    <w:rsid w:val="00D11E09"/>
    <w:rsid w:val="00D13B32"/>
    <w:rsid w:val="00D14CF4"/>
    <w:rsid w:val="00D14E59"/>
    <w:rsid w:val="00D20461"/>
    <w:rsid w:val="00D235BF"/>
    <w:rsid w:val="00D23686"/>
    <w:rsid w:val="00D23A0A"/>
    <w:rsid w:val="00D249DC"/>
    <w:rsid w:val="00D27B4F"/>
    <w:rsid w:val="00D27FCB"/>
    <w:rsid w:val="00D30B8E"/>
    <w:rsid w:val="00D320A1"/>
    <w:rsid w:val="00D32BB6"/>
    <w:rsid w:val="00D32D95"/>
    <w:rsid w:val="00D339E9"/>
    <w:rsid w:val="00D34EA8"/>
    <w:rsid w:val="00D351FE"/>
    <w:rsid w:val="00D35527"/>
    <w:rsid w:val="00D4192F"/>
    <w:rsid w:val="00D41FE1"/>
    <w:rsid w:val="00D4231A"/>
    <w:rsid w:val="00D52002"/>
    <w:rsid w:val="00D54F79"/>
    <w:rsid w:val="00D55E8B"/>
    <w:rsid w:val="00D61AEF"/>
    <w:rsid w:val="00D61F79"/>
    <w:rsid w:val="00D62CBE"/>
    <w:rsid w:val="00D647C5"/>
    <w:rsid w:val="00D679B6"/>
    <w:rsid w:val="00D67C6B"/>
    <w:rsid w:val="00D71269"/>
    <w:rsid w:val="00D71904"/>
    <w:rsid w:val="00D755EF"/>
    <w:rsid w:val="00D76E86"/>
    <w:rsid w:val="00D77A74"/>
    <w:rsid w:val="00D801BA"/>
    <w:rsid w:val="00D814A7"/>
    <w:rsid w:val="00D8290D"/>
    <w:rsid w:val="00D84572"/>
    <w:rsid w:val="00D849E9"/>
    <w:rsid w:val="00D93D57"/>
    <w:rsid w:val="00D96542"/>
    <w:rsid w:val="00DA00C9"/>
    <w:rsid w:val="00DA2AE2"/>
    <w:rsid w:val="00DA5D1C"/>
    <w:rsid w:val="00DA7E83"/>
    <w:rsid w:val="00DB00A1"/>
    <w:rsid w:val="00DB083F"/>
    <w:rsid w:val="00DB153D"/>
    <w:rsid w:val="00DB49C6"/>
    <w:rsid w:val="00DB4FF6"/>
    <w:rsid w:val="00DB520A"/>
    <w:rsid w:val="00DB684E"/>
    <w:rsid w:val="00DB7331"/>
    <w:rsid w:val="00DC0420"/>
    <w:rsid w:val="00DC05EE"/>
    <w:rsid w:val="00DC1374"/>
    <w:rsid w:val="00DC24CF"/>
    <w:rsid w:val="00DC3B04"/>
    <w:rsid w:val="00DC492E"/>
    <w:rsid w:val="00DC7A6F"/>
    <w:rsid w:val="00DC7B96"/>
    <w:rsid w:val="00DC7D48"/>
    <w:rsid w:val="00DD08EC"/>
    <w:rsid w:val="00DD38D5"/>
    <w:rsid w:val="00DD3AB2"/>
    <w:rsid w:val="00DD413A"/>
    <w:rsid w:val="00DD5E2F"/>
    <w:rsid w:val="00DD6F8A"/>
    <w:rsid w:val="00DE1DFE"/>
    <w:rsid w:val="00DE3E24"/>
    <w:rsid w:val="00DE5BD5"/>
    <w:rsid w:val="00DE7F55"/>
    <w:rsid w:val="00DF0151"/>
    <w:rsid w:val="00DF2456"/>
    <w:rsid w:val="00DF3D67"/>
    <w:rsid w:val="00DF5814"/>
    <w:rsid w:val="00DF773A"/>
    <w:rsid w:val="00E00D50"/>
    <w:rsid w:val="00E0332F"/>
    <w:rsid w:val="00E03BC0"/>
    <w:rsid w:val="00E0433B"/>
    <w:rsid w:val="00E10A6B"/>
    <w:rsid w:val="00E10F54"/>
    <w:rsid w:val="00E14545"/>
    <w:rsid w:val="00E1586C"/>
    <w:rsid w:val="00E17ACB"/>
    <w:rsid w:val="00E21F5F"/>
    <w:rsid w:val="00E2469D"/>
    <w:rsid w:val="00E278F9"/>
    <w:rsid w:val="00E30CCD"/>
    <w:rsid w:val="00E31D5E"/>
    <w:rsid w:val="00E368F9"/>
    <w:rsid w:val="00E40A7B"/>
    <w:rsid w:val="00E425C4"/>
    <w:rsid w:val="00E43FF3"/>
    <w:rsid w:val="00E4772D"/>
    <w:rsid w:val="00E509F8"/>
    <w:rsid w:val="00E52142"/>
    <w:rsid w:val="00E55BAF"/>
    <w:rsid w:val="00E576EA"/>
    <w:rsid w:val="00E57E7A"/>
    <w:rsid w:val="00E61165"/>
    <w:rsid w:val="00E611D7"/>
    <w:rsid w:val="00E61F87"/>
    <w:rsid w:val="00E622A0"/>
    <w:rsid w:val="00E6295A"/>
    <w:rsid w:val="00E65348"/>
    <w:rsid w:val="00E655CE"/>
    <w:rsid w:val="00E6692C"/>
    <w:rsid w:val="00E6746F"/>
    <w:rsid w:val="00E70CC8"/>
    <w:rsid w:val="00E74913"/>
    <w:rsid w:val="00E858A9"/>
    <w:rsid w:val="00E90B42"/>
    <w:rsid w:val="00E97903"/>
    <w:rsid w:val="00EA056A"/>
    <w:rsid w:val="00EA144B"/>
    <w:rsid w:val="00EA1A26"/>
    <w:rsid w:val="00EA445F"/>
    <w:rsid w:val="00EA57C4"/>
    <w:rsid w:val="00EA6D0D"/>
    <w:rsid w:val="00EA7A86"/>
    <w:rsid w:val="00EB1037"/>
    <w:rsid w:val="00EB1427"/>
    <w:rsid w:val="00EB36F1"/>
    <w:rsid w:val="00EB59AF"/>
    <w:rsid w:val="00EB694E"/>
    <w:rsid w:val="00EB736C"/>
    <w:rsid w:val="00EC09FD"/>
    <w:rsid w:val="00EC5092"/>
    <w:rsid w:val="00EC5545"/>
    <w:rsid w:val="00EC58F0"/>
    <w:rsid w:val="00EC66EA"/>
    <w:rsid w:val="00ED385A"/>
    <w:rsid w:val="00ED6291"/>
    <w:rsid w:val="00ED66A8"/>
    <w:rsid w:val="00ED68FB"/>
    <w:rsid w:val="00ED6D41"/>
    <w:rsid w:val="00EE5759"/>
    <w:rsid w:val="00EE72D7"/>
    <w:rsid w:val="00EE7348"/>
    <w:rsid w:val="00EF0D50"/>
    <w:rsid w:val="00EF3299"/>
    <w:rsid w:val="00EF603A"/>
    <w:rsid w:val="00EF7C8B"/>
    <w:rsid w:val="00F01E2D"/>
    <w:rsid w:val="00F042FC"/>
    <w:rsid w:val="00F04C47"/>
    <w:rsid w:val="00F10570"/>
    <w:rsid w:val="00F106EE"/>
    <w:rsid w:val="00F11227"/>
    <w:rsid w:val="00F14267"/>
    <w:rsid w:val="00F15F1F"/>
    <w:rsid w:val="00F1770D"/>
    <w:rsid w:val="00F2214F"/>
    <w:rsid w:val="00F22E9A"/>
    <w:rsid w:val="00F248D2"/>
    <w:rsid w:val="00F25E34"/>
    <w:rsid w:val="00F26504"/>
    <w:rsid w:val="00F27008"/>
    <w:rsid w:val="00F3217D"/>
    <w:rsid w:val="00F3333C"/>
    <w:rsid w:val="00F3633B"/>
    <w:rsid w:val="00F3667D"/>
    <w:rsid w:val="00F3734F"/>
    <w:rsid w:val="00F400B0"/>
    <w:rsid w:val="00F42B8A"/>
    <w:rsid w:val="00F45213"/>
    <w:rsid w:val="00F4752A"/>
    <w:rsid w:val="00F5119E"/>
    <w:rsid w:val="00F51582"/>
    <w:rsid w:val="00F51BA7"/>
    <w:rsid w:val="00F55CDA"/>
    <w:rsid w:val="00F5686F"/>
    <w:rsid w:val="00F610CF"/>
    <w:rsid w:val="00F61B64"/>
    <w:rsid w:val="00F63E29"/>
    <w:rsid w:val="00F64177"/>
    <w:rsid w:val="00F6752E"/>
    <w:rsid w:val="00F72138"/>
    <w:rsid w:val="00F72E1B"/>
    <w:rsid w:val="00F73B82"/>
    <w:rsid w:val="00F74435"/>
    <w:rsid w:val="00F8239A"/>
    <w:rsid w:val="00F82EC2"/>
    <w:rsid w:val="00F8428C"/>
    <w:rsid w:val="00F84E91"/>
    <w:rsid w:val="00F8614C"/>
    <w:rsid w:val="00F955FC"/>
    <w:rsid w:val="00F9562D"/>
    <w:rsid w:val="00F9778B"/>
    <w:rsid w:val="00FA0264"/>
    <w:rsid w:val="00FA072F"/>
    <w:rsid w:val="00FA1642"/>
    <w:rsid w:val="00FA1893"/>
    <w:rsid w:val="00FA2753"/>
    <w:rsid w:val="00FA4008"/>
    <w:rsid w:val="00FA5A96"/>
    <w:rsid w:val="00FB00E5"/>
    <w:rsid w:val="00FB383D"/>
    <w:rsid w:val="00FB5433"/>
    <w:rsid w:val="00FB5A41"/>
    <w:rsid w:val="00FB7E03"/>
    <w:rsid w:val="00FC2715"/>
    <w:rsid w:val="00FC480D"/>
    <w:rsid w:val="00FC57F3"/>
    <w:rsid w:val="00FC7764"/>
    <w:rsid w:val="00FC7DD6"/>
    <w:rsid w:val="00FD150C"/>
    <w:rsid w:val="00FD2EE1"/>
    <w:rsid w:val="00FD3270"/>
    <w:rsid w:val="00FD6AF7"/>
    <w:rsid w:val="00FE15C6"/>
    <w:rsid w:val="00FE2A93"/>
    <w:rsid w:val="00FE39CD"/>
    <w:rsid w:val="00FE48FE"/>
    <w:rsid w:val="00FF0C14"/>
    <w:rsid w:val="00FF27F2"/>
    <w:rsid w:val="00FF6D49"/>
    <w:rsid w:val="08AFCE41"/>
    <w:rsid w:val="21705495"/>
    <w:rsid w:val="21921D18"/>
    <w:rsid w:val="2D54FD12"/>
    <w:rsid w:val="2D5FBAEB"/>
    <w:rsid w:val="3658BFDD"/>
    <w:rsid w:val="37FD6921"/>
    <w:rsid w:val="3F6AEDB0"/>
    <w:rsid w:val="412C32E2"/>
    <w:rsid w:val="43D57FFC"/>
    <w:rsid w:val="4FBBCC19"/>
    <w:rsid w:val="519AB9EF"/>
    <w:rsid w:val="54C84FAE"/>
    <w:rsid w:val="59AD3558"/>
    <w:rsid w:val="75D1E411"/>
    <w:rsid w:val="7A6A6AA0"/>
    <w:rsid w:val="7B6EEEDD"/>
    <w:rsid w:val="7BD5A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645211"/>
  <w15:chartTrackingRefBased/>
  <w15:docId w15:val="{501B1F54-E887-472D-B432-1309BCF0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35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7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5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8F"/>
    <w:rPr>
      <w:b/>
      <w:bCs/>
      <w:sz w:val="20"/>
      <w:szCs w:val="20"/>
    </w:rPr>
  </w:style>
  <w:style w:type="paragraph" w:styleId="ListParagraph">
    <w:name w:val="List Paragraph"/>
    <w:aliases w:val="List Paragraph (numbered (a)),References,Liste couleur - Accent 11,Lapis Bulleted List,Numbered Paragraph,Main numbered paragraph,Numbered List Paragraph,123 List Paragraph,List Paragraph1,WB Para,Dot pt,F5 List Paragraph,No Spacing1"/>
    <w:basedOn w:val="Normal"/>
    <w:link w:val="ListParagraphChar"/>
    <w:uiPriority w:val="34"/>
    <w:qFormat/>
    <w:rsid w:val="00E15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6C"/>
  </w:style>
  <w:style w:type="paragraph" w:styleId="Footer">
    <w:name w:val="footer"/>
    <w:basedOn w:val="Normal"/>
    <w:link w:val="Foot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6C"/>
  </w:style>
  <w:style w:type="character" w:styleId="Hyperlink">
    <w:name w:val="Hyperlink"/>
    <w:basedOn w:val="DefaultParagraphFont"/>
    <w:uiPriority w:val="99"/>
    <w:unhideWhenUsed/>
    <w:rsid w:val="00760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CB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8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383D"/>
    <w:pPr>
      <w:spacing w:line="259" w:lineRule="auto"/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383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7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644FBD"/>
    <w:pPr>
      <w:spacing w:after="100"/>
    </w:pPr>
  </w:style>
  <w:style w:type="paragraph" w:styleId="Revision">
    <w:name w:val="Revision"/>
    <w:hidden/>
    <w:uiPriority w:val="99"/>
    <w:semiHidden/>
    <w:rsid w:val="00B92F98"/>
    <w:pPr>
      <w:spacing w:after="0" w:line="240" w:lineRule="auto"/>
    </w:pPr>
  </w:style>
  <w:style w:type="table" w:styleId="TableGrid">
    <w:name w:val="Table Grid"/>
    <w:basedOn w:val="TableNormal"/>
    <w:uiPriority w:val="59"/>
    <w:rsid w:val="0015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References Char,Liste couleur - Accent 11 Char,Lapis Bulleted List Char,Numbered Paragraph Char,Main numbered paragraph Char,Numbered List Paragraph Char,123 List Paragraph Char,List Paragraph1 Char"/>
    <w:link w:val="ListParagraph"/>
    <w:uiPriority w:val="34"/>
    <w:qFormat/>
    <w:locked/>
    <w:rsid w:val="005A2F3D"/>
    <w:rPr>
      <w:lang w:val="en-AU"/>
    </w:rPr>
  </w:style>
  <w:style w:type="character" w:customStyle="1" w:styleId="normaltextrun">
    <w:name w:val="normaltextrun"/>
    <w:basedOn w:val="DefaultParagraphFont"/>
    <w:rsid w:val="00DF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2CCF91A797E428246BC4DCDA57C52" ma:contentTypeVersion="11" ma:contentTypeDescription="Create a new document." ma:contentTypeScope="" ma:versionID="9cfda718e2be421a3e2d72793783680d">
  <xsd:schema xmlns:xsd="http://www.w3.org/2001/XMLSchema" xmlns:xs="http://www.w3.org/2001/XMLSchema" xmlns:p="http://schemas.microsoft.com/office/2006/metadata/properties" xmlns:ns3="0b3a3bc0-3152-477e-b763-ab5b39cf85ac" xmlns:ns4="eeeb78c5-bc88-4add-ad32-76fa4a4f666f" targetNamespace="http://schemas.microsoft.com/office/2006/metadata/properties" ma:root="true" ma:fieldsID="ddc3def20040e7afd3310e92222f2386" ns3:_="" ns4:_="">
    <xsd:import namespace="0b3a3bc0-3152-477e-b763-ab5b39cf85ac"/>
    <xsd:import namespace="eeeb78c5-bc88-4add-ad32-76fa4a4f66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3bc0-3152-477e-b763-ab5b39cf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8c5-bc88-4add-ad32-76fa4a4f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27EA-064B-4D8F-97D0-E16FFE964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9C7B4-1C25-4F52-B1ED-DD14014C2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3bc0-3152-477e-b763-ab5b39cf85ac"/>
    <ds:schemaRef ds:uri="eeeb78c5-bc88-4add-ad32-76fa4a4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F57A1-F678-4E3C-90FD-3B5FC0657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A0B21B-E412-4034-BBDD-2F2A040F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4</cp:revision>
  <cp:lastPrinted>2019-10-23T14:31:00Z</cp:lastPrinted>
  <dcterms:created xsi:type="dcterms:W3CDTF">2021-07-07T11:16:00Z</dcterms:created>
  <dcterms:modified xsi:type="dcterms:W3CDTF">2021-07-16T10:34:00Z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  <property fmtid="{D5CDD505-2E9C-101B-9397-08002B2CF9AE}" pid="3" name="TaxKeyword">
    <vt:lpwstr/>
  </property>
  <property fmtid="{D5CDD505-2E9C-101B-9397-08002B2CF9AE}" pid="4" name="Topic">
    <vt:lpwstr>6;#Executive Board Secretariat|f50390f0-051f-4b30-8c1a-099b2feff06a</vt:lpwstr>
  </property>
  <property fmtid="{D5CDD505-2E9C-101B-9397-08002B2CF9AE}" pid="5" name="OfficeDivision">
    <vt:lpwstr>3;#OSEB-456S|18b5a9e7-dadc-4c9a-ac8f-cc91e950b7bc</vt:lpwstr>
  </property>
  <property fmtid="{D5CDD505-2E9C-101B-9397-08002B2CF9AE}" pid="6" name="DocumentType">
    <vt:lpwstr>24;#Country programme strategic planning: BCAs, CPDs, PSNs, SMRs, IRRFs|c7b4bd5a-ce22-4451-b831-28bf412e8e34</vt:lpwstr>
  </property>
  <property fmtid="{D5CDD505-2E9C-101B-9397-08002B2CF9AE}" pid="7" name="GeographicScope">
    <vt:lpwstr/>
  </property>
  <property fmtid="{D5CDD505-2E9C-101B-9397-08002B2CF9AE}" pid="8" name="_dlc_DocIdItemGuid">
    <vt:lpwstr>a38d7688-79ae-4bea-8f55-70d86e9542de</vt:lpwstr>
  </property>
</Properties>
</file>