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0B07" w14:textId="77777777" w:rsidR="00CB54CA" w:rsidRDefault="00CB54CA" w:rsidP="000554F3">
      <w:pPr>
        <w:jc w:val="center"/>
        <w:rPr>
          <w:rFonts w:ascii="Calibri" w:hAnsi="Calibri" w:cs="Calibri"/>
          <w:b/>
          <w:bCs/>
          <w:color w:val="2F5496" w:themeColor="accent1" w:themeShade="BF"/>
          <w:sz w:val="32"/>
          <w:szCs w:val="32"/>
        </w:rPr>
      </w:pPr>
      <w:r>
        <w:rPr>
          <w:rFonts w:ascii="Calibri" w:hAnsi="Calibri" w:cs="Calibri"/>
          <w:b/>
          <w:bCs/>
          <w:color w:val="2F5496" w:themeColor="accent1" w:themeShade="BF"/>
          <w:sz w:val="32"/>
          <w:szCs w:val="32"/>
        </w:rPr>
        <w:t>OPERATIONAL PHASE 8 (OP8)</w:t>
      </w:r>
    </w:p>
    <w:p w14:paraId="44B9D2F0" w14:textId="60822E9C" w:rsidR="0085241F" w:rsidRPr="0085241F" w:rsidRDefault="0085241F" w:rsidP="000554F3">
      <w:pPr>
        <w:jc w:val="center"/>
        <w:rPr>
          <w:rFonts w:ascii="Calibri" w:hAnsi="Calibri" w:cs="Calibri"/>
          <w:b/>
          <w:bCs/>
          <w:color w:val="2F5496" w:themeColor="accent1" w:themeShade="BF"/>
          <w:sz w:val="32"/>
          <w:szCs w:val="32"/>
        </w:rPr>
      </w:pPr>
      <w:r w:rsidRPr="0085241F">
        <w:rPr>
          <w:rFonts w:ascii="Calibri" w:hAnsi="Calibri" w:cs="Calibri"/>
          <w:b/>
          <w:bCs/>
          <w:color w:val="2F5496" w:themeColor="accent1" w:themeShade="BF"/>
          <w:sz w:val="32"/>
          <w:szCs w:val="32"/>
        </w:rPr>
        <w:t xml:space="preserve">SGP </w:t>
      </w:r>
      <w:r w:rsidR="00CA6E21">
        <w:rPr>
          <w:rFonts w:ascii="Calibri" w:hAnsi="Calibri" w:cs="Calibri"/>
          <w:b/>
          <w:bCs/>
          <w:color w:val="2F5496" w:themeColor="accent1" w:themeShade="BF"/>
          <w:sz w:val="32"/>
          <w:szCs w:val="32"/>
        </w:rPr>
        <w:t>COUNTRY PROGRAMME</w:t>
      </w:r>
      <w:r w:rsidRPr="0085241F">
        <w:rPr>
          <w:rFonts w:ascii="Calibri" w:hAnsi="Calibri" w:cs="Calibri"/>
          <w:b/>
          <w:bCs/>
          <w:color w:val="2F5496" w:themeColor="accent1" w:themeShade="BF"/>
          <w:sz w:val="32"/>
          <w:szCs w:val="32"/>
        </w:rPr>
        <w:t xml:space="preserve"> STRATEGY (CPS)</w:t>
      </w:r>
    </w:p>
    <w:p w14:paraId="0E2A33F1" w14:textId="5CABFB50" w:rsidR="0085241F" w:rsidRPr="006A1571" w:rsidRDefault="0085241F" w:rsidP="0085241F">
      <w:pPr>
        <w:jc w:val="center"/>
        <w:rPr>
          <w:rFonts w:ascii="Calibri" w:hAnsi="Calibri" w:cs="Calibri"/>
          <w:b/>
          <w:bCs/>
          <w:highlight w:val="yellow"/>
        </w:rPr>
      </w:pPr>
      <w:r w:rsidRPr="006A1571">
        <w:rPr>
          <w:rFonts w:ascii="Calibri" w:hAnsi="Calibri" w:cs="Calibri"/>
          <w:b/>
          <w:bCs/>
          <w:highlight w:val="yellow"/>
        </w:rPr>
        <w:t>COUNTRY NAME</w:t>
      </w:r>
    </w:p>
    <w:p w14:paraId="225B2E32" w14:textId="04176E0F" w:rsidR="0085241F" w:rsidRDefault="0085241F" w:rsidP="0085241F">
      <w:pPr>
        <w:pBdr>
          <w:bottom w:val="single" w:sz="6" w:space="1" w:color="auto"/>
        </w:pBdr>
        <w:jc w:val="center"/>
        <w:rPr>
          <w:rFonts w:ascii="Calibri" w:hAnsi="Calibri" w:cs="Calibri"/>
          <w:b/>
          <w:bCs/>
        </w:rPr>
      </w:pPr>
      <w:r w:rsidRPr="0085241F">
        <w:rPr>
          <w:rFonts w:ascii="Calibri" w:hAnsi="Calibri" w:cs="Calibri"/>
          <w:b/>
          <w:bCs/>
          <w:highlight w:val="yellow"/>
        </w:rPr>
        <w:t>(OPTIONAL: PHOTOS)</w:t>
      </w:r>
    </w:p>
    <w:p w14:paraId="4BABE458" w14:textId="33B649CF" w:rsidR="006A4443" w:rsidRPr="006A4443" w:rsidRDefault="0085241F" w:rsidP="006A4443">
      <w:pPr>
        <w:jc w:val="center"/>
        <w:rPr>
          <w:rFonts w:ascii="Calibri" w:eastAsia="Calibri" w:hAnsi="Calibri" w:cs="Calibri"/>
          <w:sz w:val="22"/>
          <w:szCs w:val="22"/>
        </w:rPr>
      </w:pPr>
      <w:r w:rsidRPr="006A4443">
        <w:rPr>
          <w:rFonts w:ascii="Calibri" w:eastAsia="Calibri" w:hAnsi="Calibri" w:cs="Calibri"/>
          <w:sz w:val="22"/>
          <w:szCs w:val="22"/>
          <w:highlight w:val="yellow"/>
        </w:rPr>
        <w:t>(Instructions: Complete the CPS using Calibri body 11 font for text</w:t>
      </w:r>
      <w:r w:rsidR="004B297A" w:rsidRPr="006A4443">
        <w:rPr>
          <w:rFonts w:ascii="Calibri" w:eastAsia="Calibri" w:hAnsi="Calibri" w:cs="Calibri"/>
          <w:sz w:val="22"/>
          <w:szCs w:val="22"/>
          <w:highlight w:val="yellow"/>
        </w:rPr>
        <w:t xml:space="preserve">, 10 </w:t>
      </w:r>
      <w:proofErr w:type="gramStart"/>
      <w:r w:rsidR="004B297A" w:rsidRPr="006A4443">
        <w:rPr>
          <w:rFonts w:ascii="Calibri" w:eastAsia="Calibri" w:hAnsi="Calibri" w:cs="Calibri"/>
          <w:sz w:val="22"/>
          <w:szCs w:val="22"/>
          <w:highlight w:val="yellow"/>
        </w:rPr>
        <w:t>font</w:t>
      </w:r>
      <w:proofErr w:type="gramEnd"/>
      <w:r w:rsidR="004B297A" w:rsidRPr="006A4443">
        <w:rPr>
          <w:rFonts w:ascii="Calibri" w:eastAsia="Calibri" w:hAnsi="Calibri" w:cs="Calibri"/>
          <w:sz w:val="22"/>
          <w:szCs w:val="22"/>
          <w:highlight w:val="yellow"/>
        </w:rPr>
        <w:t xml:space="preserve"> for tables</w:t>
      </w:r>
      <w:r w:rsidRPr="006A4443">
        <w:rPr>
          <w:rFonts w:ascii="Calibri" w:eastAsia="Calibri" w:hAnsi="Calibri" w:cs="Calibri"/>
          <w:sz w:val="22"/>
          <w:szCs w:val="22"/>
          <w:highlight w:val="yellow"/>
        </w:rPr>
        <w:t>. CPS should be</w:t>
      </w:r>
      <w:r w:rsidR="0066284B" w:rsidRPr="006A4443">
        <w:rPr>
          <w:rFonts w:ascii="Calibri" w:eastAsia="Calibri" w:hAnsi="Calibri" w:cs="Calibri"/>
          <w:sz w:val="22"/>
          <w:szCs w:val="22"/>
          <w:highlight w:val="yellow"/>
        </w:rPr>
        <w:t xml:space="preserve"> </w:t>
      </w:r>
      <w:r w:rsidRPr="006A4443">
        <w:rPr>
          <w:rFonts w:ascii="Calibri" w:eastAsia="Calibri" w:hAnsi="Calibri" w:cs="Calibri"/>
          <w:sz w:val="22"/>
          <w:szCs w:val="22"/>
          <w:highlight w:val="yellow"/>
        </w:rPr>
        <w:t xml:space="preserve">no more than </w:t>
      </w:r>
      <w:r w:rsidR="006456DE" w:rsidRPr="006A4443">
        <w:rPr>
          <w:rFonts w:ascii="Calibri" w:eastAsia="Calibri" w:hAnsi="Calibri" w:cs="Calibri"/>
          <w:sz w:val="22"/>
          <w:szCs w:val="22"/>
          <w:highlight w:val="yellow"/>
        </w:rPr>
        <w:t>30</w:t>
      </w:r>
      <w:r w:rsidRPr="006A4443">
        <w:rPr>
          <w:rFonts w:ascii="Calibri" w:eastAsia="Calibri" w:hAnsi="Calibri" w:cs="Calibri"/>
          <w:sz w:val="22"/>
          <w:szCs w:val="22"/>
          <w:highlight w:val="yellow"/>
        </w:rPr>
        <w:t xml:space="preserve"> pages</w:t>
      </w:r>
      <w:r w:rsidR="0066284B" w:rsidRPr="006A4443">
        <w:rPr>
          <w:rFonts w:ascii="Calibri" w:eastAsia="Calibri" w:hAnsi="Calibri" w:cs="Calibri"/>
          <w:sz w:val="22"/>
          <w:szCs w:val="22"/>
          <w:highlight w:val="yellow"/>
        </w:rPr>
        <w:t xml:space="preserve"> in length</w:t>
      </w:r>
      <w:r w:rsidR="007A3287">
        <w:rPr>
          <w:rFonts w:ascii="Calibri" w:eastAsia="Calibri" w:hAnsi="Calibri" w:cs="Calibri"/>
          <w:sz w:val="22"/>
          <w:szCs w:val="22"/>
          <w:highlight w:val="yellow"/>
        </w:rPr>
        <w:t>, excluding annexes</w:t>
      </w:r>
      <w:r w:rsidRPr="006A4443">
        <w:rPr>
          <w:rFonts w:ascii="Calibri" w:eastAsia="Calibri" w:hAnsi="Calibri" w:cs="Calibri"/>
          <w:sz w:val="22"/>
          <w:szCs w:val="22"/>
          <w:highlight w:val="yellow"/>
        </w:rPr>
        <w:t>. Text and sections highlighted in yellow are to be completed using country specific information.</w:t>
      </w:r>
      <w:r w:rsidR="00567A14" w:rsidRPr="006A4443">
        <w:rPr>
          <w:rFonts w:ascii="Calibri" w:eastAsia="Calibri" w:hAnsi="Calibri" w:cs="Calibri"/>
          <w:sz w:val="22"/>
          <w:szCs w:val="22"/>
          <w:highlight w:val="yellow"/>
        </w:rPr>
        <w:t xml:space="preserve"> Table of Contents to be updated when CPS is completed.</w:t>
      </w:r>
      <w:r w:rsidRPr="006A4443">
        <w:rPr>
          <w:rFonts w:ascii="Calibri" w:eastAsia="Calibri" w:hAnsi="Calibri" w:cs="Calibri"/>
          <w:sz w:val="22"/>
          <w:szCs w:val="22"/>
          <w:highlight w:val="yellow"/>
        </w:rPr>
        <w:t>)</w:t>
      </w:r>
    </w:p>
    <w:sdt>
      <w:sdtPr>
        <w:rPr>
          <w:rFonts w:asciiTheme="minorHAnsi" w:eastAsiaTheme="minorHAnsi" w:hAnsiTheme="minorHAnsi" w:cstheme="minorBidi"/>
          <w:color w:val="auto"/>
          <w:kern w:val="2"/>
          <w:sz w:val="24"/>
          <w:szCs w:val="24"/>
          <w:lang w:val="en-GB"/>
          <w14:ligatures w14:val="standardContextual"/>
        </w:rPr>
        <w:id w:val="-1142417212"/>
        <w:docPartObj>
          <w:docPartGallery w:val="Table of Contents"/>
          <w:docPartUnique/>
        </w:docPartObj>
      </w:sdtPr>
      <w:sdtEndPr>
        <w:rPr>
          <w:b/>
          <w:bCs/>
          <w:noProof/>
        </w:rPr>
      </w:sdtEndPr>
      <w:sdtContent>
        <w:p w14:paraId="751ABCEC" w14:textId="43639269" w:rsidR="0085241F" w:rsidRPr="000B0CCC" w:rsidRDefault="0085241F">
          <w:pPr>
            <w:pStyle w:val="af1"/>
            <w:rPr>
              <w:rFonts w:ascii="Calibri" w:hAnsi="Calibri" w:cs="Calibri"/>
              <w:sz w:val="28"/>
              <w:szCs w:val="28"/>
            </w:rPr>
          </w:pPr>
          <w:r w:rsidRPr="000B0CCC">
            <w:rPr>
              <w:rFonts w:ascii="Calibri" w:hAnsi="Calibri" w:cs="Calibri"/>
              <w:sz w:val="28"/>
              <w:szCs w:val="28"/>
            </w:rPr>
            <w:t>Contents</w:t>
          </w:r>
        </w:p>
        <w:p w14:paraId="6AE06E85" w14:textId="0BAF989C" w:rsidR="00567A14" w:rsidRPr="00E335FB" w:rsidRDefault="0085241F">
          <w:pPr>
            <w:pStyle w:val="23"/>
            <w:tabs>
              <w:tab w:val="left" w:pos="720"/>
              <w:tab w:val="right" w:leader="dot" w:pos="9530"/>
            </w:tabs>
            <w:rPr>
              <w:rFonts w:ascii="Calibri" w:eastAsiaTheme="minorEastAsia" w:hAnsi="Calibri" w:cs="Calibri"/>
              <w:noProof/>
              <w:sz w:val="22"/>
              <w:szCs w:val="22"/>
              <w:lang w:eastAsia="en-GB"/>
            </w:rPr>
          </w:pPr>
          <w:r>
            <w:fldChar w:fldCharType="begin"/>
          </w:r>
          <w:r>
            <w:instrText xml:space="preserve"> TOC \o "1-3" \h \z \u </w:instrText>
          </w:r>
          <w:r>
            <w:fldChar w:fldCharType="separate"/>
          </w:r>
          <w:hyperlink w:anchor="_Toc164606264" w:history="1">
            <w:r w:rsidR="00567A14" w:rsidRPr="00E335FB">
              <w:rPr>
                <w:rStyle w:val="af2"/>
                <w:rFonts w:ascii="Calibri" w:hAnsi="Calibri" w:cs="Calibri"/>
                <w:noProof/>
                <w:sz w:val="22"/>
                <w:szCs w:val="22"/>
                <w:u w:val="none"/>
                <w:lang w:val="en-US" w:eastAsia="ja-JP"/>
              </w:rPr>
              <w:t>1.</w:t>
            </w:r>
            <w:r w:rsidR="00567A14" w:rsidRPr="00E335FB">
              <w:rPr>
                <w:rFonts w:ascii="Calibri" w:eastAsiaTheme="minorEastAsia" w:hAnsi="Calibri" w:cs="Calibri"/>
                <w:noProof/>
                <w:sz w:val="22"/>
                <w:szCs w:val="22"/>
                <w:lang w:eastAsia="en-GB"/>
              </w:rPr>
              <w:tab/>
            </w:r>
            <w:r w:rsidR="00567A14" w:rsidRPr="00E335FB">
              <w:rPr>
                <w:rStyle w:val="af2"/>
                <w:rFonts w:ascii="Calibri" w:hAnsi="Calibri" w:cs="Calibri"/>
                <w:noProof/>
                <w:sz w:val="22"/>
                <w:szCs w:val="22"/>
                <w:u w:val="none"/>
                <w:lang w:val="en-US" w:eastAsia="ja-JP"/>
              </w:rPr>
              <w:t>INTRODUCTION</w:t>
            </w:r>
            <w:r w:rsidR="00567A14" w:rsidRPr="00E335FB">
              <w:rPr>
                <w:rFonts w:ascii="Calibri" w:hAnsi="Calibri" w:cs="Calibri"/>
                <w:noProof/>
                <w:webHidden/>
                <w:sz w:val="22"/>
                <w:szCs w:val="22"/>
              </w:rPr>
              <w:tab/>
            </w:r>
            <w:r w:rsidR="00567A14" w:rsidRPr="00E335FB">
              <w:rPr>
                <w:rFonts w:ascii="Calibri" w:hAnsi="Calibri" w:cs="Calibri"/>
                <w:noProof/>
                <w:webHidden/>
                <w:sz w:val="22"/>
                <w:szCs w:val="22"/>
              </w:rPr>
              <w:fldChar w:fldCharType="begin"/>
            </w:r>
            <w:r w:rsidR="00567A14" w:rsidRPr="00E335FB">
              <w:rPr>
                <w:rFonts w:ascii="Calibri" w:hAnsi="Calibri" w:cs="Calibri"/>
                <w:noProof/>
                <w:webHidden/>
                <w:sz w:val="22"/>
                <w:szCs w:val="22"/>
              </w:rPr>
              <w:instrText xml:space="preserve"> PAGEREF _Toc164606264 \h </w:instrText>
            </w:r>
            <w:r w:rsidR="00567A14" w:rsidRPr="00E335FB">
              <w:rPr>
                <w:rFonts w:ascii="Calibri" w:hAnsi="Calibri" w:cs="Calibri"/>
                <w:noProof/>
                <w:webHidden/>
                <w:sz w:val="22"/>
                <w:szCs w:val="22"/>
              </w:rPr>
            </w:r>
            <w:r w:rsidR="00567A14" w:rsidRPr="00E335FB">
              <w:rPr>
                <w:rFonts w:ascii="Calibri" w:hAnsi="Calibri" w:cs="Calibri"/>
                <w:noProof/>
                <w:webHidden/>
                <w:sz w:val="22"/>
                <w:szCs w:val="22"/>
              </w:rPr>
              <w:fldChar w:fldCharType="separate"/>
            </w:r>
            <w:r w:rsidR="00242807">
              <w:rPr>
                <w:rFonts w:ascii="Calibri" w:hAnsi="Calibri" w:cs="Calibri"/>
                <w:noProof/>
                <w:webHidden/>
                <w:sz w:val="22"/>
                <w:szCs w:val="22"/>
              </w:rPr>
              <w:t>2</w:t>
            </w:r>
            <w:r w:rsidR="00567A14" w:rsidRPr="00E335FB">
              <w:rPr>
                <w:rFonts w:ascii="Calibri" w:hAnsi="Calibri" w:cs="Calibri"/>
                <w:noProof/>
                <w:webHidden/>
                <w:sz w:val="22"/>
                <w:szCs w:val="22"/>
              </w:rPr>
              <w:fldChar w:fldCharType="end"/>
            </w:r>
          </w:hyperlink>
        </w:p>
        <w:p w14:paraId="3EFCE305" w14:textId="0BC02E05" w:rsidR="00567A14" w:rsidRPr="00E335FB" w:rsidRDefault="00000000">
          <w:pPr>
            <w:pStyle w:val="23"/>
            <w:tabs>
              <w:tab w:val="left" w:pos="720"/>
              <w:tab w:val="right" w:leader="dot" w:pos="9530"/>
            </w:tabs>
            <w:rPr>
              <w:rFonts w:ascii="Calibri" w:eastAsiaTheme="minorEastAsia" w:hAnsi="Calibri" w:cs="Calibri"/>
              <w:noProof/>
              <w:sz w:val="22"/>
              <w:szCs w:val="22"/>
              <w:lang w:eastAsia="en-GB"/>
            </w:rPr>
          </w:pPr>
          <w:hyperlink w:anchor="_Toc164606265" w:history="1">
            <w:r w:rsidR="00567A14" w:rsidRPr="00E335FB">
              <w:rPr>
                <w:rStyle w:val="af2"/>
                <w:rFonts w:ascii="Calibri" w:hAnsi="Calibri" w:cs="Calibri"/>
                <w:noProof/>
                <w:sz w:val="22"/>
                <w:szCs w:val="22"/>
                <w:u w:val="none"/>
                <w:lang w:val="en-US" w:eastAsia="ja-JP"/>
              </w:rPr>
              <w:t>2.</w:t>
            </w:r>
            <w:r w:rsidR="00567A14" w:rsidRPr="00E335FB">
              <w:rPr>
                <w:rFonts w:ascii="Calibri" w:eastAsiaTheme="minorEastAsia" w:hAnsi="Calibri" w:cs="Calibri"/>
                <w:noProof/>
                <w:sz w:val="22"/>
                <w:szCs w:val="22"/>
                <w:lang w:eastAsia="en-GB"/>
              </w:rPr>
              <w:tab/>
            </w:r>
            <w:r w:rsidR="00567A14" w:rsidRPr="00E335FB">
              <w:rPr>
                <w:rStyle w:val="af2"/>
                <w:rFonts w:ascii="Calibri" w:hAnsi="Calibri" w:cs="Calibri"/>
                <w:noProof/>
                <w:sz w:val="22"/>
                <w:szCs w:val="22"/>
                <w:u w:val="none"/>
                <w:lang w:val="en-US" w:eastAsia="ja-JP"/>
              </w:rPr>
              <w:t>COUNTRY PROGRAMME SUMMARY: Key results and achievements (1 page)</w:t>
            </w:r>
            <w:r w:rsidR="00567A14" w:rsidRPr="00E335FB">
              <w:rPr>
                <w:rFonts w:ascii="Calibri" w:hAnsi="Calibri" w:cs="Calibri"/>
                <w:noProof/>
                <w:webHidden/>
                <w:sz w:val="22"/>
                <w:szCs w:val="22"/>
              </w:rPr>
              <w:tab/>
            </w:r>
            <w:r w:rsidR="00567A14" w:rsidRPr="00E335FB">
              <w:rPr>
                <w:rFonts w:ascii="Calibri" w:hAnsi="Calibri" w:cs="Calibri"/>
                <w:noProof/>
                <w:webHidden/>
                <w:sz w:val="22"/>
                <w:szCs w:val="22"/>
              </w:rPr>
              <w:fldChar w:fldCharType="begin"/>
            </w:r>
            <w:r w:rsidR="00567A14" w:rsidRPr="00E335FB">
              <w:rPr>
                <w:rFonts w:ascii="Calibri" w:hAnsi="Calibri" w:cs="Calibri"/>
                <w:noProof/>
                <w:webHidden/>
                <w:sz w:val="22"/>
                <w:szCs w:val="22"/>
              </w:rPr>
              <w:instrText xml:space="preserve"> PAGEREF _Toc164606265 \h </w:instrText>
            </w:r>
            <w:r w:rsidR="00567A14" w:rsidRPr="00E335FB">
              <w:rPr>
                <w:rFonts w:ascii="Calibri" w:hAnsi="Calibri" w:cs="Calibri"/>
                <w:noProof/>
                <w:webHidden/>
                <w:sz w:val="22"/>
                <w:szCs w:val="22"/>
              </w:rPr>
            </w:r>
            <w:r w:rsidR="00567A14" w:rsidRPr="00E335FB">
              <w:rPr>
                <w:rFonts w:ascii="Calibri" w:hAnsi="Calibri" w:cs="Calibri"/>
                <w:noProof/>
                <w:webHidden/>
                <w:sz w:val="22"/>
                <w:szCs w:val="22"/>
              </w:rPr>
              <w:fldChar w:fldCharType="separate"/>
            </w:r>
            <w:r w:rsidR="00242807">
              <w:rPr>
                <w:rFonts w:ascii="Calibri" w:hAnsi="Calibri" w:cs="Calibri"/>
                <w:noProof/>
                <w:webHidden/>
                <w:sz w:val="22"/>
                <w:szCs w:val="22"/>
              </w:rPr>
              <w:t>3</w:t>
            </w:r>
            <w:r w:rsidR="00567A14" w:rsidRPr="00E335FB">
              <w:rPr>
                <w:rFonts w:ascii="Calibri" w:hAnsi="Calibri" w:cs="Calibri"/>
                <w:noProof/>
                <w:webHidden/>
                <w:sz w:val="22"/>
                <w:szCs w:val="22"/>
              </w:rPr>
              <w:fldChar w:fldCharType="end"/>
            </w:r>
          </w:hyperlink>
        </w:p>
        <w:p w14:paraId="069E16A7" w14:textId="5EB2B3B7" w:rsidR="00567A14" w:rsidRPr="00E335FB" w:rsidRDefault="00000000">
          <w:pPr>
            <w:pStyle w:val="23"/>
            <w:tabs>
              <w:tab w:val="left" w:pos="720"/>
              <w:tab w:val="right" w:leader="dot" w:pos="9530"/>
            </w:tabs>
            <w:rPr>
              <w:rFonts w:ascii="Calibri" w:eastAsiaTheme="minorEastAsia" w:hAnsi="Calibri" w:cs="Calibri"/>
              <w:noProof/>
              <w:sz w:val="22"/>
              <w:szCs w:val="22"/>
              <w:lang w:eastAsia="en-GB"/>
            </w:rPr>
          </w:pPr>
          <w:hyperlink w:anchor="_Toc164606266" w:history="1">
            <w:r w:rsidR="00567A14" w:rsidRPr="00E335FB">
              <w:rPr>
                <w:rStyle w:val="af2"/>
                <w:rFonts w:ascii="Calibri" w:hAnsi="Calibri" w:cs="Calibri"/>
                <w:noProof/>
                <w:sz w:val="22"/>
                <w:szCs w:val="22"/>
                <w:u w:val="none"/>
                <w:lang w:val="en-US" w:eastAsia="ja-JP"/>
              </w:rPr>
              <w:t>3.</w:t>
            </w:r>
            <w:r w:rsidR="00567A14" w:rsidRPr="00E335FB">
              <w:rPr>
                <w:rFonts w:ascii="Calibri" w:eastAsiaTheme="minorEastAsia" w:hAnsi="Calibri" w:cs="Calibri"/>
                <w:noProof/>
                <w:sz w:val="22"/>
                <w:szCs w:val="22"/>
                <w:lang w:eastAsia="en-GB"/>
              </w:rPr>
              <w:tab/>
            </w:r>
            <w:r w:rsidR="00567A14" w:rsidRPr="00E335FB">
              <w:rPr>
                <w:rStyle w:val="af2"/>
                <w:rFonts w:ascii="Calibri" w:hAnsi="Calibri" w:cs="Calibri"/>
                <w:noProof/>
                <w:sz w:val="22"/>
                <w:szCs w:val="22"/>
                <w:u w:val="none"/>
                <w:lang w:val="en-US" w:eastAsia="ja-JP"/>
              </w:rPr>
              <w:t>COUNTRY PRIORITIES AND STRATEGIC ALIGNMENT (2 pages)</w:t>
            </w:r>
            <w:r w:rsidR="00567A14" w:rsidRPr="00E335FB">
              <w:rPr>
                <w:rFonts w:ascii="Calibri" w:hAnsi="Calibri" w:cs="Calibri"/>
                <w:noProof/>
                <w:webHidden/>
                <w:sz w:val="22"/>
                <w:szCs w:val="22"/>
              </w:rPr>
              <w:tab/>
            </w:r>
            <w:r w:rsidR="00567A14" w:rsidRPr="00E335FB">
              <w:rPr>
                <w:rFonts w:ascii="Calibri" w:hAnsi="Calibri" w:cs="Calibri"/>
                <w:noProof/>
                <w:webHidden/>
                <w:sz w:val="22"/>
                <w:szCs w:val="22"/>
              </w:rPr>
              <w:fldChar w:fldCharType="begin"/>
            </w:r>
            <w:r w:rsidR="00567A14" w:rsidRPr="00E335FB">
              <w:rPr>
                <w:rFonts w:ascii="Calibri" w:hAnsi="Calibri" w:cs="Calibri"/>
                <w:noProof/>
                <w:webHidden/>
                <w:sz w:val="22"/>
                <w:szCs w:val="22"/>
              </w:rPr>
              <w:instrText xml:space="preserve"> PAGEREF _Toc164606266 \h </w:instrText>
            </w:r>
            <w:r w:rsidR="00567A14" w:rsidRPr="00E335FB">
              <w:rPr>
                <w:rFonts w:ascii="Calibri" w:hAnsi="Calibri" w:cs="Calibri"/>
                <w:noProof/>
                <w:webHidden/>
                <w:sz w:val="22"/>
                <w:szCs w:val="22"/>
              </w:rPr>
            </w:r>
            <w:r w:rsidR="00567A14" w:rsidRPr="00E335FB">
              <w:rPr>
                <w:rFonts w:ascii="Calibri" w:hAnsi="Calibri" w:cs="Calibri"/>
                <w:noProof/>
                <w:webHidden/>
                <w:sz w:val="22"/>
                <w:szCs w:val="22"/>
              </w:rPr>
              <w:fldChar w:fldCharType="separate"/>
            </w:r>
            <w:r w:rsidR="00242807">
              <w:rPr>
                <w:rFonts w:ascii="Calibri" w:hAnsi="Calibri" w:cs="Calibri"/>
                <w:noProof/>
                <w:webHidden/>
                <w:sz w:val="22"/>
                <w:szCs w:val="22"/>
              </w:rPr>
              <w:t>3</w:t>
            </w:r>
            <w:r w:rsidR="00567A14" w:rsidRPr="00E335FB">
              <w:rPr>
                <w:rFonts w:ascii="Calibri" w:hAnsi="Calibri" w:cs="Calibri"/>
                <w:noProof/>
                <w:webHidden/>
                <w:sz w:val="22"/>
                <w:szCs w:val="22"/>
              </w:rPr>
              <w:fldChar w:fldCharType="end"/>
            </w:r>
          </w:hyperlink>
        </w:p>
        <w:p w14:paraId="79D7C45B" w14:textId="49F5A48E" w:rsidR="00567A14" w:rsidRPr="00E335FB" w:rsidRDefault="00000000" w:rsidP="00010E52">
          <w:pPr>
            <w:pStyle w:val="31"/>
            <w:rPr>
              <w:rFonts w:eastAsiaTheme="minorEastAsia"/>
              <w:lang w:eastAsia="en-GB"/>
            </w:rPr>
          </w:pPr>
          <w:hyperlink w:anchor="_Toc164606267" w:history="1">
            <w:r w:rsidR="00567A14" w:rsidRPr="00E335FB">
              <w:rPr>
                <w:rStyle w:val="af2"/>
                <w:u w:val="none"/>
                <w:lang w:val="en-US" w:eastAsia="ja-JP"/>
              </w:rPr>
              <w:t>3.1 Alignment with national priorities</w:t>
            </w:r>
            <w:r w:rsidR="00567A14" w:rsidRPr="00E335FB">
              <w:rPr>
                <w:webHidden/>
              </w:rPr>
              <w:tab/>
            </w:r>
            <w:r w:rsidR="00567A14" w:rsidRPr="00E335FB">
              <w:rPr>
                <w:webHidden/>
              </w:rPr>
              <w:fldChar w:fldCharType="begin"/>
            </w:r>
            <w:r w:rsidR="00567A14" w:rsidRPr="00E335FB">
              <w:rPr>
                <w:webHidden/>
              </w:rPr>
              <w:instrText xml:space="preserve"> PAGEREF _Toc164606267 \h </w:instrText>
            </w:r>
            <w:r w:rsidR="00567A14" w:rsidRPr="00E335FB">
              <w:rPr>
                <w:webHidden/>
              </w:rPr>
            </w:r>
            <w:r w:rsidR="00567A14" w:rsidRPr="00E335FB">
              <w:rPr>
                <w:webHidden/>
              </w:rPr>
              <w:fldChar w:fldCharType="separate"/>
            </w:r>
            <w:r w:rsidR="00242807">
              <w:rPr>
                <w:webHidden/>
              </w:rPr>
              <w:t>3</w:t>
            </w:r>
            <w:r w:rsidR="00567A14" w:rsidRPr="00E335FB">
              <w:rPr>
                <w:webHidden/>
              </w:rPr>
              <w:fldChar w:fldCharType="end"/>
            </w:r>
          </w:hyperlink>
        </w:p>
        <w:p w14:paraId="6594C008" w14:textId="4E105724" w:rsidR="00567A14" w:rsidRPr="00E335FB" w:rsidRDefault="00000000" w:rsidP="00010E52">
          <w:pPr>
            <w:pStyle w:val="31"/>
            <w:rPr>
              <w:rFonts w:eastAsiaTheme="minorEastAsia"/>
              <w:lang w:eastAsia="en-GB"/>
            </w:rPr>
          </w:pPr>
          <w:hyperlink w:anchor="_Toc164606268" w:history="1">
            <w:r w:rsidR="00567A14" w:rsidRPr="00E335FB">
              <w:rPr>
                <w:rStyle w:val="af2"/>
                <w:u w:val="none"/>
                <w:lang w:val="en-US" w:eastAsia="ja-JP"/>
              </w:rPr>
              <w:t>3.2 Gaps and opportunities</w:t>
            </w:r>
            <w:r w:rsidR="00567A14" w:rsidRPr="00E335FB">
              <w:rPr>
                <w:webHidden/>
              </w:rPr>
              <w:tab/>
            </w:r>
            <w:r w:rsidR="00567A14" w:rsidRPr="00E335FB">
              <w:rPr>
                <w:webHidden/>
              </w:rPr>
              <w:fldChar w:fldCharType="begin"/>
            </w:r>
            <w:r w:rsidR="00567A14" w:rsidRPr="00E335FB">
              <w:rPr>
                <w:webHidden/>
              </w:rPr>
              <w:instrText xml:space="preserve"> PAGEREF _Toc164606268 \h </w:instrText>
            </w:r>
            <w:r w:rsidR="00567A14" w:rsidRPr="00E335FB">
              <w:rPr>
                <w:webHidden/>
              </w:rPr>
            </w:r>
            <w:r w:rsidR="00567A14" w:rsidRPr="00E335FB">
              <w:rPr>
                <w:webHidden/>
              </w:rPr>
              <w:fldChar w:fldCharType="separate"/>
            </w:r>
            <w:r w:rsidR="00242807">
              <w:rPr>
                <w:webHidden/>
              </w:rPr>
              <w:t>4</w:t>
            </w:r>
            <w:r w:rsidR="00567A14" w:rsidRPr="00E335FB">
              <w:rPr>
                <w:webHidden/>
              </w:rPr>
              <w:fldChar w:fldCharType="end"/>
            </w:r>
          </w:hyperlink>
        </w:p>
        <w:p w14:paraId="1697DF2E" w14:textId="6C0DC747" w:rsidR="00567A14" w:rsidRPr="00E335FB" w:rsidRDefault="00000000" w:rsidP="00010E52">
          <w:pPr>
            <w:pStyle w:val="31"/>
            <w:rPr>
              <w:rFonts w:eastAsiaTheme="minorEastAsia"/>
              <w:lang w:eastAsia="en-GB"/>
            </w:rPr>
          </w:pPr>
          <w:hyperlink w:anchor="_Toc164606269" w:history="1">
            <w:r w:rsidR="00567A14" w:rsidRPr="00E335FB">
              <w:rPr>
                <w:rStyle w:val="af2"/>
                <w:u w:val="none"/>
                <w:lang w:val="en-US" w:eastAsia="ja-JP"/>
              </w:rPr>
              <w:t>3.3 OP8 strategic priorities of the SGP Country Programme</w:t>
            </w:r>
            <w:r w:rsidR="00567A14" w:rsidRPr="00E335FB">
              <w:rPr>
                <w:webHidden/>
              </w:rPr>
              <w:tab/>
            </w:r>
            <w:r w:rsidR="00567A14" w:rsidRPr="00E335FB">
              <w:rPr>
                <w:webHidden/>
              </w:rPr>
              <w:fldChar w:fldCharType="begin"/>
            </w:r>
            <w:r w:rsidR="00567A14" w:rsidRPr="00E335FB">
              <w:rPr>
                <w:webHidden/>
              </w:rPr>
              <w:instrText xml:space="preserve"> PAGEREF _Toc164606269 \h </w:instrText>
            </w:r>
            <w:r w:rsidR="00567A14" w:rsidRPr="00E335FB">
              <w:rPr>
                <w:webHidden/>
              </w:rPr>
            </w:r>
            <w:r w:rsidR="00567A14" w:rsidRPr="00E335FB">
              <w:rPr>
                <w:webHidden/>
              </w:rPr>
              <w:fldChar w:fldCharType="separate"/>
            </w:r>
            <w:r w:rsidR="00242807">
              <w:rPr>
                <w:webHidden/>
              </w:rPr>
              <w:t>4</w:t>
            </w:r>
            <w:r w:rsidR="00567A14" w:rsidRPr="00E335FB">
              <w:rPr>
                <w:webHidden/>
              </w:rPr>
              <w:fldChar w:fldCharType="end"/>
            </w:r>
          </w:hyperlink>
        </w:p>
        <w:p w14:paraId="5B59AD3E" w14:textId="713038F3" w:rsidR="00567A14" w:rsidRPr="00E335FB" w:rsidRDefault="00E335FB" w:rsidP="00E335FB">
          <w:pPr>
            <w:pStyle w:val="11"/>
            <w:rPr>
              <w:rFonts w:eastAsiaTheme="minorEastAsia"/>
              <w:lang w:eastAsia="en-GB"/>
            </w:rPr>
          </w:pPr>
          <w:r w:rsidRPr="00E335FB">
            <w:rPr>
              <w:rStyle w:val="af2"/>
              <w:u w:val="none"/>
            </w:rPr>
            <w:t xml:space="preserve">   </w:t>
          </w:r>
          <w:r>
            <w:rPr>
              <w:rStyle w:val="af2"/>
              <w:u w:val="none"/>
            </w:rPr>
            <w:t xml:space="preserve"> </w:t>
          </w:r>
          <w:hyperlink w:anchor="_Toc164606270" w:history="1">
            <w:r w:rsidR="00567A14" w:rsidRPr="00E335FB">
              <w:rPr>
                <w:rStyle w:val="af2"/>
                <w:u w:val="none"/>
              </w:rPr>
              <w:t>4.</w:t>
            </w:r>
            <w:r w:rsidR="00567A14" w:rsidRPr="00E335FB">
              <w:rPr>
                <w:rFonts w:eastAsiaTheme="minorEastAsia"/>
                <w:lang w:eastAsia="en-GB"/>
              </w:rPr>
              <w:tab/>
            </w:r>
            <w:r w:rsidR="00E70C41">
              <w:rPr>
                <w:rFonts w:eastAsiaTheme="minorEastAsia"/>
                <w:lang w:eastAsia="en-GB"/>
              </w:rPr>
              <w:t xml:space="preserve">     </w:t>
            </w:r>
            <w:r w:rsidR="00567A14" w:rsidRPr="00E335FB">
              <w:rPr>
                <w:rStyle w:val="af2"/>
                <w:u w:val="none"/>
              </w:rPr>
              <w:t>OP8 PRIORITY LANDSCAPES/SEASCAPES &amp; STRATEGIC INITIATIVES (4 pages)</w:t>
            </w:r>
            <w:r w:rsidR="00567A14" w:rsidRPr="00E335FB">
              <w:rPr>
                <w:webHidden/>
              </w:rPr>
              <w:tab/>
            </w:r>
            <w:r w:rsidR="00567A14" w:rsidRPr="00E335FB">
              <w:rPr>
                <w:webHidden/>
              </w:rPr>
              <w:fldChar w:fldCharType="begin"/>
            </w:r>
            <w:r w:rsidR="00567A14" w:rsidRPr="00E335FB">
              <w:rPr>
                <w:webHidden/>
              </w:rPr>
              <w:instrText xml:space="preserve"> PAGEREF _Toc164606270 \h </w:instrText>
            </w:r>
            <w:r w:rsidR="00567A14" w:rsidRPr="00E335FB">
              <w:rPr>
                <w:webHidden/>
              </w:rPr>
            </w:r>
            <w:r w:rsidR="00567A14" w:rsidRPr="00E335FB">
              <w:rPr>
                <w:webHidden/>
              </w:rPr>
              <w:fldChar w:fldCharType="separate"/>
            </w:r>
            <w:r w:rsidR="00242807">
              <w:rPr>
                <w:webHidden/>
              </w:rPr>
              <w:t>8</w:t>
            </w:r>
            <w:r w:rsidR="00567A14" w:rsidRPr="00E335FB">
              <w:rPr>
                <w:webHidden/>
              </w:rPr>
              <w:fldChar w:fldCharType="end"/>
            </w:r>
          </w:hyperlink>
        </w:p>
        <w:p w14:paraId="1A5812F2" w14:textId="100BB0FE" w:rsidR="00567A14" w:rsidRPr="00010E52" w:rsidRDefault="00000000" w:rsidP="00010E52">
          <w:pPr>
            <w:pStyle w:val="31"/>
            <w:rPr>
              <w:rFonts w:eastAsiaTheme="minorEastAsia"/>
              <w:lang w:eastAsia="en-GB"/>
            </w:rPr>
          </w:pPr>
          <w:hyperlink w:anchor="_Toc164606271" w:history="1">
            <w:r w:rsidR="00567A14" w:rsidRPr="00010E52">
              <w:rPr>
                <w:rStyle w:val="af2"/>
                <w:u w:val="none"/>
              </w:rPr>
              <w:t>4.1 Grantmaking within the priority landscape/seascapes</w:t>
            </w:r>
            <w:r w:rsidR="00567A14" w:rsidRPr="00010E52">
              <w:rPr>
                <w:webHidden/>
              </w:rPr>
              <w:tab/>
            </w:r>
            <w:r w:rsidR="00567A14" w:rsidRPr="00010E52">
              <w:rPr>
                <w:webHidden/>
              </w:rPr>
              <w:fldChar w:fldCharType="begin"/>
            </w:r>
            <w:r w:rsidR="00567A14" w:rsidRPr="00010E52">
              <w:rPr>
                <w:webHidden/>
              </w:rPr>
              <w:instrText xml:space="preserve"> PAGEREF _Toc164606271 \h </w:instrText>
            </w:r>
            <w:r w:rsidR="00567A14" w:rsidRPr="00010E52">
              <w:rPr>
                <w:webHidden/>
              </w:rPr>
            </w:r>
            <w:r w:rsidR="00567A14" w:rsidRPr="00010E52">
              <w:rPr>
                <w:webHidden/>
              </w:rPr>
              <w:fldChar w:fldCharType="separate"/>
            </w:r>
            <w:r w:rsidR="00242807">
              <w:rPr>
                <w:webHidden/>
              </w:rPr>
              <w:t>8</w:t>
            </w:r>
            <w:r w:rsidR="00567A14" w:rsidRPr="00010E52">
              <w:rPr>
                <w:webHidden/>
              </w:rPr>
              <w:fldChar w:fldCharType="end"/>
            </w:r>
          </w:hyperlink>
        </w:p>
        <w:p w14:paraId="3FDB8536" w14:textId="0E704C86" w:rsidR="00567A14" w:rsidRPr="006A4443" w:rsidRDefault="00000000" w:rsidP="00010E52">
          <w:pPr>
            <w:pStyle w:val="31"/>
            <w:rPr>
              <w:rFonts w:eastAsiaTheme="minorEastAsia"/>
              <w:lang w:eastAsia="en-GB"/>
            </w:rPr>
          </w:pPr>
          <w:hyperlink w:anchor="_Toc164606272" w:history="1">
            <w:r w:rsidR="00567A14" w:rsidRPr="00E335FB">
              <w:rPr>
                <w:rStyle w:val="af2"/>
                <w:u w:val="none"/>
              </w:rPr>
              <w:t>4.2 CSO-government-private sector dialogue platforms</w:t>
            </w:r>
            <w:r w:rsidR="00567A14" w:rsidRPr="00E335FB">
              <w:rPr>
                <w:webHidden/>
              </w:rPr>
              <w:tab/>
            </w:r>
            <w:r w:rsidR="00567A14" w:rsidRPr="00E335FB">
              <w:rPr>
                <w:webHidden/>
              </w:rPr>
              <w:fldChar w:fldCharType="begin"/>
            </w:r>
            <w:r w:rsidR="00567A14" w:rsidRPr="00E335FB">
              <w:rPr>
                <w:webHidden/>
              </w:rPr>
              <w:instrText xml:space="preserve"> PAGEREF _Toc164606272 \h </w:instrText>
            </w:r>
            <w:r w:rsidR="00567A14" w:rsidRPr="00E335FB">
              <w:rPr>
                <w:webHidden/>
              </w:rPr>
            </w:r>
            <w:r w:rsidR="00567A14" w:rsidRPr="00E335FB">
              <w:rPr>
                <w:webHidden/>
              </w:rPr>
              <w:fldChar w:fldCharType="separate"/>
            </w:r>
            <w:r w:rsidR="00242807">
              <w:rPr>
                <w:webHidden/>
              </w:rPr>
              <w:t>9</w:t>
            </w:r>
            <w:r w:rsidR="00567A14" w:rsidRPr="00E335FB">
              <w:rPr>
                <w:webHidden/>
              </w:rPr>
              <w:fldChar w:fldCharType="end"/>
            </w:r>
          </w:hyperlink>
        </w:p>
        <w:p w14:paraId="63924467" w14:textId="44359840" w:rsidR="00567A14" w:rsidRPr="006A4443" w:rsidRDefault="00000000" w:rsidP="00010E52">
          <w:pPr>
            <w:pStyle w:val="31"/>
            <w:rPr>
              <w:rFonts w:eastAsiaTheme="minorEastAsia"/>
              <w:lang w:eastAsia="en-GB"/>
            </w:rPr>
          </w:pPr>
          <w:hyperlink w:anchor="_Toc164606273" w:history="1">
            <w:r w:rsidR="00567A14" w:rsidRPr="006A4443">
              <w:rPr>
                <w:rStyle w:val="af2"/>
              </w:rPr>
              <w:t>4.3 Promoting social Inclusion, including gender equality and women’s empowerment</w:t>
            </w:r>
            <w:r w:rsidR="00567A14" w:rsidRPr="006A4443">
              <w:rPr>
                <w:webHidden/>
              </w:rPr>
              <w:tab/>
            </w:r>
            <w:r w:rsidR="00567A14" w:rsidRPr="006A4443">
              <w:rPr>
                <w:webHidden/>
              </w:rPr>
              <w:fldChar w:fldCharType="begin"/>
            </w:r>
            <w:r w:rsidR="00567A14" w:rsidRPr="006A4443">
              <w:rPr>
                <w:webHidden/>
              </w:rPr>
              <w:instrText xml:space="preserve"> PAGEREF _Toc164606273 \h </w:instrText>
            </w:r>
            <w:r w:rsidR="00567A14" w:rsidRPr="006A4443">
              <w:rPr>
                <w:webHidden/>
              </w:rPr>
            </w:r>
            <w:r w:rsidR="00567A14" w:rsidRPr="006A4443">
              <w:rPr>
                <w:webHidden/>
              </w:rPr>
              <w:fldChar w:fldCharType="separate"/>
            </w:r>
            <w:r w:rsidR="00242807">
              <w:rPr>
                <w:webHidden/>
              </w:rPr>
              <w:t>10</w:t>
            </w:r>
            <w:r w:rsidR="00567A14" w:rsidRPr="006A4443">
              <w:rPr>
                <w:webHidden/>
              </w:rPr>
              <w:fldChar w:fldCharType="end"/>
            </w:r>
          </w:hyperlink>
        </w:p>
        <w:p w14:paraId="7D5710CF" w14:textId="4C35E0F4" w:rsidR="00567A14" w:rsidRPr="006A4443" w:rsidRDefault="00000000" w:rsidP="00010E52">
          <w:pPr>
            <w:pStyle w:val="31"/>
            <w:rPr>
              <w:rFonts w:eastAsiaTheme="minorEastAsia"/>
              <w:lang w:eastAsia="en-GB"/>
            </w:rPr>
          </w:pPr>
          <w:hyperlink w:anchor="_Toc164606274" w:history="1">
            <w:r w:rsidR="00567A14" w:rsidRPr="006A4443">
              <w:rPr>
                <w:rStyle w:val="af2"/>
              </w:rPr>
              <w:t>4.4 Knowledge Management</w:t>
            </w:r>
            <w:r w:rsidR="00567A14" w:rsidRPr="006A4443">
              <w:rPr>
                <w:webHidden/>
              </w:rPr>
              <w:tab/>
            </w:r>
            <w:r w:rsidR="00567A14" w:rsidRPr="006A4443">
              <w:rPr>
                <w:webHidden/>
              </w:rPr>
              <w:fldChar w:fldCharType="begin"/>
            </w:r>
            <w:r w:rsidR="00567A14" w:rsidRPr="006A4443">
              <w:rPr>
                <w:webHidden/>
              </w:rPr>
              <w:instrText xml:space="preserve"> PAGEREF _Toc164606274 \h </w:instrText>
            </w:r>
            <w:r w:rsidR="00567A14" w:rsidRPr="006A4443">
              <w:rPr>
                <w:webHidden/>
              </w:rPr>
            </w:r>
            <w:r w:rsidR="00567A14" w:rsidRPr="006A4443">
              <w:rPr>
                <w:webHidden/>
              </w:rPr>
              <w:fldChar w:fldCharType="separate"/>
            </w:r>
            <w:r w:rsidR="00242807">
              <w:rPr>
                <w:webHidden/>
              </w:rPr>
              <w:t>10</w:t>
            </w:r>
            <w:r w:rsidR="00567A14" w:rsidRPr="006A4443">
              <w:rPr>
                <w:webHidden/>
              </w:rPr>
              <w:fldChar w:fldCharType="end"/>
            </w:r>
          </w:hyperlink>
        </w:p>
        <w:p w14:paraId="102CDCE6" w14:textId="0DAF8B8A" w:rsidR="00567A14" w:rsidRPr="006A4443" w:rsidRDefault="00000000">
          <w:pPr>
            <w:pStyle w:val="23"/>
            <w:tabs>
              <w:tab w:val="left" w:pos="720"/>
              <w:tab w:val="right" w:leader="dot" w:pos="9530"/>
            </w:tabs>
            <w:rPr>
              <w:rFonts w:ascii="Calibri" w:eastAsiaTheme="minorEastAsia" w:hAnsi="Calibri" w:cs="Calibri"/>
              <w:noProof/>
              <w:sz w:val="22"/>
              <w:szCs w:val="22"/>
              <w:lang w:eastAsia="en-GB"/>
            </w:rPr>
          </w:pPr>
          <w:hyperlink w:anchor="_Toc164606275" w:history="1">
            <w:r w:rsidR="00567A14" w:rsidRPr="006A4443">
              <w:rPr>
                <w:rStyle w:val="af2"/>
                <w:rFonts w:ascii="Calibri" w:hAnsi="Calibri" w:cs="Calibri"/>
                <w:noProof/>
                <w:sz w:val="22"/>
                <w:szCs w:val="22"/>
              </w:rPr>
              <w:t>5.</w:t>
            </w:r>
            <w:r w:rsidR="00567A14" w:rsidRPr="006A4443">
              <w:rPr>
                <w:rFonts w:ascii="Calibri" w:eastAsiaTheme="minorEastAsia" w:hAnsi="Calibri" w:cs="Calibri"/>
                <w:noProof/>
                <w:sz w:val="22"/>
                <w:szCs w:val="22"/>
                <w:lang w:eastAsia="en-GB"/>
              </w:rPr>
              <w:tab/>
            </w:r>
            <w:r w:rsidR="00567A14" w:rsidRPr="006A4443">
              <w:rPr>
                <w:rStyle w:val="af2"/>
                <w:rFonts w:ascii="Calibri" w:hAnsi="Calibri" w:cs="Calibri"/>
                <w:noProof/>
                <w:sz w:val="22"/>
                <w:szCs w:val="22"/>
              </w:rPr>
              <w:t>COMMUNICATION PLAN (1/2 page)</w:t>
            </w:r>
            <w:r w:rsidR="00567A14" w:rsidRPr="006A4443">
              <w:rPr>
                <w:rFonts w:ascii="Calibri" w:hAnsi="Calibri" w:cs="Calibri"/>
                <w:noProof/>
                <w:webHidden/>
                <w:sz w:val="22"/>
                <w:szCs w:val="22"/>
              </w:rPr>
              <w:tab/>
            </w:r>
            <w:r w:rsidR="00567A14" w:rsidRPr="006A4443">
              <w:rPr>
                <w:rFonts w:ascii="Calibri" w:hAnsi="Calibri" w:cs="Calibri"/>
                <w:noProof/>
                <w:webHidden/>
                <w:sz w:val="22"/>
                <w:szCs w:val="22"/>
              </w:rPr>
              <w:fldChar w:fldCharType="begin"/>
            </w:r>
            <w:r w:rsidR="00567A14" w:rsidRPr="006A4443">
              <w:rPr>
                <w:rFonts w:ascii="Calibri" w:hAnsi="Calibri" w:cs="Calibri"/>
                <w:noProof/>
                <w:webHidden/>
                <w:sz w:val="22"/>
                <w:szCs w:val="22"/>
              </w:rPr>
              <w:instrText xml:space="preserve"> PAGEREF _Toc164606275 \h </w:instrText>
            </w:r>
            <w:r w:rsidR="00567A14" w:rsidRPr="006A4443">
              <w:rPr>
                <w:rFonts w:ascii="Calibri" w:hAnsi="Calibri" w:cs="Calibri"/>
                <w:noProof/>
                <w:webHidden/>
                <w:sz w:val="22"/>
                <w:szCs w:val="22"/>
              </w:rPr>
            </w:r>
            <w:r w:rsidR="00567A14" w:rsidRPr="006A4443">
              <w:rPr>
                <w:rFonts w:ascii="Calibri" w:hAnsi="Calibri" w:cs="Calibri"/>
                <w:noProof/>
                <w:webHidden/>
                <w:sz w:val="22"/>
                <w:szCs w:val="22"/>
              </w:rPr>
              <w:fldChar w:fldCharType="separate"/>
            </w:r>
            <w:r w:rsidR="00242807">
              <w:rPr>
                <w:rFonts w:ascii="Calibri" w:hAnsi="Calibri" w:cs="Calibri"/>
                <w:noProof/>
                <w:webHidden/>
                <w:sz w:val="22"/>
                <w:szCs w:val="22"/>
              </w:rPr>
              <w:t>10</w:t>
            </w:r>
            <w:r w:rsidR="00567A14" w:rsidRPr="006A4443">
              <w:rPr>
                <w:rFonts w:ascii="Calibri" w:hAnsi="Calibri" w:cs="Calibri"/>
                <w:noProof/>
                <w:webHidden/>
                <w:sz w:val="22"/>
                <w:szCs w:val="22"/>
              </w:rPr>
              <w:fldChar w:fldCharType="end"/>
            </w:r>
          </w:hyperlink>
        </w:p>
        <w:p w14:paraId="2423153C" w14:textId="7BA7099A" w:rsidR="00567A14" w:rsidRPr="006A4443" w:rsidRDefault="00000000">
          <w:pPr>
            <w:pStyle w:val="23"/>
            <w:tabs>
              <w:tab w:val="left" w:pos="720"/>
              <w:tab w:val="right" w:leader="dot" w:pos="9530"/>
            </w:tabs>
            <w:rPr>
              <w:rFonts w:ascii="Calibri" w:eastAsiaTheme="minorEastAsia" w:hAnsi="Calibri" w:cs="Calibri"/>
              <w:noProof/>
              <w:sz w:val="22"/>
              <w:szCs w:val="22"/>
              <w:lang w:eastAsia="en-GB"/>
            </w:rPr>
          </w:pPr>
          <w:hyperlink w:anchor="_Toc164606276" w:history="1">
            <w:r w:rsidR="00567A14" w:rsidRPr="006A4443">
              <w:rPr>
                <w:rStyle w:val="af2"/>
                <w:rFonts w:ascii="Calibri" w:hAnsi="Calibri" w:cs="Calibri"/>
                <w:noProof/>
                <w:sz w:val="22"/>
                <w:szCs w:val="22"/>
              </w:rPr>
              <w:t>6.</w:t>
            </w:r>
            <w:r w:rsidR="00567A14" w:rsidRPr="006A4443">
              <w:rPr>
                <w:rFonts w:ascii="Calibri" w:eastAsiaTheme="minorEastAsia" w:hAnsi="Calibri" w:cs="Calibri"/>
                <w:noProof/>
                <w:sz w:val="22"/>
                <w:szCs w:val="22"/>
                <w:lang w:eastAsia="en-GB"/>
              </w:rPr>
              <w:tab/>
            </w:r>
            <w:r w:rsidR="00567A14" w:rsidRPr="006A4443">
              <w:rPr>
                <w:rStyle w:val="af2"/>
                <w:rFonts w:ascii="Calibri" w:hAnsi="Calibri" w:cs="Calibri"/>
                <w:noProof/>
                <w:sz w:val="22"/>
                <w:szCs w:val="22"/>
              </w:rPr>
              <w:t>RESOURCE MOBILIZATION AND PARTNERSHIP PLAN (1 page)</w:t>
            </w:r>
            <w:r w:rsidR="00567A14" w:rsidRPr="006A4443">
              <w:rPr>
                <w:rFonts w:ascii="Calibri" w:hAnsi="Calibri" w:cs="Calibri"/>
                <w:noProof/>
                <w:webHidden/>
                <w:sz w:val="22"/>
                <w:szCs w:val="22"/>
              </w:rPr>
              <w:tab/>
            </w:r>
            <w:r w:rsidR="00567A14" w:rsidRPr="006A4443">
              <w:rPr>
                <w:rFonts w:ascii="Calibri" w:hAnsi="Calibri" w:cs="Calibri"/>
                <w:noProof/>
                <w:webHidden/>
                <w:sz w:val="22"/>
                <w:szCs w:val="22"/>
              </w:rPr>
              <w:fldChar w:fldCharType="begin"/>
            </w:r>
            <w:r w:rsidR="00567A14" w:rsidRPr="006A4443">
              <w:rPr>
                <w:rFonts w:ascii="Calibri" w:hAnsi="Calibri" w:cs="Calibri"/>
                <w:noProof/>
                <w:webHidden/>
                <w:sz w:val="22"/>
                <w:szCs w:val="22"/>
              </w:rPr>
              <w:instrText xml:space="preserve"> PAGEREF _Toc164606276 \h </w:instrText>
            </w:r>
            <w:r w:rsidR="00567A14" w:rsidRPr="006A4443">
              <w:rPr>
                <w:rFonts w:ascii="Calibri" w:hAnsi="Calibri" w:cs="Calibri"/>
                <w:noProof/>
                <w:webHidden/>
                <w:sz w:val="22"/>
                <w:szCs w:val="22"/>
              </w:rPr>
            </w:r>
            <w:r w:rsidR="00567A14" w:rsidRPr="006A4443">
              <w:rPr>
                <w:rFonts w:ascii="Calibri" w:hAnsi="Calibri" w:cs="Calibri"/>
                <w:noProof/>
                <w:webHidden/>
                <w:sz w:val="22"/>
                <w:szCs w:val="22"/>
              </w:rPr>
              <w:fldChar w:fldCharType="separate"/>
            </w:r>
            <w:r w:rsidR="00242807">
              <w:rPr>
                <w:rFonts w:ascii="Calibri" w:hAnsi="Calibri" w:cs="Calibri"/>
                <w:noProof/>
                <w:webHidden/>
                <w:sz w:val="22"/>
                <w:szCs w:val="22"/>
              </w:rPr>
              <w:t>10</w:t>
            </w:r>
            <w:r w:rsidR="00567A14" w:rsidRPr="006A4443">
              <w:rPr>
                <w:rFonts w:ascii="Calibri" w:hAnsi="Calibri" w:cs="Calibri"/>
                <w:noProof/>
                <w:webHidden/>
                <w:sz w:val="22"/>
                <w:szCs w:val="22"/>
              </w:rPr>
              <w:fldChar w:fldCharType="end"/>
            </w:r>
          </w:hyperlink>
        </w:p>
        <w:p w14:paraId="70F262AE" w14:textId="71CE2E84" w:rsidR="00567A14" w:rsidRPr="006A4443" w:rsidRDefault="00000000">
          <w:pPr>
            <w:pStyle w:val="23"/>
            <w:tabs>
              <w:tab w:val="left" w:pos="720"/>
              <w:tab w:val="right" w:leader="dot" w:pos="9530"/>
            </w:tabs>
            <w:rPr>
              <w:rFonts w:ascii="Calibri" w:eastAsiaTheme="minorEastAsia" w:hAnsi="Calibri" w:cs="Calibri"/>
              <w:noProof/>
              <w:sz w:val="22"/>
              <w:szCs w:val="22"/>
              <w:lang w:eastAsia="en-GB"/>
            </w:rPr>
          </w:pPr>
          <w:hyperlink w:anchor="_Toc164606277" w:history="1">
            <w:r w:rsidR="00567A14" w:rsidRPr="006A4443">
              <w:rPr>
                <w:rStyle w:val="af2"/>
                <w:rFonts w:ascii="Calibri" w:hAnsi="Calibri" w:cs="Calibri"/>
                <w:noProof/>
                <w:sz w:val="22"/>
                <w:szCs w:val="22"/>
              </w:rPr>
              <w:t>7.</w:t>
            </w:r>
            <w:r w:rsidR="00567A14" w:rsidRPr="006A4443">
              <w:rPr>
                <w:rFonts w:ascii="Calibri" w:eastAsiaTheme="minorEastAsia" w:hAnsi="Calibri" w:cs="Calibri"/>
                <w:noProof/>
                <w:sz w:val="22"/>
                <w:szCs w:val="22"/>
                <w:lang w:eastAsia="en-GB"/>
              </w:rPr>
              <w:tab/>
            </w:r>
            <w:r w:rsidR="00567A14" w:rsidRPr="006A4443">
              <w:rPr>
                <w:rStyle w:val="af2"/>
                <w:rFonts w:ascii="Calibri" w:hAnsi="Calibri" w:cs="Calibri"/>
                <w:noProof/>
                <w:sz w:val="22"/>
                <w:szCs w:val="22"/>
              </w:rPr>
              <w:t>PARTNERSHIP OPPORTUNITIES (1/2 page)</w:t>
            </w:r>
            <w:r w:rsidR="00567A14" w:rsidRPr="006A4443">
              <w:rPr>
                <w:rFonts w:ascii="Calibri" w:hAnsi="Calibri" w:cs="Calibri"/>
                <w:noProof/>
                <w:webHidden/>
                <w:sz w:val="22"/>
                <w:szCs w:val="22"/>
              </w:rPr>
              <w:tab/>
            </w:r>
            <w:r w:rsidR="00567A14" w:rsidRPr="006A4443">
              <w:rPr>
                <w:rFonts w:ascii="Calibri" w:hAnsi="Calibri" w:cs="Calibri"/>
                <w:noProof/>
                <w:webHidden/>
                <w:sz w:val="22"/>
                <w:szCs w:val="22"/>
              </w:rPr>
              <w:fldChar w:fldCharType="begin"/>
            </w:r>
            <w:r w:rsidR="00567A14" w:rsidRPr="006A4443">
              <w:rPr>
                <w:rFonts w:ascii="Calibri" w:hAnsi="Calibri" w:cs="Calibri"/>
                <w:noProof/>
                <w:webHidden/>
                <w:sz w:val="22"/>
                <w:szCs w:val="22"/>
              </w:rPr>
              <w:instrText xml:space="preserve"> PAGEREF _Toc164606277 \h </w:instrText>
            </w:r>
            <w:r w:rsidR="00567A14" w:rsidRPr="006A4443">
              <w:rPr>
                <w:rFonts w:ascii="Calibri" w:hAnsi="Calibri" w:cs="Calibri"/>
                <w:noProof/>
                <w:webHidden/>
                <w:sz w:val="22"/>
                <w:szCs w:val="22"/>
              </w:rPr>
            </w:r>
            <w:r w:rsidR="00567A14" w:rsidRPr="006A4443">
              <w:rPr>
                <w:rFonts w:ascii="Calibri" w:hAnsi="Calibri" w:cs="Calibri"/>
                <w:noProof/>
                <w:webHidden/>
                <w:sz w:val="22"/>
                <w:szCs w:val="22"/>
              </w:rPr>
              <w:fldChar w:fldCharType="separate"/>
            </w:r>
            <w:r w:rsidR="00242807">
              <w:rPr>
                <w:rFonts w:ascii="Calibri" w:hAnsi="Calibri" w:cs="Calibri"/>
                <w:noProof/>
                <w:webHidden/>
                <w:sz w:val="22"/>
                <w:szCs w:val="22"/>
              </w:rPr>
              <w:t>11</w:t>
            </w:r>
            <w:r w:rsidR="00567A14" w:rsidRPr="006A4443">
              <w:rPr>
                <w:rFonts w:ascii="Calibri" w:hAnsi="Calibri" w:cs="Calibri"/>
                <w:noProof/>
                <w:webHidden/>
                <w:sz w:val="22"/>
                <w:szCs w:val="22"/>
              </w:rPr>
              <w:fldChar w:fldCharType="end"/>
            </w:r>
          </w:hyperlink>
        </w:p>
        <w:p w14:paraId="1DC09CC8" w14:textId="36E2C91B" w:rsidR="00567A14" w:rsidRPr="006A4443" w:rsidRDefault="00000000">
          <w:pPr>
            <w:pStyle w:val="23"/>
            <w:tabs>
              <w:tab w:val="left" w:pos="720"/>
              <w:tab w:val="right" w:leader="dot" w:pos="9530"/>
            </w:tabs>
            <w:rPr>
              <w:rFonts w:ascii="Calibri" w:eastAsiaTheme="minorEastAsia" w:hAnsi="Calibri" w:cs="Calibri"/>
              <w:noProof/>
              <w:sz w:val="22"/>
              <w:szCs w:val="22"/>
              <w:lang w:eastAsia="en-GB"/>
            </w:rPr>
          </w:pPr>
          <w:hyperlink w:anchor="_Toc164606278" w:history="1">
            <w:r w:rsidR="00567A14" w:rsidRPr="006A4443">
              <w:rPr>
                <w:rStyle w:val="af2"/>
                <w:rFonts w:ascii="Calibri" w:hAnsi="Calibri" w:cs="Calibri"/>
                <w:noProof/>
                <w:sz w:val="22"/>
                <w:szCs w:val="22"/>
              </w:rPr>
              <w:t>8.</w:t>
            </w:r>
            <w:r w:rsidR="00567A14" w:rsidRPr="006A4443">
              <w:rPr>
                <w:rFonts w:ascii="Calibri" w:eastAsiaTheme="minorEastAsia" w:hAnsi="Calibri" w:cs="Calibri"/>
                <w:noProof/>
                <w:sz w:val="22"/>
                <w:szCs w:val="22"/>
                <w:lang w:eastAsia="en-GB"/>
              </w:rPr>
              <w:tab/>
            </w:r>
            <w:r w:rsidR="00567A14" w:rsidRPr="006A4443">
              <w:rPr>
                <w:rStyle w:val="af2"/>
                <w:rFonts w:ascii="Calibri" w:hAnsi="Calibri" w:cs="Calibri"/>
                <w:noProof/>
                <w:sz w:val="22"/>
                <w:szCs w:val="22"/>
              </w:rPr>
              <w:t>RISK MANAGEMENT PLAN (1/2 page)</w:t>
            </w:r>
            <w:r w:rsidR="00567A14" w:rsidRPr="006A4443">
              <w:rPr>
                <w:rFonts w:ascii="Calibri" w:hAnsi="Calibri" w:cs="Calibri"/>
                <w:noProof/>
                <w:webHidden/>
                <w:sz w:val="22"/>
                <w:szCs w:val="22"/>
              </w:rPr>
              <w:tab/>
            </w:r>
            <w:r w:rsidR="00567A14" w:rsidRPr="006A4443">
              <w:rPr>
                <w:rFonts w:ascii="Calibri" w:hAnsi="Calibri" w:cs="Calibri"/>
                <w:noProof/>
                <w:webHidden/>
                <w:sz w:val="22"/>
                <w:szCs w:val="22"/>
              </w:rPr>
              <w:fldChar w:fldCharType="begin"/>
            </w:r>
            <w:r w:rsidR="00567A14" w:rsidRPr="006A4443">
              <w:rPr>
                <w:rFonts w:ascii="Calibri" w:hAnsi="Calibri" w:cs="Calibri"/>
                <w:noProof/>
                <w:webHidden/>
                <w:sz w:val="22"/>
                <w:szCs w:val="22"/>
              </w:rPr>
              <w:instrText xml:space="preserve"> PAGEREF _Toc164606278 \h </w:instrText>
            </w:r>
            <w:r w:rsidR="00567A14" w:rsidRPr="006A4443">
              <w:rPr>
                <w:rFonts w:ascii="Calibri" w:hAnsi="Calibri" w:cs="Calibri"/>
                <w:noProof/>
                <w:webHidden/>
                <w:sz w:val="22"/>
                <w:szCs w:val="22"/>
              </w:rPr>
            </w:r>
            <w:r w:rsidR="00567A14" w:rsidRPr="006A4443">
              <w:rPr>
                <w:rFonts w:ascii="Calibri" w:hAnsi="Calibri" w:cs="Calibri"/>
                <w:noProof/>
                <w:webHidden/>
                <w:sz w:val="22"/>
                <w:szCs w:val="22"/>
              </w:rPr>
              <w:fldChar w:fldCharType="separate"/>
            </w:r>
            <w:r w:rsidR="00242807">
              <w:rPr>
                <w:rFonts w:ascii="Calibri" w:hAnsi="Calibri" w:cs="Calibri"/>
                <w:noProof/>
                <w:webHidden/>
                <w:sz w:val="22"/>
                <w:szCs w:val="22"/>
              </w:rPr>
              <w:t>11</w:t>
            </w:r>
            <w:r w:rsidR="00567A14" w:rsidRPr="006A4443">
              <w:rPr>
                <w:rFonts w:ascii="Calibri" w:hAnsi="Calibri" w:cs="Calibri"/>
                <w:noProof/>
                <w:webHidden/>
                <w:sz w:val="22"/>
                <w:szCs w:val="22"/>
              </w:rPr>
              <w:fldChar w:fldCharType="end"/>
            </w:r>
          </w:hyperlink>
        </w:p>
        <w:p w14:paraId="014B69F8" w14:textId="6F5158C2" w:rsidR="00567A14" w:rsidRPr="006A4443" w:rsidRDefault="00000000">
          <w:pPr>
            <w:pStyle w:val="23"/>
            <w:tabs>
              <w:tab w:val="left" w:pos="720"/>
              <w:tab w:val="right" w:leader="dot" w:pos="9530"/>
            </w:tabs>
            <w:rPr>
              <w:rFonts w:ascii="Calibri" w:eastAsiaTheme="minorEastAsia" w:hAnsi="Calibri" w:cs="Calibri"/>
              <w:noProof/>
              <w:sz w:val="22"/>
              <w:szCs w:val="22"/>
              <w:lang w:eastAsia="en-GB"/>
            </w:rPr>
          </w:pPr>
          <w:hyperlink w:anchor="_Toc164606279" w:history="1">
            <w:r w:rsidR="00567A14" w:rsidRPr="006A4443">
              <w:rPr>
                <w:rStyle w:val="af2"/>
                <w:rFonts w:ascii="Calibri" w:hAnsi="Calibri" w:cs="Calibri"/>
                <w:noProof/>
                <w:sz w:val="22"/>
                <w:szCs w:val="22"/>
              </w:rPr>
              <w:t>9.</w:t>
            </w:r>
            <w:r w:rsidR="00567A14" w:rsidRPr="006A4443">
              <w:rPr>
                <w:rFonts w:ascii="Calibri" w:eastAsiaTheme="minorEastAsia" w:hAnsi="Calibri" w:cs="Calibri"/>
                <w:noProof/>
                <w:sz w:val="22"/>
                <w:szCs w:val="22"/>
                <w:lang w:eastAsia="en-GB"/>
              </w:rPr>
              <w:tab/>
            </w:r>
            <w:r w:rsidR="00567A14" w:rsidRPr="006A4443">
              <w:rPr>
                <w:rStyle w:val="af2"/>
                <w:rFonts w:ascii="Calibri" w:hAnsi="Calibri" w:cs="Calibri"/>
                <w:noProof/>
                <w:sz w:val="22"/>
                <w:szCs w:val="22"/>
              </w:rPr>
              <w:t>MONITORING AND EVALUATION PLAN (</w:t>
            </w:r>
            <w:r w:rsidR="0085219F">
              <w:rPr>
                <w:rStyle w:val="af2"/>
                <w:rFonts w:ascii="Calibri" w:hAnsi="Calibri" w:cs="Calibri"/>
                <w:noProof/>
                <w:sz w:val="22"/>
                <w:szCs w:val="22"/>
              </w:rPr>
              <w:t>8</w:t>
            </w:r>
            <w:r w:rsidR="00567A14" w:rsidRPr="006A4443">
              <w:rPr>
                <w:rStyle w:val="af2"/>
                <w:rFonts w:ascii="Calibri" w:hAnsi="Calibri" w:cs="Calibri"/>
                <w:noProof/>
                <w:sz w:val="22"/>
                <w:szCs w:val="22"/>
              </w:rPr>
              <w:t xml:space="preserve"> pages)</w:t>
            </w:r>
            <w:r w:rsidR="00567A14" w:rsidRPr="006A4443">
              <w:rPr>
                <w:rFonts w:ascii="Calibri" w:hAnsi="Calibri" w:cs="Calibri"/>
                <w:noProof/>
                <w:webHidden/>
                <w:sz w:val="22"/>
                <w:szCs w:val="22"/>
              </w:rPr>
              <w:tab/>
            </w:r>
            <w:r w:rsidR="00567A14" w:rsidRPr="006A4443">
              <w:rPr>
                <w:rFonts w:ascii="Calibri" w:hAnsi="Calibri" w:cs="Calibri"/>
                <w:noProof/>
                <w:webHidden/>
                <w:sz w:val="22"/>
                <w:szCs w:val="22"/>
              </w:rPr>
              <w:fldChar w:fldCharType="begin"/>
            </w:r>
            <w:r w:rsidR="00567A14" w:rsidRPr="006A4443">
              <w:rPr>
                <w:rFonts w:ascii="Calibri" w:hAnsi="Calibri" w:cs="Calibri"/>
                <w:noProof/>
                <w:webHidden/>
                <w:sz w:val="22"/>
                <w:szCs w:val="22"/>
              </w:rPr>
              <w:instrText xml:space="preserve"> PAGEREF _Toc164606279 \h </w:instrText>
            </w:r>
            <w:r w:rsidR="00567A14" w:rsidRPr="006A4443">
              <w:rPr>
                <w:rFonts w:ascii="Calibri" w:hAnsi="Calibri" w:cs="Calibri"/>
                <w:noProof/>
                <w:webHidden/>
                <w:sz w:val="22"/>
                <w:szCs w:val="22"/>
              </w:rPr>
            </w:r>
            <w:r w:rsidR="00567A14" w:rsidRPr="006A4443">
              <w:rPr>
                <w:rFonts w:ascii="Calibri" w:hAnsi="Calibri" w:cs="Calibri"/>
                <w:noProof/>
                <w:webHidden/>
                <w:sz w:val="22"/>
                <w:szCs w:val="22"/>
              </w:rPr>
              <w:fldChar w:fldCharType="separate"/>
            </w:r>
            <w:r w:rsidR="00242807">
              <w:rPr>
                <w:rFonts w:ascii="Calibri" w:hAnsi="Calibri" w:cs="Calibri"/>
                <w:noProof/>
                <w:webHidden/>
                <w:sz w:val="22"/>
                <w:szCs w:val="22"/>
              </w:rPr>
              <w:t>12</w:t>
            </w:r>
            <w:r w:rsidR="00567A14" w:rsidRPr="006A4443">
              <w:rPr>
                <w:rFonts w:ascii="Calibri" w:hAnsi="Calibri" w:cs="Calibri"/>
                <w:noProof/>
                <w:webHidden/>
                <w:sz w:val="22"/>
                <w:szCs w:val="22"/>
              </w:rPr>
              <w:fldChar w:fldCharType="end"/>
            </w:r>
          </w:hyperlink>
        </w:p>
        <w:p w14:paraId="452D033E" w14:textId="54BAE957" w:rsidR="00567A14" w:rsidRPr="00010E52" w:rsidRDefault="00000000" w:rsidP="00010E52">
          <w:pPr>
            <w:pStyle w:val="31"/>
            <w:rPr>
              <w:rFonts w:eastAsiaTheme="minorEastAsia"/>
              <w:lang w:eastAsia="en-GB"/>
            </w:rPr>
          </w:pPr>
          <w:hyperlink w:anchor="_Toc164606280" w:history="1">
            <w:r w:rsidR="00567A14" w:rsidRPr="00010E52">
              <w:rPr>
                <w:rStyle w:val="af2"/>
              </w:rPr>
              <w:t>9.1 Monitoring approaches at project and country levels</w:t>
            </w:r>
            <w:r w:rsidR="00567A14" w:rsidRPr="00010E52">
              <w:rPr>
                <w:webHidden/>
              </w:rPr>
              <w:tab/>
            </w:r>
            <w:r w:rsidR="00567A14" w:rsidRPr="00010E52">
              <w:rPr>
                <w:webHidden/>
              </w:rPr>
              <w:fldChar w:fldCharType="begin"/>
            </w:r>
            <w:r w:rsidR="00567A14" w:rsidRPr="00010E52">
              <w:rPr>
                <w:webHidden/>
              </w:rPr>
              <w:instrText xml:space="preserve"> PAGEREF _Toc164606280 \h </w:instrText>
            </w:r>
            <w:r w:rsidR="00567A14" w:rsidRPr="00010E52">
              <w:rPr>
                <w:webHidden/>
              </w:rPr>
            </w:r>
            <w:r w:rsidR="00567A14" w:rsidRPr="00010E52">
              <w:rPr>
                <w:webHidden/>
              </w:rPr>
              <w:fldChar w:fldCharType="separate"/>
            </w:r>
            <w:r w:rsidR="00242807">
              <w:rPr>
                <w:webHidden/>
              </w:rPr>
              <w:t>12</w:t>
            </w:r>
            <w:r w:rsidR="00567A14" w:rsidRPr="00010E52">
              <w:rPr>
                <w:webHidden/>
              </w:rPr>
              <w:fldChar w:fldCharType="end"/>
            </w:r>
          </w:hyperlink>
        </w:p>
        <w:p w14:paraId="6AE24B8C" w14:textId="27286D26" w:rsidR="00567A14" w:rsidRPr="00010E52" w:rsidRDefault="00000000" w:rsidP="00010E52">
          <w:pPr>
            <w:pStyle w:val="31"/>
            <w:rPr>
              <w:rFonts w:eastAsiaTheme="minorEastAsia"/>
              <w:lang w:eastAsia="en-GB"/>
            </w:rPr>
          </w:pPr>
          <w:hyperlink w:anchor="_Toc164606281" w:history="1">
            <w:r w:rsidR="00567A14" w:rsidRPr="00010E52">
              <w:rPr>
                <w:rStyle w:val="af2"/>
              </w:rPr>
              <w:t>9.2</w:t>
            </w:r>
            <w:r w:rsidR="006A4443" w:rsidRPr="00010E52">
              <w:rPr>
                <w:rFonts w:eastAsiaTheme="minorEastAsia"/>
                <w:lang w:eastAsia="en-GB"/>
              </w:rPr>
              <w:t xml:space="preserve">  </w:t>
            </w:r>
            <w:r w:rsidR="00567A14" w:rsidRPr="00010E52">
              <w:rPr>
                <w:rStyle w:val="af2"/>
              </w:rPr>
              <w:t>CPS Results Framework</w:t>
            </w:r>
            <w:r w:rsidR="00567A14" w:rsidRPr="00010E52">
              <w:rPr>
                <w:webHidden/>
              </w:rPr>
              <w:tab/>
            </w:r>
            <w:r w:rsidR="00567A14" w:rsidRPr="00010E52">
              <w:rPr>
                <w:webHidden/>
              </w:rPr>
              <w:fldChar w:fldCharType="begin"/>
            </w:r>
            <w:r w:rsidR="00567A14" w:rsidRPr="00010E52">
              <w:rPr>
                <w:webHidden/>
              </w:rPr>
              <w:instrText xml:space="preserve"> PAGEREF _Toc164606281 \h </w:instrText>
            </w:r>
            <w:r w:rsidR="00567A14" w:rsidRPr="00010E52">
              <w:rPr>
                <w:webHidden/>
              </w:rPr>
            </w:r>
            <w:r w:rsidR="00567A14" w:rsidRPr="00010E52">
              <w:rPr>
                <w:webHidden/>
              </w:rPr>
              <w:fldChar w:fldCharType="separate"/>
            </w:r>
            <w:r w:rsidR="00242807">
              <w:rPr>
                <w:webHidden/>
              </w:rPr>
              <w:t>15</w:t>
            </w:r>
            <w:r w:rsidR="00567A14" w:rsidRPr="00010E52">
              <w:rPr>
                <w:webHidden/>
              </w:rPr>
              <w:fldChar w:fldCharType="end"/>
            </w:r>
          </w:hyperlink>
        </w:p>
        <w:p w14:paraId="06791FFE" w14:textId="1825A8DF" w:rsidR="00567A14" w:rsidRPr="006A4443" w:rsidRDefault="00000000">
          <w:pPr>
            <w:pStyle w:val="23"/>
            <w:tabs>
              <w:tab w:val="left" w:pos="960"/>
              <w:tab w:val="right" w:leader="dot" w:pos="9530"/>
            </w:tabs>
            <w:rPr>
              <w:rFonts w:ascii="Calibri" w:eastAsiaTheme="minorEastAsia" w:hAnsi="Calibri" w:cs="Calibri"/>
              <w:noProof/>
              <w:sz w:val="22"/>
              <w:szCs w:val="22"/>
              <w:lang w:eastAsia="en-GB"/>
            </w:rPr>
          </w:pPr>
          <w:hyperlink w:anchor="_Toc164606282" w:history="1">
            <w:r w:rsidR="00567A14" w:rsidRPr="006A4443">
              <w:rPr>
                <w:rStyle w:val="af2"/>
                <w:rFonts w:ascii="Calibri" w:hAnsi="Calibri" w:cs="Calibri"/>
                <w:noProof/>
                <w:sz w:val="22"/>
                <w:szCs w:val="22"/>
              </w:rPr>
              <w:t>10.</w:t>
            </w:r>
            <w:r w:rsidR="00870630">
              <w:rPr>
                <w:rFonts w:ascii="Calibri" w:eastAsiaTheme="minorEastAsia" w:hAnsi="Calibri" w:cs="Calibri"/>
                <w:noProof/>
                <w:sz w:val="22"/>
                <w:szCs w:val="22"/>
                <w:lang w:eastAsia="en-GB"/>
              </w:rPr>
              <w:t xml:space="preserve"> </w:t>
            </w:r>
            <w:r w:rsidR="00E70C41">
              <w:rPr>
                <w:rFonts w:ascii="Calibri" w:eastAsiaTheme="minorEastAsia" w:hAnsi="Calibri" w:cs="Calibri"/>
                <w:noProof/>
                <w:sz w:val="22"/>
                <w:szCs w:val="22"/>
                <w:lang w:eastAsia="en-GB"/>
              </w:rPr>
              <w:t xml:space="preserve">   </w:t>
            </w:r>
            <w:r w:rsidR="00567A14" w:rsidRPr="00F43E53">
              <w:rPr>
                <w:rStyle w:val="af2"/>
                <w:rFonts w:ascii="Calibri" w:hAnsi="Calibri" w:cs="Calibri"/>
                <w:caps/>
                <w:noProof/>
                <w:sz w:val="22"/>
                <w:szCs w:val="22"/>
              </w:rPr>
              <w:t>National Steering Committee Endorsement</w:t>
            </w:r>
            <w:r w:rsidR="00567A14" w:rsidRPr="006A4443">
              <w:rPr>
                <w:rFonts w:ascii="Calibri" w:hAnsi="Calibri" w:cs="Calibri"/>
                <w:noProof/>
                <w:webHidden/>
                <w:sz w:val="22"/>
                <w:szCs w:val="22"/>
              </w:rPr>
              <w:tab/>
            </w:r>
            <w:r w:rsidR="00567A14" w:rsidRPr="006A4443">
              <w:rPr>
                <w:rFonts w:ascii="Calibri" w:hAnsi="Calibri" w:cs="Calibri"/>
                <w:noProof/>
                <w:webHidden/>
                <w:sz w:val="22"/>
                <w:szCs w:val="22"/>
              </w:rPr>
              <w:fldChar w:fldCharType="begin"/>
            </w:r>
            <w:r w:rsidR="00567A14" w:rsidRPr="006A4443">
              <w:rPr>
                <w:rFonts w:ascii="Calibri" w:hAnsi="Calibri" w:cs="Calibri"/>
                <w:noProof/>
                <w:webHidden/>
                <w:sz w:val="22"/>
                <w:szCs w:val="22"/>
              </w:rPr>
              <w:instrText xml:space="preserve"> PAGEREF _Toc164606282 \h </w:instrText>
            </w:r>
            <w:r w:rsidR="00567A14" w:rsidRPr="006A4443">
              <w:rPr>
                <w:rFonts w:ascii="Calibri" w:hAnsi="Calibri" w:cs="Calibri"/>
                <w:noProof/>
                <w:webHidden/>
                <w:sz w:val="22"/>
                <w:szCs w:val="22"/>
              </w:rPr>
            </w:r>
            <w:r w:rsidR="00567A14" w:rsidRPr="006A4443">
              <w:rPr>
                <w:rFonts w:ascii="Calibri" w:hAnsi="Calibri" w:cs="Calibri"/>
                <w:noProof/>
                <w:webHidden/>
                <w:sz w:val="22"/>
                <w:szCs w:val="22"/>
              </w:rPr>
              <w:fldChar w:fldCharType="separate"/>
            </w:r>
            <w:r w:rsidR="00242807">
              <w:rPr>
                <w:rFonts w:ascii="Calibri" w:hAnsi="Calibri" w:cs="Calibri"/>
                <w:noProof/>
                <w:webHidden/>
                <w:sz w:val="22"/>
                <w:szCs w:val="22"/>
              </w:rPr>
              <w:t>21</w:t>
            </w:r>
            <w:r w:rsidR="00567A14" w:rsidRPr="006A4443">
              <w:rPr>
                <w:rFonts w:ascii="Calibri" w:hAnsi="Calibri" w:cs="Calibri"/>
                <w:noProof/>
                <w:webHidden/>
                <w:sz w:val="22"/>
                <w:szCs w:val="22"/>
              </w:rPr>
              <w:fldChar w:fldCharType="end"/>
            </w:r>
          </w:hyperlink>
        </w:p>
        <w:p w14:paraId="0164F89B" w14:textId="6FCCF690" w:rsidR="00E75FE0" w:rsidRDefault="0085241F" w:rsidP="00E75FE0">
          <w:pPr>
            <w:rPr>
              <w:b/>
              <w:bCs/>
              <w:noProof/>
            </w:rPr>
          </w:pPr>
          <w:r>
            <w:rPr>
              <w:b/>
              <w:bCs/>
              <w:noProof/>
            </w:rPr>
            <w:fldChar w:fldCharType="end"/>
          </w:r>
        </w:p>
      </w:sdtContent>
    </w:sdt>
    <w:p w14:paraId="6AF2413B" w14:textId="057ECED3" w:rsidR="0085241F" w:rsidRPr="00E75FE0" w:rsidRDefault="0085241F" w:rsidP="00E75FE0">
      <w:r w:rsidRPr="0085241F">
        <w:rPr>
          <w:rFonts w:ascii="Calibri" w:eastAsia="Calibri" w:hAnsi="Calibri" w:cs="Calibri"/>
          <w:b/>
          <w:color w:val="2F5496" w:themeColor="accent1" w:themeShade="BF"/>
          <w:kern w:val="0"/>
          <w:sz w:val="22"/>
          <w:szCs w:val="22"/>
          <w:lang w:val="en-US" w:eastAsia="ja-JP"/>
          <w14:ligatures w14:val="none"/>
        </w:rPr>
        <w:lastRenderedPageBreak/>
        <w:t xml:space="preserve">OP8 Financial Resources - SGP </w:t>
      </w:r>
      <w:r w:rsidR="00CA6E21">
        <w:rPr>
          <w:rFonts w:ascii="Calibri" w:eastAsia="Calibri" w:hAnsi="Calibri" w:cs="Calibri"/>
          <w:b/>
          <w:color w:val="2F5496" w:themeColor="accent1" w:themeShade="BF"/>
          <w:kern w:val="0"/>
          <w:sz w:val="22"/>
          <w:szCs w:val="22"/>
          <w:lang w:val="en-US" w:eastAsia="ja-JP"/>
          <w14:ligatures w14:val="none"/>
        </w:rPr>
        <w:t>Country Programme</w:t>
      </w:r>
      <w:r w:rsidRPr="0085241F">
        <w:rPr>
          <w:rFonts w:ascii="Calibri" w:eastAsia="Calibri" w:hAnsi="Calibri" w:cs="Calibri"/>
          <w:b/>
          <w:color w:val="2F5496" w:themeColor="accent1" w:themeShade="BF"/>
          <w:kern w:val="0"/>
          <w:sz w:val="22"/>
          <w:szCs w:val="22"/>
          <w:lang w:val="en-US" w:eastAsia="ja-JP"/>
          <w14:ligatures w14:val="none"/>
        </w:rPr>
        <w:t xml:space="preserve"> (estimated US$)</w:t>
      </w:r>
      <w:r w:rsidRPr="0085241F">
        <w:rPr>
          <w:rFonts w:ascii="Calibri" w:eastAsia="Calibri" w:hAnsi="Calibri" w:cs="Calibri"/>
          <w:b/>
          <w:color w:val="2F5496" w:themeColor="accent1" w:themeShade="BF"/>
          <w:kern w:val="0"/>
          <w:sz w:val="22"/>
          <w:szCs w:val="22"/>
          <w:vertAlign w:val="superscript"/>
          <w:lang w:val="en-US" w:eastAsia="ja-JP"/>
          <w14:ligatures w14:val="none"/>
        </w:rPr>
        <w:footnoteReference w:id="1"/>
      </w:r>
      <w:r w:rsidRPr="0085241F">
        <w:rPr>
          <w:rFonts w:ascii="Calibri" w:eastAsia="Calibri" w:hAnsi="Calibri" w:cs="Calibri"/>
          <w:b/>
          <w:color w:val="2F5496" w:themeColor="accent1" w:themeShade="BF"/>
          <w:kern w:val="0"/>
          <w:sz w:val="22"/>
          <w:szCs w:val="22"/>
          <w:lang w:val="en-US" w:eastAsia="ja-JP"/>
          <w14:ligatures w14:val="none"/>
        </w:rPr>
        <w:t xml:space="preserve"> </w:t>
      </w:r>
    </w:p>
    <w:tbl>
      <w:tblPr>
        <w:tblW w:w="95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3055"/>
      </w:tblGrid>
      <w:tr w:rsidR="0085241F" w:rsidRPr="0085241F" w14:paraId="289DC2CA" w14:textId="77777777" w:rsidTr="00D752D6">
        <w:tc>
          <w:tcPr>
            <w:tcW w:w="6480" w:type="dxa"/>
          </w:tcPr>
          <w:p w14:paraId="6ABD7289" w14:textId="4191D8B4" w:rsidR="0085241F" w:rsidRPr="0085241F" w:rsidRDefault="0085241F" w:rsidP="0085241F">
            <w:pPr>
              <w:spacing w:after="0" w:line="240" w:lineRule="auto"/>
              <w:rPr>
                <w:rFonts w:ascii="Calibri" w:eastAsia="Calibri" w:hAnsi="Calibri" w:cs="Calibri"/>
                <w:b/>
                <w:kern w:val="0"/>
                <w:sz w:val="22"/>
                <w:szCs w:val="22"/>
                <w:lang w:val="en-US" w:eastAsia="ja-JP"/>
                <w14:ligatures w14:val="none"/>
              </w:rPr>
            </w:pPr>
            <w:r w:rsidRPr="0085241F">
              <w:rPr>
                <w:rFonts w:ascii="Calibri" w:eastAsia="Calibri" w:hAnsi="Calibri" w:cs="Calibri"/>
                <w:kern w:val="0"/>
                <w:sz w:val="22"/>
                <w:szCs w:val="22"/>
                <w:lang w:val="en-US" w:eastAsia="ja-JP"/>
                <w14:ligatures w14:val="none"/>
              </w:rPr>
              <w:t>Total SGP Grants to date since</w:t>
            </w:r>
            <w:r w:rsidR="00D752D6">
              <w:rPr>
                <w:rFonts w:ascii="Calibri" w:eastAsia="Calibri" w:hAnsi="Calibri" w:cs="Calibri"/>
                <w:kern w:val="0"/>
                <w:sz w:val="22"/>
                <w:szCs w:val="22"/>
                <w:lang w:val="en-US" w:eastAsia="ja-JP"/>
                <w14:ligatures w14:val="none"/>
              </w:rPr>
              <w:t xml:space="preserve"> </w:t>
            </w:r>
            <w:r w:rsidR="00CA6E21">
              <w:rPr>
                <w:rFonts w:ascii="Calibri" w:eastAsia="Calibri" w:hAnsi="Calibri" w:cs="Calibri"/>
                <w:kern w:val="0"/>
                <w:sz w:val="22"/>
                <w:szCs w:val="22"/>
                <w:lang w:val="en-US" w:eastAsia="ja-JP"/>
                <w14:ligatures w14:val="none"/>
              </w:rPr>
              <w:t>Country Programme</w:t>
            </w:r>
            <w:r w:rsidR="00D752D6">
              <w:rPr>
                <w:rFonts w:ascii="Calibri" w:eastAsia="Calibri" w:hAnsi="Calibri" w:cs="Calibri"/>
                <w:kern w:val="0"/>
                <w:sz w:val="22"/>
                <w:szCs w:val="22"/>
                <w:lang w:val="en-US" w:eastAsia="ja-JP"/>
                <w14:ligatures w14:val="none"/>
              </w:rPr>
              <w:t xml:space="preserve"> start date</w:t>
            </w:r>
            <w:r w:rsidRPr="0085241F">
              <w:rPr>
                <w:rFonts w:ascii="Calibri" w:eastAsia="Calibri" w:hAnsi="Calibri" w:cs="Calibri"/>
                <w:kern w:val="0"/>
                <w:sz w:val="22"/>
                <w:szCs w:val="22"/>
                <w:lang w:val="en-US" w:eastAsia="ja-JP"/>
                <w14:ligatures w14:val="none"/>
              </w:rPr>
              <w:t xml:space="preserve"> </w:t>
            </w:r>
            <w:r w:rsidRPr="0085241F">
              <w:rPr>
                <w:rFonts w:ascii="Calibri" w:eastAsia="Calibri" w:hAnsi="Calibri" w:cs="Calibri"/>
                <w:kern w:val="0"/>
                <w:sz w:val="22"/>
                <w:szCs w:val="22"/>
                <w:highlight w:val="yellow"/>
                <w:lang w:val="en-US" w:eastAsia="ja-JP"/>
                <w14:ligatures w14:val="none"/>
              </w:rPr>
              <w:t>(</w:t>
            </w:r>
            <w:r w:rsidR="004B297A" w:rsidRPr="0085241F">
              <w:rPr>
                <w:rFonts w:ascii="Calibri" w:eastAsia="Calibri" w:hAnsi="Calibri" w:cs="Calibri"/>
                <w:kern w:val="0"/>
                <w:sz w:val="22"/>
                <w:szCs w:val="22"/>
                <w:highlight w:val="yellow"/>
                <w:lang w:val="en-US" w:eastAsia="ja-JP"/>
                <w14:ligatures w14:val="none"/>
              </w:rPr>
              <w:t>year)</w:t>
            </w:r>
            <w:r w:rsidRPr="0085241F">
              <w:rPr>
                <w:rFonts w:ascii="Calibri" w:eastAsia="Calibri" w:hAnsi="Calibri" w:cs="Calibri"/>
                <w:kern w:val="0"/>
                <w:sz w:val="22"/>
                <w:szCs w:val="22"/>
                <w:lang w:val="en-US" w:eastAsia="ja-JP"/>
                <w14:ligatures w14:val="none"/>
              </w:rPr>
              <w:t xml:space="preserve">                   </w:t>
            </w:r>
          </w:p>
        </w:tc>
        <w:tc>
          <w:tcPr>
            <w:tcW w:w="3055" w:type="dxa"/>
          </w:tcPr>
          <w:p w14:paraId="00DFE696" w14:textId="77777777" w:rsidR="0085241F" w:rsidRPr="0085241F" w:rsidRDefault="0085241F" w:rsidP="0085241F">
            <w:pPr>
              <w:spacing w:after="0" w:line="240" w:lineRule="auto"/>
              <w:rPr>
                <w:rFonts w:ascii="Calibri" w:eastAsia="Calibri" w:hAnsi="Calibri" w:cs="Calibri"/>
                <w:b/>
                <w:kern w:val="0"/>
                <w:sz w:val="22"/>
                <w:szCs w:val="22"/>
                <w:highlight w:val="yellow"/>
                <w:lang w:val="en-US" w:eastAsia="ja-JP"/>
                <w14:ligatures w14:val="none"/>
              </w:rPr>
            </w:pPr>
            <w:r w:rsidRPr="0085241F">
              <w:rPr>
                <w:rFonts w:ascii="Calibri" w:eastAsia="Calibri" w:hAnsi="Calibri" w:cs="Calibri"/>
                <w:b/>
                <w:kern w:val="0"/>
                <w:sz w:val="22"/>
                <w:szCs w:val="22"/>
                <w:highlight w:val="yellow"/>
                <w:lang w:val="en-US" w:eastAsia="ja-JP"/>
                <w14:ligatures w14:val="none"/>
              </w:rPr>
              <w:t>USD</w:t>
            </w:r>
          </w:p>
        </w:tc>
      </w:tr>
      <w:tr w:rsidR="0085241F" w:rsidRPr="0085241F" w14:paraId="175D6602" w14:textId="77777777" w:rsidTr="00D752D6">
        <w:trPr>
          <w:trHeight w:val="148"/>
        </w:trPr>
        <w:tc>
          <w:tcPr>
            <w:tcW w:w="6480" w:type="dxa"/>
          </w:tcPr>
          <w:p w14:paraId="47467EFF" w14:textId="550F028B" w:rsidR="0085241F" w:rsidRPr="0085241F" w:rsidRDefault="0085241F" w:rsidP="0085241F">
            <w:pPr>
              <w:spacing w:after="0" w:line="240" w:lineRule="auto"/>
              <w:rPr>
                <w:rFonts w:ascii="Calibri" w:eastAsia="Calibri" w:hAnsi="Calibri" w:cs="Calibri"/>
                <w:b/>
                <w:kern w:val="0"/>
                <w:sz w:val="22"/>
                <w:szCs w:val="22"/>
                <w:lang w:val="en-US" w:eastAsia="ja-JP"/>
                <w14:ligatures w14:val="none"/>
              </w:rPr>
            </w:pPr>
            <w:r w:rsidRPr="0085241F">
              <w:rPr>
                <w:rFonts w:ascii="Calibri" w:eastAsia="Calibri" w:hAnsi="Calibri" w:cs="Calibri"/>
                <w:kern w:val="0"/>
                <w:sz w:val="22"/>
                <w:szCs w:val="22"/>
                <w:lang w:val="en-US" w:eastAsia="ja-JP"/>
                <w14:ligatures w14:val="none"/>
              </w:rPr>
              <w:t xml:space="preserve">OP8 GEF Core Funds                            </w:t>
            </w:r>
          </w:p>
        </w:tc>
        <w:tc>
          <w:tcPr>
            <w:tcW w:w="3055" w:type="dxa"/>
          </w:tcPr>
          <w:p w14:paraId="7682EA24" w14:textId="77777777" w:rsidR="0085241F" w:rsidRPr="0085241F" w:rsidRDefault="0085241F" w:rsidP="0085241F">
            <w:pPr>
              <w:spacing w:after="0" w:line="240" w:lineRule="auto"/>
              <w:rPr>
                <w:rFonts w:ascii="Calibri" w:eastAsia="Calibri" w:hAnsi="Calibri" w:cs="Calibri"/>
                <w:b/>
                <w:kern w:val="0"/>
                <w:sz w:val="22"/>
                <w:szCs w:val="22"/>
                <w:lang w:val="en-US" w:eastAsia="ja-JP"/>
                <w14:ligatures w14:val="none"/>
              </w:rPr>
            </w:pPr>
            <w:r w:rsidRPr="0085241F">
              <w:rPr>
                <w:rFonts w:ascii="Calibri" w:eastAsia="Calibri" w:hAnsi="Calibri" w:cs="Calibri"/>
                <w:kern w:val="0"/>
                <w:sz w:val="22"/>
                <w:szCs w:val="22"/>
                <w:lang w:val="en-US" w:eastAsia="ja-JP"/>
                <w14:ligatures w14:val="none"/>
              </w:rPr>
              <w:t>USD 500,000 TBC</w:t>
            </w:r>
          </w:p>
        </w:tc>
      </w:tr>
      <w:tr w:rsidR="0085241F" w:rsidRPr="0085241F" w14:paraId="6884007D" w14:textId="77777777" w:rsidTr="00D752D6">
        <w:tc>
          <w:tcPr>
            <w:tcW w:w="6480" w:type="dxa"/>
          </w:tcPr>
          <w:p w14:paraId="751F292C" w14:textId="3BE182DC" w:rsidR="0085241F" w:rsidRPr="0085241F" w:rsidRDefault="0085241F" w:rsidP="0085241F">
            <w:pPr>
              <w:spacing w:after="0" w:line="240" w:lineRule="auto"/>
              <w:rPr>
                <w:rFonts w:ascii="Calibri" w:eastAsia="Calibri" w:hAnsi="Calibri" w:cs="Calibri"/>
                <w:b/>
                <w:kern w:val="0"/>
                <w:sz w:val="22"/>
                <w:szCs w:val="22"/>
                <w:lang w:val="en-US" w:eastAsia="ja-JP"/>
                <w14:ligatures w14:val="none"/>
              </w:rPr>
            </w:pPr>
            <w:r w:rsidRPr="0085241F">
              <w:rPr>
                <w:rFonts w:ascii="Calibri" w:eastAsia="Calibri" w:hAnsi="Calibri" w:cs="Calibri"/>
                <w:kern w:val="0"/>
                <w:sz w:val="22"/>
                <w:szCs w:val="22"/>
                <w:lang w:val="en-US" w:eastAsia="ja-JP"/>
                <w14:ligatures w14:val="none"/>
              </w:rPr>
              <w:t xml:space="preserve">OP8 GEF STAR Funds                                                                              </w:t>
            </w:r>
          </w:p>
        </w:tc>
        <w:tc>
          <w:tcPr>
            <w:tcW w:w="3055" w:type="dxa"/>
          </w:tcPr>
          <w:p w14:paraId="477B8401" w14:textId="77777777" w:rsidR="0085241F" w:rsidRPr="0085241F" w:rsidRDefault="0085241F" w:rsidP="0085241F">
            <w:pPr>
              <w:spacing w:after="0" w:line="240" w:lineRule="auto"/>
              <w:rPr>
                <w:rFonts w:ascii="Calibri" w:eastAsia="Calibri" w:hAnsi="Calibri" w:cs="Calibri"/>
                <w:b/>
                <w:kern w:val="0"/>
                <w:sz w:val="22"/>
                <w:szCs w:val="22"/>
                <w:highlight w:val="yellow"/>
                <w:lang w:val="en-US" w:eastAsia="ja-JP"/>
                <w14:ligatures w14:val="none"/>
              </w:rPr>
            </w:pPr>
            <w:r w:rsidRPr="0085241F">
              <w:rPr>
                <w:rFonts w:ascii="Calibri" w:eastAsia="Calibri" w:hAnsi="Calibri" w:cs="Calibri"/>
                <w:b/>
                <w:kern w:val="0"/>
                <w:sz w:val="22"/>
                <w:szCs w:val="22"/>
                <w:highlight w:val="yellow"/>
                <w:lang w:val="en-US" w:eastAsia="ja-JP"/>
                <w14:ligatures w14:val="none"/>
              </w:rPr>
              <w:t>USD</w:t>
            </w:r>
          </w:p>
        </w:tc>
      </w:tr>
      <w:tr w:rsidR="0085241F" w:rsidRPr="0085241F" w14:paraId="4B4901DE" w14:textId="77777777" w:rsidTr="00D752D6">
        <w:tc>
          <w:tcPr>
            <w:tcW w:w="6480" w:type="dxa"/>
          </w:tcPr>
          <w:p w14:paraId="2B13AB5B" w14:textId="77777777" w:rsidR="0085241F" w:rsidRPr="0085241F" w:rsidRDefault="0085241F" w:rsidP="0085241F">
            <w:pPr>
              <w:spacing w:after="0" w:line="240" w:lineRule="auto"/>
              <w:rPr>
                <w:rFonts w:ascii="Calibri" w:eastAsia="Calibri" w:hAnsi="Calibri" w:cs="Calibri"/>
                <w:b/>
                <w:kern w:val="0"/>
                <w:sz w:val="22"/>
                <w:szCs w:val="22"/>
                <w:lang w:val="en-US" w:eastAsia="ja-JP"/>
                <w14:ligatures w14:val="none"/>
              </w:rPr>
            </w:pPr>
            <w:bookmarkStart w:id="0" w:name="_gjdgxs" w:colFirst="0" w:colLast="0"/>
            <w:bookmarkEnd w:id="0"/>
            <w:r w:rsidRPr="0085241F">
              <w:rPr>
                <w:rFonts w:ascii="Calibri" w:eastAsia="Calibri" w:hAnsi="Calibri" w:cs="Calibri"/>
                <w:kern w:val="0"/>
                <w:sz w:val="22"/>
                <w:szCs w:val="22"/>
                <w:lang w:val="en-US" w:eastAsia="ja-JP"/>
                <w14:ligatures w14:val="none"/>
              </w:rPr>
              <w:t>Other funds (secured)</w:t>
            </w:r>
          </w:p>
        </w:tc>
        <w:tc>
          <w:tcPr>
            <w:tcW w:w="3055" w:type="dxa"/>
          </w:tcPr>
          <w:p w14:paraId="2CA183C6" w14:textId="77777777" w:rsidR="0085241F" w:rsidRPr="0085241F" w:rsidRDefault="0085241F" w:rsidP="0085241F">
            <w:pPr>
              <w:spacing w:after="0" w:line="240" w:lineRule="auto"/>
              <w:rPr>
                <w:rFonts w:ascii="Calibri" w:eastAsia="Calibri" w:hAnsi="Calibri" w:cs="Calibri"/>
                <w:b/>
                <w:kern w:val="0"/>
                <w:sz w:val="22"/>
                <w:szCs w:val="22"/>
                <w:highlight w:val="yellow"/>
                <w:lang w:val="en-US" w:eastAsia="ja-JP"/>
                <w14:ligatures w14:val="none"/>
              </w:rPr>
            </w:pPr>
            <w:r w:rsidRPr="0085241F">
              <w:rPr>
                <w:rFonts w:ascii="Calibri" w:eastAsia="Calibri" w:hAnsi="Calibri" w:cs="Calibri"/>
                <w:b/>
                <w:kern w:val="0"/>
                <w:sz w:val="22"/>
                <w:szCs w:val="22"/>
                <w:highlight w:val="yellow"/>
                <w:lang w:val="en-US" w:eastAsia="ja-JP"/>
                <w14:ligatures w14:val="none"/>
              </w:rPr>
              <w:t>USD</w:t>
            </w:r>
          </w:p>
        </w:tc>
      </w:tr>
      <w:tr w:rsidR="0085241F" w:rsidRPr="0085241F" w14:paraId="3F6F3AA8" w14:textId="77777777" w:rsidTr="00D752D6">
        <w:tc>
          <w:tcPr>
            <w:tcW w:w="6480" w:type="dxa"/>
          </w:tcPr>
          <w:p w14:paraId="4AD991AA" w14:textId="77777777" w:rsidR="0085241F" w:rsidRPr="0085241F" w:rsidRDefault="0085241F" w:rsidP="0085241F">
            <w:pPr>
              <w:spacing w:after="0" w:line="240" w:lineRule="auto"/>
              <w:rPr>
                <w:rFonts w:ascii="Calibri" w:eastAsia="Calibri" w:hAnsi="Calibri" w:cs="Calibri"/>
                <w:b/>
                <w:kern w:val="0"/>
                <w:sz w:val="22"/>
                <w:szCs w:val="22"/>
                <w:lang w:val="en-US" w:eastAsia="ja-JP"/>
                <w14:ligatures w14:val="none"/>
              </w:rPr>
            </w:pPr>
            <w:r w:rsidRPr="0085241F">
              <w:rPr>
                <w:rFonts w:ascii="Calibri" w:eastAsia="Calibri" w:hAnsi="Calibri" w:cs="Calibri"/>
                <w:kern w:val="0"/>
                <w:sz w:val="22"/>
                <w:szCs w:val="22"/>
                <w:lang w:val="en-US" w:eastAsia="ja-JP"/>
                <w14:ligatures w14:val="none"/>
              </w:rPr>
              <w:t xml:space="preserve">Other funds (expected/to be mobilized)  </w:t>
            </w:r>
          </w:p>
        </w:tc>
        <w:tc>
          <w:tcPr>
            <w:tcW w:w="3055" w:type="dxa"/>
          </w:tcPr>
          <w:p w14:paraId="17B615CE" w14:textId="77777777" w:rsidR="0085241F" w:rsidRPr="0085241F" w:rsidRDefault="0085241F" w:rsidP="0085241F">
            <w:pPr>
              <w:spacing w:after="0" w:line="240" w:lineRule="auto"/>
              <w:rPr>
                <w:rFonts w:ascii="Calibri" w:eastAsia="Calibri" w:hAnsi="Calibri" w:cs="Calibri"/>
                <w:b/>
                <w:kern w:val="0"/>
                <w:sz w:val="22"/>
                <w:szCs w:val="22"/>
                <w:highlight w:val="yellow"/>
                <w:lang w:val="en-US" w:eastAsia="ja-JP"/>
                <w14:ligatures w14:val="none"/>
              </w:rPr>
            </w:pPr>
            <w:r w:rsidRPr="0085241F">
              <w:rPr>
                <w:rFonts w:ascii="Calibri" w:eastAsia="Calibri" w:hAnsi="Calibri" w:cs="Calibri"/>
                <w:b/>
                <w:kern w:val="0"/>
                <w:sz w:val="22"/>
                <w:szCs w:val="22"/>
                <w:highlight w:val="yellow"/>
                <w:lang w:val="en-US" w:eastAsia="ja-JP"/>
                <w14:ligatures w14:val="none"/>
              </w:rPr>
              <w:t>USD</w:t>
            </w:r>
          </w:p>
        </w:tc>
      </w:tr>
    </w:tbl>
    <w:p w14:paraId="4CAA6FF9" w14:textId="77777777" w:rsidR="0085241F" w:rsidRPr="0085241F" w:rsidRDefault="0085241F" w:rsidP="00E75FE0">
      <w:pPr>
        <w:spacing w:after="0" w:line="240" w:lineRule="auto"/>
        <w:rPr>
          <w:rFonts w:ascii="Calibri" w:eastAsia="Calibri" w:hAnsi="Calibri" w:cs="Calibri"/>
          <w:b/>
          <w:kern w:val="0"/>
          <w:sz w:val="22"/>
          <w:szCs w:val="22"/>
          <w:lang w:val="en-US" w:eastAsia="ja-JP"/>
          <w14:ligatures w14:val="none"/>
        </w:rPr>
      </w:pPr>
    </w:p>
    <w:p w14:paraId="41967009" w14:textId="48BC02A6" w:rsidR="0085241F" w:rsidRPr="001A6775" w:rsidRDefault="0085241F" w:rsidP="001A6775">
      <w:pPr>
        <w:pStyle w:val="2"/>
        <w:numPr>
          <w:ilvl w:val="0"/>
          <w:numId w:val="1"/>
        </w:numPr>
        <w:rPr>
          <w:rFonts w:ascii="Calibri" w:eastAsia="Calibri" w:hAnsi="Calibri" w:cs="Calibri"/>
          <w:sz w:val="28"/>
          <w:szCs w:val="28"/>
          <w:lang w:val="en-US" w:eastAsia="ja-JP"/>
        </w:rPr>
      </w:pPr>
      <w:bookmarkStart w:id="1" w:name="_Toc164606264"/>
      <w:r w:rsidRPr="001A6775">
        <w:rPr>
          <w:rFonts w:ascii="Calibri" w:hAnsi="Calibri" w:cs="Calibri"/>
          <w:sz w:val="28"/>
          <w:szCs w:val="28"/>
          <w:lang w:val="en-US" w:eastAsia="ja-JP"/>
        </w:rPr>
        <w:t>INTRODUCTION</w:t>
      </w:r>
      <w:bookmarkEnd w:id="1"/>
    </w:p>
    <w:p w14:paraId="4354D52C" w14:textId="124986AA" w:rsidR="0085241F" w:rsidRPr="0085241F" w:rsidRDefault="0085241F" w:rsidP="0085241F">
      <w:pPr>
        <w:spacing w:before="240" w:after="240" w:line="240" w:lineRule="auto"/>
        <w:jc w:val="both"/>
        <w:rPr>
          <w:rFonts w:ascii="Calibri" w:eastAsia="Calibri" w:hAnsi="Calibri" w:cs="Calibri"/>
          <w:bCs/>
          <w:color w:val="000000"/>
          <w:kern w:val="0"/>
          <w:sz w:val="22"/>
          <w:szCs w:val="22"/>
          <w:lang w:val="en-US" w:eastAsia="ja-JP"/>
          <w14:ligatures w14:val="none"/>
        </w:rPr>
      </w:pPr>
      <w:r w:rsidRPr="0085241F">
        <w:rPr>
          <w:rFonts w:ascii="Calibri" w:eastAsia="Calibri" w:hAnsi="Calibri" w:cs="Calibri"/>
          <w:bCs/>
          <w:color w:val="000000"/>
          <w:kern w:val="0"/>
          <w:sz w:val="22"/>
          <w:szCs w:val="22"/>
          <w:lang w:val="en-US" w:eastAsia="ja-JP"/>
          <w14:ligatures w14:val="none"/>
        </w:rPr>
        <w:t xml:space="preserve">The Eighth Operational Phase of the Small Grants Programme (SGP OP8) builds on 30 years of successful experience in empowering local civil society organizations (CSOs) and community-based organizations (CBOs) in designing and leading community driven initiatives that have enhanced household wellbeing, increased awareness and resilience regarding environmental threats, and generated global environmental benefits. With economic development pressures intensifying in many parts of the developing world and the associated rising inequalities, local communities, particularly vulnerable and disadvantaged groups are becoming more and more marginalized, unable to cope with threats associated with ecosystem degradation, biodiversity loss and climate change. Lessons learned and experience gained in previous SGP </w:t>
      </w:r>
      <w:r w:rsidR="00A05EBD">
        <w:rPr>
          <w:rFonts w:ascii="Calibri" w:eastAsia="Calibri" w:hAnsi="Calibri" w:cs="Calibri"/>
          <w:bCs/>
          <w:color w:val="000000"/>
          <w:kern w:val="0"/>
          <w:sz w:val="22"/>
          <w:szCs w:val="22"/>
          <w:lang w:val="en-US" w:eastAsia="ja-JP"/>
          <w14:ligatures w14:val="none"/>
        </w:rPr>
        <w:t>O</w:t>
      </w:r>
      <w:r w:rsidRPr="0085241F">
        <w:rPr>
          <w:rFonts w:ascii="Calibri" w:eastAsia="Calibri" w:hAnsi="Calibri" w:cs="Calibri"/>
          <w:bCs/>
          <w:color w:val="000000"/>
          <w:kern w:val="0"/>
          <w:sz w:val="22"/>
          <w:szCs w:val="22"/>
          <w:lang w:val="en-US" w:eastAsia="ja-JP"/>
          <w14:ligatures w14:val="none"/>
        </w:rPr>
        <w:t xml:space="preserve">perational </w:t>
      </w:r>
      <w:r w:rsidR="00A05EBD">
        <w:rPr>
          <w:rFonts w:ascii="Calibri" w:eastAsia="Calibri" w:hAnsi="Calibri" w:cs="Calibri"/>
          <w:bCs/>
          <w:color w:val="000000"/>
          <w:kern w:val="0"/>
          <w:sz w:val="22"/>
          <w:szCs w:val="22"/>
          <w:lang w:val="en-US" w:eastAsia="ja-JP"/>
          <w14:ligatures w14:val="none"/>
        </w:rPr>
        <w:t>P</w:t>
      </w:r>
      <w:r w:rsidRPr="0085241F">
        <w:rPr>
          <w:rFonts w:ascii="Calibri" w:eastAsia="Calibri" w:hAnsi="Calibri" w:cs="Calibri"/>
          <w:bCs/>
          <w:color w:val="000000"/>
          <w:kern w:val="0"/>
          <w:sz w:val="22"/>
          <w:szCs w:val="22"/>
          <w:lang w:val="en-US" w:eastAsia="ja-JP"/>
          <w14:ligatures w14:val="none"/>
        </w:rPr>
        <w:t>hases have demonstrated that integrated, landscape-seascape approaches are effective in mobilizing multiple stakeholder collaboration, linking local CSOs/CBOs with enabling partners and achieving mutually supportive livelihood and environmental outcomes at scale.</w:t>
      </w:r>
    </w:p>
    <w:p w14:paraId="2882D2E6" w14:textId="77777777" w:rsidR="0085241F" w:rsidRPr="0085241F" w:rsidRDefault="0085241F" w:rsidP="0085241F">
      <w:pPr>
        <w:spacing w:before="240" w:after="240" w:line="240" w:lineRule="auto"/>
        <w:jc w:val="both"/>
        <w:rPr>
          <w:rFonts w:ascii="Calibri" w:eastAsia="Calibri" w:hAnsi="Calibri" w:cs="Calibri"/>
          <w:bCs/>
          <w:color w:val="000000"/>
          <w:kern w:val="0"/>
          <w:sz w:val="22"/>
          <w:szCs w:val="22"/>
          <w:lang w:val="en-US" w:eastAsia="ja-JP"/>
          <w14:ligatures w14:val="none"/>
        </w:rPr>
      </w:pPr>
      <w:r w:rsidRPr="0085241F">
        <w:rPr>
          <w:rFonts w:ascii="Calibri" w:eastAsia="Calibri" w:hAnsi="Calibri" w:cs="Calibri"/>
          <w:bCs/>
          <w:color w:val="000000"/>
          <w:kern w:val="0"/>
          <w:sz w:val="22"/>
          <w:szCs w:val="22"/>
          <w:lang w:val="en-US" w:eastAsia="ja-JP"/>
          <w14:ligatures w14:val="none"/>
        </w:rPr>
        <w:t>The objectives of the SGP OP8 is to engage local CSOs/CBOs in landscape-seascape approaches across the world, providing them access to knowledge and information, capacitating them through learning-by-doing, skills development, and delivering technical and grant assistance for interventions that enhance wellbeing and socioeconomic conditions and generate global environmental benefits.</w:t>
      </w:r>
    </w:p>
    <w:p w14:paraId="3DE19A32" w14:textId="19E365F6" w:rsidR="0085241F" w:rsidRPr="0085241F" w:rsidRDefault="0085241F" w:rsidP="0085241F">
      <w:pPr>
        <w:spacing w:before="240" w:after="240" w:line="240" w:lineRule="auto"/>
        <w:jc w:val="both"/>
        <w:rPr>
          <w:rFonts w:ascii="Calibri" w:eastAsia="Calibri" w:hAnsi="Calibri" w:cs="Calibri"/>
          <w:kern w:val="0"/>
          <w:sz w:val="22"/>
          <w:szCs w:val="22"/>
          <w:lang w:val="en-US" w:eastAsia="ja-JP"/>
          <w14:ligatures w14:val="none"/>
        </w:rPr>
      </w:pPr>
      <w:r w:rsidRPr="0085241F">
        <w:rPr>
          <w:rFonts w:ascii="Calibri" w:eastAsia="Calibri" w:hAnsi="Calibri" w:cs="Calibri"/>
          <w:bCs/>
          <w:color w:val="000000"/>
          <w:kern w:val="0"/>
          <w:sz w:val="22"/>
          <w:szCs w:val="22"/>
          <w:lang w:val="en-US" w:eastAsia="ja-JP"/>
          <w14:ligatures w14:val="none"/>
        </w:rPr>
        <w:t>The</w:t>
      </w:r>
      <w:r w:rsidR="00DA65B5">
        <w:rPr>
          <w:rFonts w:ascii="Calibri" w:eastAsia="Calibri" w:hAnsi="Calibri" w:cs="Calibri"/>
          <w:bCs/>
          <w:color w:val="000000"/>
          <w:kern w:val="0"/>
          <w:sz w:val="22"/>
          <w:szCs w:val="22"/>
          <w:lang w:val="en-US" w:eastAsia="ja-JP"/>
          <w14:ligatures w14:val="none"/>
        </w:rPr>
        <w:t xml:space="preserve"> OP8 objectives</w:t>
      </w:r>
      <w:r w:rsidRPr="0085241F">
        <w:rPr>
          <w:rFonts w:ascii="Calibri" w:eastAsia="Calibri" w:hAnsi="Calibri" w:cs="Calibri"/>
          <w:bCs/>
          <w:color w:val="000000"/>
          <w:kern w:val="0"/>
          <w:sz w:val="22"/>
          <w:szCs w:val="22"/>
          <w:lang w:val="en-US" w:eastAsia="ja-JP"/>
          <w14:ligatures w14:val="none"/>
        </w:rPr>
        <w:t xml:space="preserve"> reflect the key features of GEF Small Grants Programme 2.0, including new approaches to support youth, women and Indigenous Peoples, linking up with complementary mechanisms, such as the Microfinance Initiative and CSO Challenge Program</w:t>
      </w:r>
      <w:r w:rsidR="00BB28D9">
        <w:rPr>
          <w:rFonts w:ascii="Calibri" w:eastAsia="Calibri" w:hAnsi="Calibri" w:cs="Calibri"/>
          <w:bCs/>
          <w:color w:val="000000"/>
          <w:kern w:val="0"/>
          <w:sz w:val="22"/>
          <w:szCs w:val="22"/>
          <w:lang w:val="en-US" w:eastAsia="ja-JP"/>
          <w14:ligatures w14:val="none"/>
        </w:rPr>
        <w:t>me</w:t>
      </w:r>
      <w:r w:rsidRPr="0085241F">
        <w:rPr>
          <w:rFonts w:ascii="Calibri" w:eastAsia="Calibri" w:hAnsi="Calibri" w:cs="Calibri"/>
          <w:bCs/>
          <w:color w:val="000000"/>
          <w:kern w:val="0"/>
          <w:sz w:val="22"/>
          <w:szCs w:val="22"/>
          <w:lang w:val="en-US" w:eastAsia="ja-JP"/>
          <w14:ligatures w14:val="none"/>
        </w:rPr>
        <w:t>, cooperating with other GEF Agencies, and leveraging opportunities with GEF strategies, including the delivery of the GEF-8 Integrated Program</w:t>
      </w:r>
      <w:r w:rsidR="00BB28D9">
        <w:rPr>
          <w:rFonts w:ascii="Calibri" w:eastAsia="Calibri" w:hAnsi="Calibri" w:cs="Calibri"/>
          <w:bCs/>
          <w:color w:val="000000"/>
          <w:kern w:val="0"/>
          <w:sz w:val="22"/>
          <w:szCs w:val="22"/>
          <w:lang w:val="en-US" w:eastAsia="ja-JP"/>
          <w14:ligatures w14:val="none"/>
        </w:rPr>
        <w:t>me</w:t>
      </w:r>
      <w:r w:rsidRPr="0085241F">
        <w:rPr>
          <w:rFonts w:ascii="Calibri" w:eastAsia="Calibri" w:hAnsi="Calibri" w:cs="Calibri"/>
          <w:bCs/>
          <w:color w:val="000000"/>
          <w:kern w:val="0"/>
          <w:sz w:val="22"/>
          <w:szCs w:val="22"/>
          <w:lang w:val="en-US" w:eastAsia="ja-JP"/>
          <w14:ligatures w14:val="none"/>
        </w:rPr>
        <w:t>s. In addition, OP8 will facilitate opportunities for innovation and scaling up, catalyze multi-stakeholder alliances to test new approaches through CSOs, and leverage its dialogue platforms towards greater impact. OP8 will also align and contribute to</w:t>
      </w:r>
      <w:r w:rsidRPr="0085241F">
        <w:rPr>
          <w:rFonts w:ascii="Calibri" w:eastAsia="Calibri" w:hAnsi="Calibri" w:cs="Calibri"/>
          <w:bCs/>
          <w:kern w:val="0"/>
          <w:sz w:val="22"/>
          <w:szCs w:val="22"/>
          <w:lang w:val="en-US" w:eastAsia="ja-JP"/>
          <w14:ligatures w14:val="none"/>
        </w:rPr>
        <w:t xml:space="preserve"> </w:t>
      </w:r>
      <w:r w:rsidRPr="0085241F">
        <w:rPr>
          <w:rFonts w:ascii="Calibri" w:eastAsia="Calibri" w:hAnsi="Calibri" w:cs="Calibri"/>
          <w:kern w:val="0"/>
          <w:sz w:val="22"/>
          <w:szCs w:val="22"/>
          <w:lang w:val="en-US" w:eastAsia="ja-JP"/>
          <w14:ligatures w14:val="none"/>
        </w:rPr>
        <w:t>the UNDP Strategic Plan (2022-2025).</w:t>
      </w:r>
    </w:p>
    <w:p w14:paraId="12E5456F" w14:textId="77777777" w:rsidR="0085241F" w:rsidRPr="0085241F" w:rsidRDefault="0085241F" w:rsidP="0085241F">
      <w:pPr>
        <w:spacing w:after="0" w:line="240" w:lineRule="auto"/>
        <w:rPr>
          <w:rFonts w:ascii="Calibri" w:eastAsia="Calibri" w:hAnsi="Calibri" w:cs="Calibri"/>
          <w:kern w:val="0"/>
          <w:sz w:val="22"/>
          <w:szCs w:val="22"/>
          <w:highlight w:val="green"/>
          <w:lang w:val="en-US" w:eastAsia="ja-JP"/>
          <w14:ligatures w14:val="none"/>
        </w:rPr>
      </w:pPr>
    </w:p>
    <w:p w14:paraId="6F145E94" w14:textId="7CA49394" w:rsidR="001A6775" w:rsidRPr="001A6775" w:rsidRDefault="00CA6E21" w:rsidP="000A7B22">
      <w:pPr>
        <w:pStyle w:val="2"/>
        <w:numPr>
          <w:ilvl w:val="0"/>
          <w:numId w:val="1"/>
        </w:numPr>
        <w:rPr>
          <w:rFonts w:ascii="Calibri" w:hAnsi="Calibri" w:cs="Calibri"/>
          <w:sz w:val="28"/>
          <w:szCs w:val="28"/>
          <w:lang w:val="en-US" w:eastAsia="ja-JP"/>
        </w:rPr>
      </w:pPr>
      <w:bookmarkStart w:id="2" w:name="_Toc164606265"/>
      <w:r>
        <w:rPr>
          <w:rFonts w:ascii="Calibri" w:hAnsi="Calibri" w:cs="Calibri"/>
          <w:sz w:val="28"/>
          <w:szCs w:val="28"/>
          <w:lang w:val="en-US" w:eastAsia="ja-JP"/>
        </w:rPr>
        <w:lastRenderedPageBreak/>
        <w:t>COUNTRY PROGRAMME</w:t>
      </w:r>
      <w:r w:rsidR="00893F80">
        <w:rPr>
          <w:rFonts w:ascii="Calibri" w:hAnsi="Calibri" w:cs="Calibri"/>
          <w:sz w:val="28"/>
          <w:szCs w:val="28"/>
          <w:lang w:val="en-US" w:eastAsia="ja-JP"/>
        </w:rPr>
        <w:t xml:space="preserve"> </w:t>
      </w:r>
      <w:r w:rsidR="001A6775" w:rsidRPr="001A6775">
        <w:rPr>
          <w:rFonts w:ascii="Calibri" w:hAnsi="Calibri" w:cs="Calibri"/>
          <w:sz w:val="28"/>
          <w:szCs w:val="28"/>
          <w:lang w:val="en-US" w:eastAsia="ja-JP"/>
        </w:rPr>
        <w:t>SUMMARY: K</w:t>
      </w:r>
      <w:r w:rsidR="009D0C68">
        <w:rPr>
          <w:rFonts w:ascii="Calibri" w:hAnsi="Calibri" w:cs="Calibri"/>
          <w:sz w:val="28"/>
          <w:szCs w:val="28"/>
          <w:lang w:val="en-US" w:eastAsia="ja-JP"/>
        </w:rPr>
        <w:t>ey</w:t>
      </w:r>
      <w:r w:rsidR="001A6775" w:rsidRPr="001A6775">
        <w:rPr>
          <w:rFonts w:ascii="Calibri" w:hAnsi="Calibri" w:cs="Calibri"/>
          <w:sz w:val="28"/>
          <w:szCs w:val="28"/>
          <w:lang w:val="en-US" w:eastAsia="ja-JP"/>
        </w:rPr>
        <w:t xml:space="preserve"> </w:t>
      </w:r>
      <w:r w:rsidR="009D0C68">
        <w:rPr>
          <w:rFonts w:ascii="Calibri" w:hAnsi="Calibri" w:cs="Calibri"/>
          <w:sz w:val="28"/>
          <w:szCs w:val="28"/>
          <w:lang w:val="en-US" w:eastAsia="ja-JP"/>
        </w:rPr>
        <w:t>r</w:t>
      </w:r>
      <w:r w:rsidR="001A6775" w:rsidRPr="001A6775">
        <w:rPr>
          <w:rFonts w:ascii="Calibri" w:hAnsi="Calibri" w:cs="Calibri"/>
          <w:sz w:val="28"/>
          <w:szCs w:val="28"/>
          <w:lang w:val="en-US" w:eastAsia="ja-JP"/>
        </w:rPr>
        <w:t>esults</w:t>
      </w:r>
      <w:r w:rsidR="00BB28D9">
        <w:rPr>
          <w:rFonts w:ascii="Calibri" w:hAnsi="Calibri" w:cs="Calibri"/>
          <w:sz w:val="28"/>
          <w:szCs w:val="28"/>
          <w:lang w:val="en-US" w:eastAsia="ja-JP"/>
        </w:rPr>
        <w:t xml:space="preserve"> and </w:t>
      </w:r>
      <w:r w:rsidR="009D0C68">
        <w:rPr>
          <w:rFonts w:ascii="Calibri" w:hAnsi="Calibri" w:cs="Calibri"/>
          <w:sz w:val="28"/>
          <w:szCs w:val="28"/>
          <w:lang w:val="en-US" w:eastAsia="ja-JP"/>
        </w:rPr>
        <w:t>a</w:t>
      </w:r>
      <w:r w:rsidR="001A6775" w:rsidRPr="001A6775">
        <w:rPr>
          <w:rFonts w:ascii="Calibri" w:hAnsi="Calibri" w:cs="Calibri"/>
          <w:sz w:val="28"/>
          <w:szCs w:val="28"/>
          <w:lang w:val="en-US" w:eastAsia="ja-JP"/>
        </w:rPr>
        <w:t xml:space="preserve">chievements </w:t>
      </w:r>
      <w:r w:rsidR="001A6775" w:rsidRPr="001A6775">
        <w:rPr>
          <w:rFonts w:ascii="Calibri" w:hAnsi="Calibri" w:cs="Calibri"/>
          <w:color w:val="FF0000"/>
          <w:sz w:val="28"/>
          <w:szCs w:val="28"/>
          <w:lang w:val="en-US" w:eastAsia="ja-JP"/>
        </w:rPr>
        <w:t>(1 page)</w:t>
      </w:r>
      <w:bookmarkEnd w:id="2"/>
    </w:p>
    <w:p w14:paraId="6F3133AE" w14:textId="08F56273" w:rsidR="000A7B22" w:rsidRDefault="001A6775" w:rsidP="00572B98">
      <w:pPr>
        <w:spacing w:after="0" w:line="240" w:lineRule="auto"/>
        <w:jc w:val="both"/>
        <w:rPr>
          <w:rFonts w:ascii="Calibri" w:eastAsia="Calibri" w:hAnsi="Calibri" w:cs="Calibri"/>
          <w:kern w:val="0"/>
          <w:sz w:val="22"/>
          <w:szCs w:val="22"/>
          <w:highlight w:val="yellow"/>
          <w:lang w:val="en-US" w:eastAsia="ja-JP"/>
          <w14:ligatures w14:val="none"/>
        </w:rPr>
      </w:pPr>
      <w:r w:rsidRPr="001A6775">
        <w:rPr>
          <w:rFonts w:ascii="Calibri" w:eastAsia="Calibri" w:hAnsi="Calibri" w:cs="Calibri"/>
          <w:kern w:val="0"/>
          <w:sz w:val="22"/>
          <w:szCs w:val="22"/>
          <w:highlight w:val="yellow"/>
          <w:lang w:val="en-US" w:eastAsia="ja-JP"/>
          <w14:ligatures w14:val="none"/>
        </w:rPr>
        <w:t xml:space="preserve">Please briefly describe the history and some of the key results achieved by the </w:t>
      </w:r>
      <w:r w:rsidR="00CA6E21">
        <w:rPr>
          <w:rFonts w:ascii="Calibri" w:eastAsia="Calibri" w:hAnsi="Calibri" w:cs="Calibri"/>
          <w:kern w:val="0"/>
          <w:sz w:val="22"/>
          <w:szCs w:val="22"/>
          <w:highlight w:val="yellow"/>
          <w:lang w:val="en-US" w:eastAsia="ja-JP"/>
          <w14:ligatures w14:val="none"/>
        </w:rPr>
        <w:t>Country Programme</w:t>
      </w:r>
      <w:r w:rsidRPr="001A6775">
        <w:rPr>
          <w:rFonts w:ascii="Calibri" w:eastAsia="Calibri" w:hAnsi="Calibri" w:cs="Calibri"/>
          <w:kern w:val="0"/>
          <w:sz w:val="22"/>
          <w:szCs w:val="22"/>
          <w:highlight w:val="yellow"/>
          <w:lang w:val="en-US" w:eastAsia="ja-JP"/>
          <w14:ligatures w14:val="none"/>
        </w:rPr>
        <w:t xml:space="preserve"> to date since the start of the </w:t>
      </w:r>
      <w:r w:rsidR="00CA6E21">
        <w:rPr>
          <w:rFonts w:ascii="Calibri" w:eastAsia="Calibri" w:hAnsi="Calibri" w:cs="Calibri"/>
          <w:kern w:val="0"/>
          <w:sz w:val="22"/>
          <w:szCs w:val="22"/>
          <w:highlight w:val="yellow"/>
          <w:lang w:val="en-US" w:eastAsia="ja-JP"/>
          <w14:ligatures w14:val="none"/>
        </w:rPr>
        <w:t>Country Programme</w:t>
      </w:r>
      <w:r w:rsidRPr="001A6775">
        <w:rPr>
          <w:rFonts w:ascii="Calibri" w:eastAsia="Calibri" w:hAnsi="Calibri" w:cs="Calibri"/>
          <w:kern w:val="0"/>
          <w:sz w:val="22"/>
          <w:szCs w:val="22"/>
          <w:highlight w:val="yellow"/>
          <w:lang w:val="en-US" w:eastAsia="ja-JP"/>
          <w14:ligatures w14:val="none"/>
        </w:rPr>
        <w:t xml:space="preserve">, including but not limited to: a) starting year; b) total projects; c) total grant amount, including co-finance; d) key thematic focus, including focal area distribution; e) key global environmental benefits/key results by focal areas; f) socio-economic results (e.g. beneficiaries, number of CSOs/CBOs, </w:t>
      </w:r>
      <w:r w:rsidR="00F6472B">
        <w:rPr>
          <w:rFonts w:ascii="Calibri" w:eastAsia="Calibri" w:hAnsi="Calibri" w:cs="Calibri"/>
          <w:kern w:val="0"/>
          <w:sz w:val="22"/>
          <w:szCs w:val="22"/>
          <w:highlight w:val="yellow"/>
          <w:lang w:val="en-US" w:eastAsia="ja-JP"/>
          <w14:ligatures w14:val="none"/>
        </w:rPr>
        <w:t>etc</w:t>
      </w:r>
      <w:r w:rsidRPr="001A6775">
        <w:rPr>
          <w:rFonts w:ascii="Calibri" w:eastAsia="Calibri" w:hAnsi="Calibri" w:cs="Calibri"/>
          <w:kern w:val="0"/>
          <w:sz w:val="22"/>
          <w:szCs w:val="22"/>
          <w:highlight w:val="yellow"/>
          <w:lang w:val="en-US" w:eastAsia="ja-JP"/>
          <w14:ligatures w14:val="none"/>
        </w:rPr>
        <w:t xml:space="preserve">.); g) key achievements in broader adoption (e.g. scaling up, replication, and mainstreaming of SGP projects); h) national and international awards; and i) lessons learned.  </w:t>
      </w:r>
    </w:p>
    <w:p w14:paraId="6E5844F7" w14:textId="77777777" w:rsidR="00332C21" w:rsidRPr="001A6775" w:rsidRDefault="00332C21" w:rsidP="001A6775">
      <w:pPr>
        <w:spacing w:after="0" w:line="240" w:lineRule="auto"/>
        <w:rPr>
          <w:rFonts w:ascii="Calibri" w:eastAsia="Calibri" w:hAnsi="Calibri" w:cs="Calibri"/>
          <w:kern w:val="0"/>
          <w:sz w:val="22"/>
          <w:szCs w:val="22"/>
          <w:highlight w:val="yellow"/>
          <w:lang w:val="en-US" w:eastAsia="ja-JP"/>
          <w14:ligatures w14:val="none"/>
        </w:rPr>
      </w:pPr>
    </w:p>
    <w:p w14:paraId="311952DC" w14:textId="4EAF0FB4" w:rsidR="001A6775" w:rsidRPr="001A6775" w:rsidRDefault="001A6775" w:rsidP="000A7B22">
      <w:pPr>
        <w:pStyle w:val="2"/>
        <w:numPr>
          <w:ilvl w:val="0"/>
          <w:numId w:val="1"/>
        </w:numPr>
        <w:rPr>
          <w:rFonts w:ascii="Calibri" w:hAnsi="Calibri" w:cs="Calibri"/>
          <w:sz w:val="28"/>
          <w:szCs w:val="28"/>
          <w:lang w:val="en-US" w:eastAsia="ja-JP"/>
        </w:rPr>
      </w:pPr>
      <w:bookmarkStart w:id="3" w:name="_Toc164606266"/>
      <w:r w:rsidRPr="001A6775">
        <w:rPr>
          <w:rFonts w:ascii="Calibri" w:hAnsi="Calibri" w:cs="Calibri"/>
          <w:sz w:val="28"/>
          <w:szCs w:val="28"/>
          <w:lang w:val="en-US" w:eastAsia="ja-JP"/>
        </w:rPr>
        <w:t xml:space="preserve">COUNTRY PRIORITIES AND STRATEGIC ALIGNMENT </w:t>
      </w:r>
      <w:r w:rsidRPr="001A6775">
        <w:rPr>
          <w:rFonts w:ascii="Calibri" w:hAnsi="Calibri" w:cs="Calibri"/>
          <w:color w:val="FF0000"/>
          <w:sz w:val="28"/>
          <w:szCs w:val="28"/>
          <w:lang w:val="en-US" w:eastAsia="ja-JP"/>
        </w:rPr>
        <w:t>(2 pages)</w:t>
      </w:r>
      <w:bookmarkEnd w:id="3"/>
    </w:p>
    <w:p w14:paraId="6BB9B822" w14:textId="77777777" w:rsidR="006235A0" w:rsidRDefault="001A6775" w:rsidP="00B735E5">
      <w:pPr>
        <w:pStyle w:val="3"/>
        <w:rPr>
          <w:rFonts w:ascii="Calibri" w:hAnsi="Calibri" w:cs="Calibri"/>
          <w:b/>
          <w:bCs/>
          <w:sz w:val="22"/>
          <w:szCs w:val="22"/>
          <w:lang w:val="en-US" w:eastAsia="ja-JP"/>
        </w:rPr>
      </w:pPr>
      <w:r w:rsidRPr="001A6775">
        <w:rPr>
          <w:lang w:val="en-US" w:eastAsia="ja-JP"/>
        </w:rPr>
        <w:t xml:space="preserve"> </w:t>
      </w:r>
      <w:bookmarkStart w:id="4" w:name="_Toc164606267"/>
      <w:r w:rsidRPr="001A6775">
        <w:rPr>
          <w:rFonts w:ascii="Calibri" w:hAnsi="Calibri" w:cs="Calibri"/>
          <w:b/>
          <w:bCs/>
          <w:sz w:val="22"/>
          <w:szCs w:val="22"/>
          <w:lang w:val="en-US" w:eastAsia="ja-JP"/>
        </w:rPr>
        <w:t xml:space="preserve">3.1 Alignment with </w:t>
      </w:r>
      <w:r w:rsidR="009D0C68">
        <w:rPr>
          <w:rFonts w:ascii="Calibri" w:hAnsi="Calibri" w:cs="Calibri"/>
          <w:b/>
          <w:bCs/>
          <w:sz w:val="22"/>
          <w:szCs w:val="22"/>
          <w:lang w:val="en-US" w:eastAsia="ja-JP"/>
        </w:rPr>
        <w:t>n</w:t>
      </w:r>
      <w:r w:rsidRPr="001A6775">
        <w:rPr>
          <w:rFonts w:ascii="Calibri" w:hAnsi="Calibri" w:cs="Calibri"/>
          <w:b/>
          <w:bCs/>
          <w:sz w:val="22"/>
          <w:szCs w:val="22"/>
          <w:lang w:val="en-US" w:eastAsia="ja-JP"/>
        </w:rPr>
        <w:t xml:space="preserve">ational </w:t>
      </w:r>
      <w:r w:rsidR="009D0C68">
        <w:rPr>
          <w:rFonts w:ascii="Calibri" w:hAnsi="Calibri" w:cs="Calibri"/>
          <w:b/>
          <w:bCs/>
          <w:sz w:val="22"/>
          <w:szCs w:val="22"/>
          <w:lang w:val="en-US" w:eastAsia="ja-JP"/>
        </w:rPr>
        <w:t>p</w:t>
      </w:r>
      <w:r w:rsidRPr="001A6775">
        <w:rPr>
          <w:rFonts w:ascii="Calibri" w:hAnsi="Calibri" w:cs="Calibri"/>
          <w:b/>
          <w:bCs/>
          <w:sz w:val="22"/>
          <w:szCs w:val="22"/>
          <w:lang w:val="en-US" w:eastAsia="ja-JP"/>
        </w:rPr>
        <w:t>riorities</w:t>
      </w:r>
      <w:bookmarkEnd w:id="4"/>
    </w:p>
    <w:p w14:paraId="493ED7E7" w14:textId="247AD104" w:rsidR="001A6775" w:rsidRPr="006235A0" w:rsidRDefault="00332C21" w:rsidP="00572B98">
      <w:pPr>
        <w:jc w:val="both"/>
        <w:rPr>
          <w:rFonts w:ascii="Calibri" w:eastAsiaTheme="majorEastAsia" w:hAnsi="Calibri" w:cs="Calibri"/>
          <w:b/>
          <w:bCs/>
          <w:color w:val="2F5496" w:themeColor="accent1" w:themeShade="BF"/>
          <w:sz w:val="22"/>
          <w:szCs w:val="22"/>
          <w:lang w:val="en-US" w:eastAsia="ja-JP"/>
        </w:rPr>
      </w:pPr>
      <w:r>
        <w:rPr>
          <w:rFonts w:ascii="Calibri" w:hAnsi="Calibri" w:cs="Calibri"/>
          <w:sz w:val="22"/>
          <w:szCs w:val="22"/>
          <w:highlight w:val="yellow"/>
          <w:lang w:val="en-US" w:eastAsia="ja-JP"/>
        </w:rPr>
        <w:t>L</w:t>
      </w:r>
      <w:r w:rsidR="001A6775" w:rsidRPr="006235A0">
        <w:rPr>
          <w:rFonts w:ascii="Calibri" w:hAnsi="Calibri" w:cs="Calibri"/>
          <w:sz w:val="22"/>
          <w:szCs w:val="22"/>
          <w:highlight w:val="yellow"/>
          <w:lang w:val="en-US" w:eastAsia="ja-JP"/>
        </w:rPr>
        <w:t>ist the dates of the country ratification of the relevant Conventions and relevant national planning frameworks:</w:t>
      </w:r>
    </w:p>
    <w:p w14:paraId="0AED8BF1" w14:textId="77777777" w:rsidR="001A6775" w:rsidRPr="001A6775" w:rsidRDefault="001A6775" w:rsidP="001A6775">
      <w:pPr>
        <w:spacing w:after="0" w:line="240" w:lineRule="auto"/>
        <w:jc w:val="center"/>
        <w:rPr>
          <w:rFonts w:ascii="Calibri" w:eastAsia="Calibri" w:hAnsi="Calibri" w:cs="Calibri"/>
          <w:kern w:val="0"/>
          <w:sz w:val="22"/>
          <w:szCs w:val="22"/>
          <w:lang w:val="en-US" w:eastAsia="ja-JP"/>
          <w14:ligatures w14:val="none"/>
        </w:rPr>
      </w:pPr>
      <w:r w:rsidRPr="001A6775">
        <w:rPr>
          <w:rFonts w:ascii="Calibri" w:eastAsia="Calibri" w:hAnsi="Calibri" w:cs="Calibri"/>
          <w:kern w:val="0"/>
          <w:sz w:val="22"/>
          <w:szCs w:val="22"/>
          <w:lang w:val="en-US" w:eastAsia="ja-JP"/>
          <w14:ligatures w14:val="none"/>
        </w:rPr>
        <w:t>Table 1.  List of relevant conventions and national/regional plans or programmes</w:t>
      </w:r>
    </w:p>
    <w:p w14:paraId="561E59EB" w14:textId="77777777" w:rsidR="001A6775" w:rsidRPr="001A6775" w:rsidRDefault="001A6775" w:rsidP="001A6775">
      <w:pPr>
        <w:spacing w:after="0" w:line="240" w:lineRule="auto"/>
        <w:jc w:val="center"/>
        <w:rPr>
          <w:rFonts w:ascii="Calibri" w:eastAsia="Calibri" w:hAnsi="Calibri" w:cs="Calibri"/>
          <w:kern w:val="0"/>
          <w:sz w:val="22"/>
          <w:szCs w:val="22"/>
          <w:lang w:val="en-US" w:eastAsia="ja-JP"/>
          <w14:ligatures w14:val="none"/>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7"/>
        <w:gridCol w:w="3443"/>
      </w:tblGrid>
      <w:tr w:rsidR="001A6775" w:rsidRPr="001A6775" w14:paraId="30689E81" w14:textId="77777777" w:rsidTr="00A81C72">
        <w:trPr>
          <w:trHeight w:val="395"/>
        </w:trPr>
        <w:tc>
          <w:tcPr>
            <w:tcW w:w="5737" w:type="dxa"/>
            <w:shd w:val="clear" w:color="auto" w:fill="DEEAF6" w:themeFill="accent5" w:themeFillTint="33"/>
            <w:vAlign w:val="center"/>
          </w:tcPr>
          <w:p w14:paraId="656C5D24" w14:textId="77777777" w:rsidR="001A6775" w:rsidRPr="001A6775" w:rsidRDefault="001A6775" w:rsidP="001A6775">
            <w:pPr>
              <w:spacing w:after="0" w:line="240" w:lineRule="auto"/>
              <w:jc w:val="center"/>
              <w:rPr>
                <w:rFonts w:ascii="Calibri" w:eastAsia="Calibri" w:hAnsi="Calibri" w:cs="Calibri"/>
                <w:b/>
                <w:kern w:val="0"/>
                <w:sz w:val="20"/>
                <w:szCs w:val="20"/>
                <w:lang w:val="en-US" w:eastAsia="ja-JP"/>
                <w14:ligatures w14:val="none"/>
              </w:rPr>
            </w:pPr>
            <w:r w:rsidRPr="001A6775">
              <w:rPr>
                <w:rFonts w:ascii="Calibri" w:eastAsia="Calibri" w:hAnsi="Calibri" w:cs="Calibri"/>
                <w:b/>
                <w:kern w:val="0"/>
                <w:sz w:val="20"/>
                <w:szCs w:val="20"/>
                <w:lang w:val="en-US" w:eastAsia="ja-JP"/>
                <w14:ligatures w14:val="none"/>
              </w:rPr>
              <w:t xml:space="preserve"> Conventions + national planning frameworks</w:t>
            </w:r>
          </w:p>
        </w:tc>
        <w:tc>
          <w:tcPr>
            <w:tcW w:w="3443" w:type="dxa"/>
            <w:shd w:val="clear" w:color="auto" w:fill="DEEAF6" w:themeFill="accent5" w:themeFillTint="33"/>
            <w:vAlign w:val="center"/>
          </w:tcPr>
          <w:p w14:paraId="093E26F1" w14:textId="77777777" w:rsidR="001A6775" w:rsidRPr="001A6775" w:rsidRDefault="001A6775" w:rsidP="001A6775">
            <w:pPr>
              <w:spacing w:after="0" w:line="240" w:lineRule="auto"/>
              <w:jc w:val="center"/>
              <w:rPr>
                <w:rFonts w:ascii="Calibri" w:eastAsia="Calibri" w:hAnsi="Calibri" w:cs="Calibri"/>
                <w:b/>
                <w:kern w:val="0"/>
                <w:sz w:val="20"/>
                <w:szCs w:val="20"/>
                <w:highlight w:val="yellow"/>
                <w:lang w:val="en-US" w:eastAsia="ja-JP"/>
                <w14:ligatures w14:val="none"/>
              </w:rPr>
            </w:pPr>
            <w:r w:rsidRPr="001A6775">
              <w:rPr>
                <w:rFonts w:ascii="Calibri" w:eastAsia="Calibri" w:hAnsi="Calibri" w:cs="Calibri"/>
                <w:b/>
                <w:kern w:val="0"/>
                <w:sz w:val="20"/>
                <w:szCs w:val="20"/>
                <w:highlight w:val="yellow"/>
                <w:lang w:val="en-US" w:eastAsia="ja-JP"/>
                <w14:ligatures w14:val="none"/>
              </w:rPr>
              <w:t>Date of ratification / completion</w:t>
            </w:r>
          </w:p>
        </w:tc>
      </w:tr>
      <w:tr w:rsidR="001A6775" w:rsidRPr="001A6775" w14:paraId="54249D51" w14:textId="77777777" w:rsidTr="003F31CA">
        <w:trPr>
          <w:trHeight w:val="278"/>
        </w:trPr>
        <w:tc>
          <w:tcPr>
            <w:tcW w:w="5737" w:type="dxa"/>
            <w:vAlign w:val="center"/>
          </w:tcPr>
          <w:p w14:paraId="3895821F"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GEF-8 National Dialogues</w:t>
            </w:r>
          </w:p>
        </w:tc>
        <w:tc>
          <w:tcPr>
            <w:tcW w:w="3443" w:type="dxa"/>
            <w:vAlign w:val="center"/>
          </w:tcPr>
          <w:p w14:paraId="5AADAF22"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3C51FED9" w14:textId="77777777" w:rsidTr="003F31CA">
        <w:trPr>
          <w:trHeight w:val="278"/>
        </w:trPr>
        <w:tc>
          <w:tcPr>
            <w:tcW w:w="5737" w:type="dxa"/>
            <w:vAlign w:val="center"/>
          </w:tcPr>
          <w:p w14:paraId="1BB410D5"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Convention on Biological Diversity (CBD) Global Biodiversity Framework (GBF)</w:t>
            </w:r>
          </w:p>
        </w:tc>
        <w:tc>
          <w:tcPr>
            <w:tcW w:w="3443" w:type="dxa"/>
            <w:vAlign w:val="center"/>
          </w:tcPr>
          <w:p w14:paraId="65F67E23"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1E2A8BC5" w14:textId="77777777" w:rsidTr="003F31CA">
        <w:trPr>
          <w:trHeight w:val="260"/>
        </w:trPr>
        <w:tc>
          <w:tcPr>
            <w:tcW w:w="5737" w:type="dxa"/>
            <w:vAlign w:val="center"/>
          </w:tcPr>
          <w:p w14:paraId="30AAA785"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CBD National Biodiversity Strategy and Action Plan (NBSAP)</w:t>
            </w:r>
          </w:p>
        </w:tc>
        <w:tc>
          <w:tcPr>
            <w:tcW w:w="3443" w:type="dxa"/>
            <w:vAlign w:val="center"/>
          </w:tcPr>
          <w:p w14:paraId="1DE9673F"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145AA6B0" w14:textId="77777777" w:rsidTr="003F31CA">
        <w:trPr>
          <w:trHeight w:val="269"/>
        </w:trPr>
        <w:tc>
          <w:tcPr>
            <w:tcW w:w="5737" w:type="dxa"/>
            <w:vAlign w:val="center"/>
          </w:tcPr>
          <w:p w14:paraId="6140BAAA"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Nagoya Protocol on Access and Benefit-Sharing (ABS)</w:t>
            </w:r>
          </w:p>
        </w:tc>
        <w:tc>
          <w:tcPr>
            <w:tcW w:w="3443" w:type="dxa"/>
            <w:vAlign w:val="center"/>
          </w:tcPr>
          <w:p w14:paraId="0B45EB25"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35E39110" w14:textId="77777777" w:rsidTr="003F31CA">
        <w:trPr>
          <w:trHeight w:val="251"/>
        </w:trPr>
        <w:tc>
          <w:tcPr>
            <w:tcW w:w="5737" w:type="dxa"/>
            <w:vAlign w:val="center"/>
          </w:tcPr>
          <w:p w14:paraId="74B962E9"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UN Framework Convention on Climate Change (UNFCCC)</w:t>
            </w:r>
          </w:p>
        </w:tc>
        <w:tc>
          <w:tcPr>
            <w:tcW w:w="3443" w:type="dxa"/>
            <w:vAlign w:val="center"/>
          </w:tcPr>
          <w:p w14:paraId="07146E99"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5F26D6BF" w14:textId="77777777" w:rsidTr="003F31CA">
        <w:trPr>
          <w:trHeight w:val="359"/>
        </w:trPr>
        <w:tc>
          <w:tcPr>
            <w:tcW w:w="5737" w:type="dxa"/>
            <w:vAlign w:val="center"/>
          </w:tcPr>
          <w:p w14:paraId="7640F677"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 xml:space="preserve">UNFCCC National Communications </w:t>
            </w:r>
          </w:p>
        </w:tc>
        <w:tc>
          <w:tcPr>
            <w:tcW w:w="3443" w:type="dxa"/>
            <w:vAlign w:val="center"/>
          </w:tcPr>
          <w:p w14:paraId="353C2366"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55643CA1" w14:textId="77777777" w:rsidTr="003F31CA">
        <w:trPr>
          <w:trHeight w:val="251"/>
        </w:trPr>
        <w:tc>
          <w:tcPr>
            <w:tcW w:w="5737" w:type="dxa"/>
            <w:vAlign w:val="center"/>
          </w:tcPr>
          <w:p w14:paraId="70093D4B"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UNFCCC Nationally Appropriate Mitigation Actions (NAMA)</w:t>
            </w:r>
          </w:p>
        </w:tc>
        <w:tc>
          <w:tcPr>
            <w:tcW w:w="3443" w:type="dxa"/>
            <w:vAlign w:val="center"/>
          </w:tcPr>
          <w:p w14:paraId="2D815345"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09862954" w14:textId="77777777" w:rsidTr="003F31CA">
        <w:trPr>
          <w:trHeight w:val="251"/>
        </w:trPr>
        <w:tc>
          <w:tcPr>
            <w:tcW w:w="5737" w:type="dxa"/>
            <w:vAlign w:val="center"/>
          </w:tcPr>
          <w:p w14:paraId="0176E008"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UNFCCC National Adaptation Plans of Action (NAPA)</w:t>
            </w:r>
          </w:p>
        </w:tc>
        <w:tc>
          <w:tcPr>
            <w:tcW w:w="3443" w:type="dxa"/>
            <w:vAlign w:val="center"/>
          </w:tcPr>
          <w:p w14:paraId="487D49D4"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7C282F06" w14:textId="77777777" w:rsidTr="003F31CA">
        <w:trPr>
          <w:trHeight w:val="260"/>
        </w:trPr>
        <w:tc>
          <w:tcPr>
            <w:tcW w:w="5737" w:type="dxa"/>
            <w:vAlign w:val="center"/>
          </w:tcPr>
          <w:p w14:paraId="7AEC3C40" w14:textId="12F4659D"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 xml:space="preserve">Nationally Determined Contributions (NDCs) for </w:t>
            </w:r>
            <w:r w:rsidR="003202CF">
              <w:rPr>
                <w:rFonts w:ascii="Calibri" w:eastAsia="Calibri" w:hAnsi="Calibri" w:cs="Calibri"/>
                <w:kern w:val="0"/>
                <w:sz w:val="20"/>
                <w:szCs w:val="20"/>
                <w:lang w:val="en-US" w:eastAsia="ja-JP"/>
                <w14:ligatures w14:val="none"/>
              </w:rPr>
              <w:t xml:space="preserve">the </w:t>
            </w:r>
            <w:r w:rsidRPr="001A6775">
              <w:rPr>
                <w:rFonts w:ascii="Calibri" w:eastAsia="Calibri" w:hAnsi="Calibri" w:cs="Calibri"/>
                <w:kern w:val="0"/>
                <w:sz w:val="20"/>
                <w:szCs w:val="20"/>
                <w:lang w:val="en-US" w:eastAsia="ja-JP"/>
                <w14:ligatures w14:val="none"/>
              </w:rPr>
              <w:t>Paris Accord</w:t>
            </w:r>
          </w:p>
        </w:tc>
        <w:tc>
          <w:tcPr>
            <w:tcW w:w="3443" w:type="dxa"/>
            <w:vAlign w:val="center"/>
          </w:tcPr>
          <w:p w14:paraId="53D0610E"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1D30508A" w14:textId="77777777" w:rsidTr="003F31CA">
        <w:trPr>
          <w:trHeight w:val="260"/>
        </w:trPr>
        <w:tc>
          <w:tcPr>
            <w:tcW w:w="5737" w:type="dxa"/>
            <w:vAlign w:val="center"/>
          </w:tcPr>
          <w:p w14:paraId="2CA0EA53" w14:textId="77777777" w:rsidR="001A6775" w:rsidRPr="001A6775" w:rsidRDefault="001A6775" w:rsidP="001A6775">
            <w:pPr>
              <w:spacing w:after="0" w:line="240" w:lineRule="auto"/>
              <w:rPr>
                <w:rFonts w:ascii="Calibri" w:eastAsia="Calibri" w:hAnsi="Calibri" w:cs="Calibri"/>
                <w:kern w:val="0"/>
                <w:sz w:val="20"/>
                <w:szCs w:val="20"/>
                <w:lang w:val="fr-FR" w:eastAsia="ja-JP"/>
                <w14:ligatures w14:val="none"/>
              </w:rPr>
            </w:pPr>
            <w:r w:rsidRPr="001A6775">
              <w:rPr>
                <w:rFonts w:ascii="Calibri" w:eastAsia="Calibri" w:hAnsi="Calibri" w:cs="Calibri"/>
                <w:kern w:val="0"/>
                <w:sz w:val="20"/>
                <w:szCs w:val="20"/>
                <w:lang w:val="fr-FR" w:eastAsia="ja-JP"/>
                <w14:ligatures w14:val="none"/>
              </w:rPr>
              <w:t>UN Convention to Combat Desertification (UNCCD)</w:t>
            </w:r>
          </w:p>
        </w:tc>
        <w:tc>
          <w:tcPr>
            <w:tcW w:w="3443" w:type="dxa"/>
            <w:vAlign w:val="center"/>
          </w:tcPr>
          <w:p w14:paraId="344A306B" w14:textId="77777777" w:rsidR="001A6775" w:rsidRPr="001A6775" w:rsidRDefault="001A6775" w:rsidP="001A6775">
            <w:pPr>
              <w:spacing w:after="0" w:line="240" w:lineRule="auto"/>
              <w:jc w:val="center"/>
              <w:rPr>
                <w:rFonts w:ascii="Calibri" w:eastAsia="Calibri" w:hAnsi="Calibri" w:cs="Calibri"/>
                <w:kern w:val="0"/>
                <w:sz w:val="20"/>
                <w:szCs w:val="20"/>
                <w:lang w:val="fr-FR" w:eastAsia="ja-JP"/>
                <w14:ligatures w14:val="none"/>
              </w:rPr>
            </w:pPr>
          </w:p>
        </w:tc>
      </w:tr>
      <w:tr w:rsidR="001A6775" w:rsidRPr="001A6775" w14:paraId="7D19F345" w14:textId="77777777" w:rsidTr="003F31CA">
        <w:trPr>
          <w:trHeight w:val="269"/>
        </w:trPr>
        <w:tc>
          <w:tcPr>
            <w:tcW w:w="5737" w:type="dxa"/>
            <w:vAlign w:val="center"/>
          </w:tcPr>
          <w:p w14:paraId="618E858A"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UNCCD National Action Programmes (NAP)</w:t>
            </w:r>
          </w:p>
        </w:tc>
        <w:tc>
          <w:tcPr>
            <w:tcW w:w="3443" w:type="dxa"/>
            <w:vAlign w:val="center"/>
          </w:tcPr>
          <w:p w14:paraId="33A5DCF2"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57F8F748" w14:textId="77777777" w:rsidTr="003F31CA">
        <w:trPr>
          <w:trHeight w:val="251"/>
        </w:trPr>
        <w:tc>
          <w:tcPr>
            <w:tcW w:w="5737" w:type="dxa"/>
            <w:vAlign w:val="center"/>
          </w:tcPr>
          <w:p w14:paraId="6796A995"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Stockholm Convention (SC) on Persistent Organic Pollutants (POPs)</w:t>
            </w:r>
          </w:p>
        </w:tc>
        <w:tc>
          <w:tcPr>
            <w:tcW w:w="3443" w:type="dxa"/>
            <w:vAlign w:val="center"/>
          </w:tcPr>
          <w:p w14:paraId="19F49B5D"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C04E0E" w14:paraId="39804C7F" w14:textId="77777777" w:rsidTr="003F31CA">
        <w:trPr>
          <w:trHeight w:val="179"/>
        </w:trPr>
        <w:tc>
          <w:tcPr>
            <w:tcW w:w="5737" w:type="dxa"/>
            <w:vAlign w:val="center"/>
          </w:tcPr>
          <w:p w14:paraId="05335D5A" w14:textId="77777777" w:rsidR="001A6775" w:rsidRPr="001A6775" w:rsidRDefault="001A6775" w:rsidP="001A6775">
            <w:pPr>
              <w:spacing w:after="0" w:line="240" w:lineRule="auto"/>
              <w:rPr>
                <w:rFonts w:ascii="Calibri" w:eastAsia="Calibri" w:hAnsi="Calibri" w:cs="Calibri"/>
                <w:kern w:val="0"/>
                <w:sz w:val="20"/>
                <w:szCs w:val="20"/>
                <w:lang w:val="fr-FR" w:eastAsia="ja-JP"/>
                <w14:ligatures w14:val="none"/>
              </w:rPr>
            </w:pPr>
            <w:r w:rsidRPr="001A6775">
              <w:rPr>
                <w:rFonts w:ascii="Calibri" w:eastAsia="Calibri" w:hAnsi="Calibri" w:cs="Calibri"/>
                <w:kern w:val="0"/>
                <w:sz w:val="20"/>
                <w:szCs w:val="20"/>
                <w:lang w:val="fr-FR" w:eastAsia="ja-JP"/>
                <w14:ligatures w14:val="none"/>
              </w:rPr>
              <w:t>SC National Implementation Plan (NIP)</w:t>
            </w:r>
          </w:p>
        </w:tc>
        <w:tc>
          <w:tcPr>
            <w:tcW w:w="3443" w:type="dxa"/>
            <w:vAlign w:val="center"/>
          </w:tcPr>
          <w:p w14:paraId="1E90F128" w14:textId="77777777" w:rsidR="001A6775" w:rsidRPr="001A6775" w:rsidRDefault="001A6775" w:rsidP="001A6775">
            <w:pPr>
              <w:spacing w:after="0" w:line="240" w:lineRule="auto"/>
              <w:jc w:val="center"/>
              <w:rPr>
                <w:rFonts w:ascii="Calibri" w:eastAsia="Calibri" w:hAnsi="Calibri" w:cs="Calibri"/>
                <w:kern w:val="0"/>
                <w:sz w:val="20"/>
                <w:szCs w:val="20"/>
                <w:lang w:val="fr-FR" w:eastAsia="ja-JP"/>
                <w14:ligatures w14:val="none"/>
              </w:rPr>
            </w:pPr>
          </w:p>
        </w:tc>
      </w:tr>
      <w:tr w:rsidR="001A6775" w:rsidRPr="001A6775" w14:paraId="7F366B22" w14:textId="77777777" w:rsidTr="003F31CA">
        <w:trPr>
          <w:trHeight w:val="206"/>
        </w:trPr>
        <w:tc>
          <w:tcPr>
            <w:tcW w:w="5737" w:type="dxa"/>
            <w:vAlign w:val="center"/>
          </w:tcPr>
          <w:p w14:paraId="0A036A20"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Minamata Convention (MC) on Mercury</w:t>
            </w:r>
          </w:p>
        </w:tc>
        <w:tc>
          <w:tcPr>
            <w:tcW w:w="3443" w:type="dxa"/>
            <w:vAlign w:val="center"/>
          </w:tcPr>
          <w:p w14:paraId="400AF3C4"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5B2ECB1D" w14:textId="77777777" w:rsidTr="003F31CA">
        <w:trPr>
          <w:trHeight w:val="206"/>
        </w:trPr>
        <w:tc>
          <w:tcPr>
            <w:tcW w:w="5737" w:type="dxa"/>
            <w:vAlign w:val="center"/>
          </w:tcPr>
          <w:p w14:paraId="65B8FBBF"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UN 2030 Sustainable Development Goals (SDGs)</w:t>
            </w:r>
          </w:p>
        </w:tc>
        <w:tc>
          <w:tcPr>
            <w:tcW w:w="3443" w:type="dxa"/>
            <w:vAlign w:val="center"/>
          </w:tcPr>
          <w:p w14:paraId="049ECD18"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0CE8E599" w14:textId="77777777" w:rsidTr="003F31CA">
        <w:trPr>
          <w:trHeight w:val="233"/>
        </w:trPr>
        <w:tc>
          <w:tcPr>
            <w:tcW w:w="5737" w:type="dxa"/>
            <w:vAlign w:val="center"/>
          </w:tcPr>
          <w:p w14:paraId="2D32F69F"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Voluntary National Reviews (VNRs) for the UN SDGs</w:t>
            </w:r>
          </w:p>
        </w:tc>
        <w:tc>
          <w:tcPr>
            <w:tcW w:w="3443" w:type="dxa"/>
            <w:vAlign w:val="center"/>
          </w:tcPr>
          <w:p w14:paraId="172BF87F"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59FE3654" w14:textId="77777777" w:rsidTr="003F31CA">
        <w:trPr>
          <w:trHeight w:val="350"/>
        </w:trPr>
        <w:tc>
          <w:tcPr>
            <w:tcW w:w="5737" w:type="dxa"/>
            <w:vAlign w:val="center"/>
          </w:tcPr>
          <w:p w14:paraId="5DBCE0AB" w14:textId="37462AD8"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 xml:space="preserve">Strategic Action Programmes (SAPs) for shared international </w:t>
            </w:r>
            <w:r w:rsidR="00A356E4" w:rsidRPr="001A6775">
              <w:rPr>
                <w:rFonts w:ascii="Calibri" w:eastAsia="Calibri" w:hAnsi="Calibri" w:cs="Calibri"/>
                <w:kern w:val="0"/>
                <w:sz w:val="20"/>
                <w:szCs w:val="20"/>
                <w:lang w:val="en-US" w:eastAsia="ja-JP"/>
                <w14:ligatures w14:val="none"/>
              </w:rPr>
              <w:t>waterbodies</w:t>
            </w:r>
            <w:r w:rsidRPr="001A6775">
              <w:rPr>
                <w:rFonts w:ascii="Calibri" w:eastAsia="Calibri" w:hAnsi="Calibri" w:cs="Calibri"/>
                <w:kern w:val="0"/>
                <w:sz w:val="20"/>
                <w:szCs w:val="20"/>
                <w:lang w:val="en-US" w:eastAsia="ja-JP"/>
                <w14:ligatures w14:val="none"/>
              </w:rPr>
              <w:t xml:space="preserve"> (IW) </w:t>
            </w:r>
          </w:p>
        </w:tc>
        <w:tc>
          <w:tcPr>
            <w:tcW w:w="3443" w:type="dxa"/>
            <w:vAlign w:val="center"/>
          </w:tcPr>
          <w:p w14:paraId="3203E1E7"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r w:rsidR="001A6775" w:rsidRPr="001A6775" w14:paraId="0A8467A7" w14:textId="77777777" w:rsidTr="003F31CA">
        <w:trPr>
          <w:trHeight w:val="269"/>
        </w:trPr>
        <w:tc>
          <w:tcPr>
            <w:tcW w:w="5737" w:type="dxa"/>
            <w:vAlign w:val="center"/>
          </w:tcPr>
          <w:p w14:paraId="08772570" w14:textId="77777777" w:rsidR="001A6775" w:rsidRPr="001A6775" w:rsidRDefault="001A6775" w:rsidP="001A6775">
            <w:pPr>
              <w:spacing w:after="0" w:line="240" w:lineRule="auto"/>
              <w:rPr>
                <w:rFonts w:ascii="Calibri" w:eastAsia="Calibri" w:hAnsi="Calibri" w:cs="Calibri"/>
                <w:kern w:val="0"/>
                <w:sz w:val="20"/>
                <w:szCs w:val="20"/>
                <w:lang w:val="en-US" w:eastAsia="ja-JP"/>
                <w14:ligatures w14:val="none"/>
              </w:rPr>
            </w:pPr>
            <w:r w:rsidRPr="001A6775">
              <w:rPr>
                <w:rFonts w:ascii="Calibri" w:eastAsia="Calibri" w:hAnsi="Calibri" w:cs="Calibri"/>
                <w:kern w:val="0"/>
                <w:sz w:val="20"/>
                <w:szCs w:val="20"/>
                <w:lang w:val="en-US" w:eastAsia="ja-JP"/>
                <w14:ligatures w14:val="none"/>
              </w:rPr>
              <w:t>Others (list) as relevant</w:t>
            </w:r>
          </w:p>
        </w:tc>
        <w:tc>
          <w:tcPr>
            <w:tcW w:w="3443" w:type="dxa"/>
            <w:vAlign w:val="center"/>
          </w:tcPr>
          <w:p w14:paraId="5DE3E2E6"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c>
      </w:tr>
    </w:tbl>
    <w:p w14:paraId="715CBEDE" w14:textId="77777777" w:rsidR="000A7B22" w:rsidRDefault="000A7B22" w:rsidP="001A6775">
      <w:pPr>
        <w:pStyle w:val="3"/>
        <w:rPr>
          <w:rFonts w:ascii="Calibri" w:hAnsi="Calibri" w:cs="Calibri"/>
          <w:b/>
          <w:bCs/>
          <w:sz w:val="22"/>
          <w:szCs w:val="22"/>
          <w:lang w:val="en-US" w:eastAsia="ja-JP"/>
        </w:rPr>
      </w:pPr>
    </w:p>
    <w:p w14:paraId="4395448B" w14:textId="77777777" w:rsidR="003202CF" w:rsidRDefault="003202CF" w:rsidP="003202CF">
      <w:pPr>
        <w:rPr>
          <w:lang w:val="en-US" w:eastAsia="ja-JP"/>
        </w:rPr>
      </w:pPr>
    </w:p>
    <w:p w14:paraId="76E09FC8" w14:textId="77777777" w:rsidR="003202CF" w:rsidRPr="003202CF" w:rsidRDefault="003202CF" w:rsidP="003202CF">
      <w:pPr>
        <w:rPr>
          <w:lang w:val="en-US" w:eastAsia="ja-JP"/>
        </w:rPr>
      </w:pPr>
    </w:p>
    <w:p w14:paraId="0EA8B3B1" w14:textId="2FE6E152" w:rsidR="001A6775" w:rsidRPr="001A6775" w:rsidRDefault="001A6775" w:rsidP="001A6775">
      <w:pPr>
        <w:pStyle w:val="3"/>
        <w:rPr>
          <w:rFonts w:ascii="Calibri" w:hAnsi="Calibri" w:cs="Calibri"/>
          <w:b/>
          <w:bCs/>
          <w:sz w:val="22"/>
          <w:szCs w:val="22"/>
          <w:lang w:val="en-US" w:eastAsia="ja-JP"/>
        </w:rPr>
      </w:pPr>
      <w:bookmarkStart w:id="5" w:name="_Toc164606268"/>
      <w:r w:rsidRPr="001A6775">
        <w:rPr>
          <w:rFonts w:ascii="Calibri" w:hAnsi="Calibri" w:cs="Calibri"/>
          <w:b/>
          <w:bCs/>
          <w:sz w:val="22"/>
          <w:szCs w:val="22"/>
          <w:lang w:val="en-US" w:eastAsia="ja-JP"/>
        </w:rPr>
        <w:lastRenderedPageBreak/>
        <w:t xml:space="preserve">3.2 Gaps and </w:t>
      </w:r>
      <w:r w:rsidR="009D0C68">
        <w:rPr>
          <w:rFonts w:ascii="Calibri" w:hAnsi="Calibri" w:cs="Calibri"/>
          <w:b/>
          <w:bCs/>
          <w:sz w:val="22"/>
          <w:szCs w:val="22"/>
          <w:lang w:val="en-US" w:eastAsia="ja-JP"/>
        </w:rPr>
        <w:t>o</w:t>
      </w:r>
      <w:r w:rsidRPr="001A6775">
        <w:rPr>
          <w:rFonts w:ascii="Calibri" w:hAnsi="Calibri" w:cs="Calibri"/>
          <w:b/>
          <w:bCs/>
          <w:sz w:val="22"/>
          <w:szCs w:val="22"/>
          <w:lang w:val="en-US" w:eastAsia="ja-JP"/>
        </w:rPr>
        <w:t>pportunities</w:t>
      </w:r>
      <w:bookmarkEnd w:id="5"/>
    </w:p>
    <w:p w14:paraId="167227E7" w14:textId="1F537947" w:rsidR="001A6775" w:rsidRPr="00E75FE0" w:rsidRDefault="001A6775" w:rsidP="00572B98">
      <w:pPr>
        <w:spacing w:after="0" w:line="240" w:lineRule="auto"/>
        <w:jc w:val="both"/>
        <w:rPr>
          <w:rFonts w:ascii="Calibri" w:eastAsia="Calibri" w:hAnsi="Calibri" w:cs="Calibri"/>
          <w:kern w:val="0"/>
          <w:sz w:val="22"/>
          <w:szCs w:val="22"/>
          <w:highlight w:val="yellow"/>
          <w:lang w:val="en-US" w:eastAsia="ja-JP"/>
          <w14:ligatures w14:val="none"/>
        </w:rPr>
      </w:pPr>
      <w:r w:rsidRPr="001A6775">
        <w:rPr>
          <w:rFonts w:ascii="Calibri" w:eastAsia="Calibri" w:hAnsi="Calibri" w:cs="Calibri"/>
          <w:kern w:val="0"/>
          <w:sz w:val="22"/>
          <w:szCs w:val="22"/>
          <w:highlight w:val="yellow"/>
          <w:lang w:val="en-US" w:eastAsia="ja-JP"/>
          <w14:ligatures w14:val="none"/>
        </w:rPr>
        <w:t>Given the country's environmental priorities as represented in Table 1 above, what are the key gaps and opportunities (relate this also to assessments of accomplishments in section 1 above) and promote meaningful involvement of communities and civil society organizations to further implement the national priorities.</w:t>
      </w:r>
    </w:p>
    <w:p w14:paraId="347197E5" w14:textId="5E6F5089" w:rsidR="001A6775" w:rsidRPr="001A6775" w:rsidRDefault="001A6775" w:rsidP="001A6775">
      <w:pPr>
        <w:pStyle w:val="3"/>
        <w:rPr>
          <w:rFonts w:ascii="Calibri" w:hAnsi="Calibri" w:cs="Calibri"/>
          <w:b/>
          <w:bCs/>
          <w:sz w:val="22"/>
          <w:szCs w:val="22"/>
          <w:lang w:val="en-US" w:eastAsia="ja-JP"/>
        </w:rPr>
      </w:pPr>
      <w:bookmarkStart w:id="6" w:name="_Toc164606269"/>
      <w:r w:rsidRPr="001A6775">
        <w:rPr>
          <w:rFonts w:ascii="Calibri" w:hAnsi="Calibri" w:cs="Calibri"/>
          <w:b/>
          <w:bCs/>
          <w:sz w:val="22"/>
          <w:szCs w:val="22"/>
          <w:lang w:val="en-US" w:eastAsia="ja-JP"/>
        </w:rPr>
        <w:t xml:space="preserve">3.3 OP8 </w:t>
      </w:r>
      <w:r w:rsidR="00DA65B5">
        <w:rPr>
          <w:rFonts w:ascii="Calibri" w:hAnsi="Calibri" w:cs="Calibri"/>
          <w:b/>
          <w:bCs/>
          <w:sz w:val="22"/>
          <w:szCs w:val="22"/>
          <w:lang w:val="en-US" w:eastAsia="ja-JP"/>
        </w:rPr>
        <w:t>s</w:t>
      </w:r>
      <w:r w:rsidRPr="001A6775">
        <w:rPr>
          <w:rFonts w:ascii="Calibri" w:hAnsi="Calibri" w:cs="Calibri"/>
          <w:b/>
          <w:bCs/>
          <w:sz w:val="22"/>
          <w:szCs w:val="22"/>
          <w:lang w:val="en-US" w:eastAsia="ja-JP"/>
        </w:rPr>
        <w:t xml:space="preserve">trategic </w:t>
      </w:r>
      <w:r w:rsidR="007440CF">
        <w:rPr>
          <w:rFonts w:ascii="Calibri" w:hAnsi="Calibri" w:cs="Calibri"/>
          <w:b/>
          <w:bCs/>
          <w:sz w:val="22"/>
          <w:szCs w:val="22"/>
          <w:lang w:val="en-US" w:eastAsia="ja-JP"/>
        </w:rPr>
        <w:t>p</w:t>
      </w:r>
      <w:r w:rsidRPr="001A6775">
        <w:rPr>
          <w:rFonts w:ascii="Calibri" w:hAnsi="Calibri" w:cs="Calibri"/>
          <w:b/>
          <w:bCs/>
          <w:sz w:val="22"/>
          <w:szCs w:val="22"/>
          <w:lang w:val="en-US" w:eastAsia="ja-JP"/>
        </w:rPr>
        <w:t xml:space="preserve">riorities of the SGP </w:t>
      </w:r>
      <w:r w:rsidR="00CA6E21">
        <w:rPr>
          <w:rFonts w:ascii="Calibri" w:hAnsi="Calibri" w:cs="Calibri"/>
          <w:b/>
          <w:bCs/>
          <w:sz w:val="22"/>
          <w:szCs w:val="22"/>
          <w:lang w:val="en-US" w:eastAsia="ja-JP"/>
        </w:rPr>
        <w:t>Country Programme</w:t>
      </w:r>
      <w:bookmarkEnd w:id="6"/>
      <w:r w:rsidRPr="001A6775">
        <w:rPr>
          <w:rFonts w:ascii="Calibri" w:hAnsi="Calibri" w:cs="Calibri"/>
          <w:b/>
          <w:bCs/>
          <w:sz w:val="22"/>
          <w:szCs w:val="22"/>
          <w:lang w:val="en-US" w:eastAsia="ja-JP"/>
        </w:rPr>
        <w:t xml:space="preserve"> </w:t>
      </w:r>
    </w:p>
    <w:p w14:paraId="2B12970D" w14:textId="71A9B69A" w:rsidR="001A6775" w:rsidRPr="001A6775" w:rsidRDefault="001A6775" w:rsidP="00572B98">
      <w:pPr>
        <w:spacing w:after="0" w:line="240" w:lineRule="auto"/>
        <w:jc w:val="both"/>
        <w:rPr>
          <w:rFonts w:ascii="Calibri" w:eastAsia="Calibri" w:hAnsi="Calibri" w:cs="Calibri"/>
          <w:kern w:val="0"/>
          <w:sz w:val="22"/>
          <w:szCs w:val="22"/>
          <w:highlight w:val="yellow"/>
          <w:u w:val="single"/>
          <w:lang w:val="en-US" w:eastAsia="ja-JP"/>
          <w14:ligatures w14:val="none"/>
        </w:rPr>
      </w:pPr>
      <w:r w:rsidRPr="001A6775">
        <w:rPr>
          <w:rFonts w:ascii="Calibri" w:eastAsia="Calibri" w:hAnsi="Calibri" w:cs="Calibri"/>
          <w:kern w:val="0"/>
          <w:sz w:val="22"/>
          <w:szCs w:val="22"/>
          <w:highlight w:val="yellow"/>
          <w:lang w:val="en-US" w:eastAsia="ja-JP"/>
          <w14:ligatures w14:val="none"/>
        </w:rPr>
        <w:t xml:space="preserve">In alignment with the agreed global OP8 Strategic Initiatives, please describe </w:t>
      </w:r>
      <w:r w:rsidR="00306D8B" w:rsidRPr="001A6775">
        <w:rPr>
          <w:rFonts w:ascii="Calibri" w:eastAsia="Calibri" w:hAnsi="Calibri" w:cs="Calibri"/>
          <w:kern w:val="0"/>
          <w:sz w:val="22"/>
          <w:szCs w:val="22"/>
          <w:highlight w:val="yellow"/>
          <w:lang w:val="en-US" w:eastAsia="ja-JP"/>
          <w14:ligatures w14:val="none"/>
        </w:rPr>
        <w:t xml:space="preserve">the </w:t>
      </w:r>
      <w:r w:rsidR="00CA6E21">
        <w:rPr>
          <w:rFonts w:ascii="Calibri" w:eastAsia="Calibri" w:hAnsi="Calibri" w:cs="Calibri"/>
          <w:kern w:val="0"/>
          <w:sz w:val="22"/>
          <w:szCs w:val="22"/>
          <w:highlight w:val="yellow"/>
          <w:lang w:val="en-US" w:eastAsia="ja-JP"/>
          <w14:ligatures w14:val="none"/>
        </w:rPr>
        <w:t>Country Programme</w:t>
      </w:r>
      <w:r w:rsidRPr="001A6775">
        <w:rPr>
          <w:rFonts w:ascii="Calibri" w:eastAsia="Calibri" w:hAnsi="Calibri" w:cs="Calibri"/>
          <w:kern w:val="0"/>
          <w:sz w:val="22"/>
          <w:szCs w:val="22"/>
          <w:highlight w:val="yellow"/>
          <w:lang w:val="en-US" w:eastAsia="ja-JP"/>
          <w14:ligatures w14:val="none"/>
        </w:rPr>
        <w:t>’s priorities (</w:t>
      </w:r>
      <w:r w:rsidRPr="001A6775">
        <w:rPr>
          <w:rFonts w:ascii="Calibri" w:eastAsia="Calibri" w:hAnsi="Calibri" w:cs="Calibri"/>
          <w:kern w:val="0"/>
          <w:sz w:val="22"/>
          <w:szCs w:val="22"/>
          <w:highlight w:val="yellow"/>
          <w:u w:val="single"/>
          <w:lang w:val="en-US" w:eastAsia="ja-JP"/>
          <w14:ligatures w14:val="none"/>
        </w:rPr>
        <w:t>with a short summary in column 2 of Table 2 below)</w:t>
      </w:r>
      <w:r w:rsidRPr="001A6775">
        <w:rPr>
          <w:rFonts w:ascii="Calibri" w:eastAsia="Calibri" w:hAnsi="Calibri" w:cs="Calibri"/>
          <w:kern w:val="0"/>
          <w:sz w:val="22"/>
          <w:szCs w:val="22"/>
          <w:highlight w:val="yellow"/>
          <w:lang w:val="en-US" w:eastAsia="ja-JP"/>
          <w14:ligatures w14:val="none"/>
        </w:rPr>
        <w:t xml:space="preserve"> based on needs and opportunities at the country level.  </w:t>
      </w:r>
      <w:r w:rsidRPr="001A6775">
        <w:rPr>
          <w:rFonts w:ascii="Calibri" w:eastAsia="Calibri" w:hAnsi="Calibri" w:cs="Calibri"/>
          <w:kern w:val="0"/>
          <w:sz w:val="22"/>
          <w:szCs w:val="22"/>
          <w:highlight w:val="yellow"/>
          <w:u w:val="single"/>
          <w:lang w:val="en-US" w:eastAsia="ja-JP"/>
          <w14:ligatures w14:val="none"/>
        </w:rPr>
        <w:t xml:space="preserve">Please prioritize and try not to do every Strategic Initiative that is listed in column 1.    </w:t>
      </w:r>
    </w:p>
    <w:p w14:paraId="03398BFE" w14:textId="77777777" w:rsidR="001A6775" w:rsidRPr="001A6775" w:rsidRDefault="001A6775" w:rsidP="00572B98">
      <w:pPr>
        <w:spacing w:after="0" w:line="240" w:lineRule="auto"/>
        <w:jc w:val="both"/>
        <w:rPr>
          <w:rFonts w:ascii="Calibri" w:eastAsia="Calibri" w:hAnsi="Calibri" w:cs="Calibri"/>
          <w:kern w:val="0"/>
          <w:sz w:val="22"/>
          <w:szCs w:val="22"/>
          <w:highlight w:val="yellow"/>
          <w:lang w:val="en-US" w:eastAsia="ja-JP"/>
          <w14:ligatures w14:val="none"/>
        </w:rPr>
      </w:pPr>
    </w:p>
    <w:p w14:paraId="51BC4093" w14:textId="37FA76B8" w:rsidR="001A6775" w:rsidRPr="001A6775" w:rsidRDefault="001A6775" w:rsidP="00572B98">
      <w:pPr>
        <w:spacing w:after="0" w:line="240" w:lineRule="auto"/>
        <w:jc w:val="both"/>
        <w:rPr>
          <w:rFonts w:ascii="Calibri" w:eastAsia="Calibri" w:hAnsi="Calibri" w:cs="Calibri"/>
          <w:kern w:val="0"/>
          <w:sz w:val="22"/>
          <w:szCs w:val="22"/>
          <w:u w:val="single"/>
          <w:lang w:val="en-US" w:eastAsia="ja-JP"/>
          <w14:ligatures w14:val="none"/>
        </w:rPr>
      </w:pPr>
      <w:r w:rsidRPr="001A6775">
        <w:rPr>
          <w:rFonts w:ascii="Calibri" w:eastAsia="Calibri" w:hAnsi="Calibri" w:cs="Calibri"/>
          <w:kern w:val="0"/>
          <w:sz w:val="22"/>
          <w:szCs w:val="22"/>
          <w:highlight w:val="yellow"/>
          <w:lang w:val="en-US" w:eastAsia="ja-JP"/>
          <w14:ligatures w14:val="none"/>
        </w:rPr>
        <w:t xml:space="preserve">Please also identify potential for complementarity and synergy of the selected OP8 Strategic Initiatives with GEF, UNDP Country Office/UN Agency, government funded, and any other donor/NGOs </w:t>
      </w:r>
      <w:r w:rsidR="009A3898" w:rsidRPr="001A6775">
        <w:rPr>
          <w:rFonts w:ascii="Calibri" w:eastAsia="Calibri" w:hAnsi="Calibri" w:cs="Calibri"/>
          <w:kern w:val="0"/>
          <w:sz w:val="22"/>
          <w:szCs w:val="22"/>
          <w:highlight w:val="yellow"/>
          <w:lang w:val="en-US" w:eastAsia="ja-JP"/>
          <w14:ligatures w14:val="none"/>
        </w:rPr>
        <w:t>funded projects</w:t>
      </w:r>
      <w:r w:rsidRPr="001A6775">
        <w:rPr>
          <w:rFonts w:ascii="Calibri" w:eastAsia="Calibri" w:hAnsi="Calibri" w:cs="Calibri"/>
          <w:kern w:val="0"/>
          <w:sz w:val="22"/>
          <w:szCs w:val="22"/>
          <w:highlight w:val="yellow"/>
          <w:lang w:val="en-US" w:eastAsia="ja-JP"/>
          <w14:ligatures w14:val="none"/>
        </w:rPr>
        <w:t xml:space="preserve"> and programmes for collaboration and co-financing as well as to avoid duplication (</w:t>
      </w:r>
      <w:r w:rsidRPr="001A6775">
        <w:rPr>
          <w:rFonts w:ascii="Calibri" w:eastAsia="Calibri" w:hAnsi="Calibri" w:cs="Calibri"/>
          <w:kern w:val="0"/>
          <w:sz w:val="22"/>
          <w:szCs w:val="22"/>
          <w:highlight w:val="yellow"/>
          <w:u w:val="single"/>
          <w:lang w:val="en-US" w:eastAsia="ja-JP"/>
          <w14:ligatures w14:val="none"/>
        </w:rPr>
        <w:t>with a short summary or bullet points in column 3 of Table 2 below).</w:t>
      </w:r>
      <w:r w:rsidRPr="001A6775">
        <w:rPr>
          <w:rFonts w:ascii="Calibri" w:eastAsia="Calibri" w:hAnsi="Calibri" w:cs="Calibri"/>
          <w:kern w:val="0"/>
          <w:sz w:val="22"/>
          <w:szCs w:val="22"/>
          <w:u w:val="single"/>
          <w:lang w:val="en-US" w:eastAsia="ja-JP"/>
          <w14:ligatures w14:val="none"/>
        </w:rPr>
        <w:t xml:space="preserve"> </w:t>
      </w:r>
    </w:p>
    <w:p w14:paraId="3E06352D" w14:textId="77777777" w:rsidR="001A6775" w:rsidRPr="001A6775" w:rsidRDefault="001A6775" w:rsidP="001A6775">
      <w:pPr>
        <w:spacing w:after="0" w:line="240" w:lineRule="auto"/>
        <w:rPr>
          <w:rFonts w:ascii="Calibri" w:eastAsia="Calibri" w:hAnsi="Calibri" w:cs="Calibri"/>
          <w:b/>
          <w:kern w:val="0"/>
          <w:sz w:val="22"/>
          <w:szCs w:val="22"/>
          <w:lang w:val="en-US" w:eastAsia="ja-JP"/>
          <w14:ligatures w14:val="none"/>
        </w:rPr>
      </w:pPr>
    </w:p>
    <w:p w14:paraId="0F32CDCD" w14:textId="26A3E377" w:rsidR="001A6775" w:rsidRPr="001A6775" w:rsidRDefault="001A6775" w:rsidP="001A6775">
      <w:pPr>
        <w:spacing w:after="0" w:line="240" w:lineRule="auto"/>
        <w:jc w:val="center"/>
        <w:rPr>
          <w:rFonts w:ascii="Calibri" w:eastAsia="Calibri" w:hAnsi="Calibri" w:cs="Calibri"/>
          <w:kern w:val="0"/>
          <w:sz w:val="22"/>
          <w:szCs w:val="22"/>
          <w:lang w:val="en-US" w:eastAsia="ja-JP"/>
          <w14:ligatures w14:val="none"/>
        </w:rPr>
      </w:pPr>
      <w:r w:rsidRPr="001A6775">
        <w:rPr>
          <w:rFonts w:ascii="Calibri" w:eastAsia="Calibri" w:hAnsi="Calibri" w:cs="Calibri"/>
          <w:kern w:val="0"/>
          <w:sz w:val="22"/>
          <w:szCs w:val="22"/>
          <w:lang w:val="en-US" w:eastAsia="ja-JP"/>
          <w14:ligatures w14:val="none"/>
        </w:rPr>
        <w:t xml:space="preserve">Table 2. SGP </w:t>
      </w:r>
      <w:r w:rsidR="00CA6E21">
        <w:rPr>
          <w:rFonts w:ascii="Calibri" w:eastAsia="Calibri" w:hAnsi="Calibri" w:cs="Calibri"/>
          <w:kern w:val="0"/>
          <w:sz w:val="22"/>
          <w:szCs w:val="22"/>
          <w:lang w:val="en-US" w:eastAsia="ja-JP"/>
          <w14:ligatures w14:val="none"/>
        </w:rPr>
        <w:t>Country Programme</w:t>
      </w:r>
      <w:r w:rsidRPr="001A6775">
        <w:rPr>
          <w:rFonts w:ascii="Calibri" w:eastAsia="Calibri" w:hAnsi="Calibri" w:cs="Calibri"/>
          <w:kern w:val="0"/>
          <w:sz w:val="22"/>
          <w:szCs w:val="22"/>
          <w:lang w:val="en-US" w:eastAsia="ja-JP"/>
          <w14:ligatures w14:val="none"/>
        </w:rPr>
        <w:t xml:space="preserve">’s alignment with SGP OP8 </w:t>
      </w:r>
      <w:r w:rsidR="00294AE1">
        <w:rPr>
          <w:rFonts w:ascii="Calibri" w:eastAsia="Calibri" w:hAnsi="Calibri" w:cs="Calibri"/>
          <w:kern w:val="0"/>
          <w:sz w:val="22"/>
          <w:szCs w:val="22"/>
          <w:lang w:val="en-US" w:eastAsia="ja-JP"/>
          <w14:ligatures w14:val="none"/>
        </w:rPr>
        <w:t>S</w:t>
      </w:r>
      <w:r w:rsidRPr="001A6775">
        <w:rPr>
          <w:rFonts w:ascii="Calibri" w:eastAsia="Calibri" w:hAnsi="Calibri" w:cs="Calibri"/>
          <w:kern w:val="0"/>
          <w:sz w:val="22"/>
          <w:szCs w:val="22"/>
          <w:lang w:val="en-US" w:eastAsia="ja-JP"/>
          <w14:ligatures w14:val="none"/>
        </w:rPr>
        <w:t xml:space="preserve">trategic </w:t>
      </w:r>
      <w:r w:rsidR="00294AE1">
        <w:rPr>
          <w:rFonts w:ascii="Calibri" w:eastAsia="Calibri" w:hAnsi="Calibri" w:cs="Calibri"/>
          <w:kern w:val="0"/>
          <w:sz w:val="22"/>
          <w:szCs w:val="22"/>
          <w:lang w:val="en-US" w:eastAsia="ja-JP"/>
          <w14:ligatures w14:val="none"/>
        </w:rPr>
        <w:t>I</w:t>
      </w:r>
      <w:r w:rsidRPr="001A6775">
        <w:rPr>
          <w:rFonts w:ascii="Calibri" w:eastAsia="Calibri" w:hAnsi="Calibri" w:cs="Calibri"/>
          <w:kern w:val="0"/>
          <w:sz w:val="22"/>
          <w:szCs w:val="22"/>
          <w:lang w:val="en-US" w:eastAsia="ja-JP"/>
          <w14:ligatures w14:val="none"/>
        </w:rPr>
        <w:t xml:space="preserve">nitiatives and </w:t>
      </w:r>
    </w:p>
    <w:p w14:paraId="2B0DEBC5" w14:textId="1DCA3CA6" w:rsidR="001A6775" w:rsidRPr="001A6775" w:rsidRDefault="007440CF" w:rsidP="001A6775">
      <w:pPr>
        <w:spacing w:after="0" w:line="240" w:lineRule="auto"/>
        <w:jc w:val="center"/>
        <w:rPr>
          <w:rFonts w:ascii="Calibri" w:eastAsia="Calibri" w:hAnsi="Calibri" w:cs="Calibri"/>
          <w:kern w:val="0"/>
          <w:sz w:val="22"/>
          <w:szCs w:val="22"/>
          <w:lang w:val="en-US" w:eastAsia="ja-JP"/>
          <w14:ligatures w14:val="none"/>
        </w:rPr>
      </w:pPr>
      <w:r>
        <w:rPr>
          <w:rFonts w:ascii="Calibri" w:eastAsia="Calibri" w:hAnsi="Calibri" w:cs="Calibri"/>
          <w:kern w:val="0"/>
          <w:sz w:val="22"/>
          <w:szCs w:val="22"/>
          <w:lang w:val="en-US" w:eastAsia="ja-JP"/>
          <w14:ligatures w14:val="none"/>
        </w:rPr>
        <w:t>c</w:t>
      </w:r>
      <w:r w:rsidR="001A6775" w:rsidRPr="001A6775">
        <w:rPr>
          <w:rFonts w:ascii="Calibri" w:eastAsia="Calibri" w:hAnsi="Calibri" w:cs="Calibri"/>
          <w:kern w:val="0"/>
          <w:sz w:val="22"/>
          <w:szCs w:val="22"/>
          <w:lang w:val="en-US" w:eastAsia="ja-JP"/>
          <w14:ligatures w14:val="none"/>
        </w:rPr>
        <w:t xml:space="preserve">ountry </w:t>
      </w:r>
      <w:r>
        <w:rPr>
          <w:rFonts w:ascii="Calibri" w:eastAsia="Calibri" w:hAnsi="Calibri" w:cs="Calibri"/>
          <w:kern w:val="0"/>
          <w:sz w:val="22"/>
          <w:szCs w:val="22"/>
          <w:lang w:val="en-US" w:eastAsia="ja-JP"/>
          <w14:ligatures w14:val="none"/>
        </w:rPr>
        <w:t>p</w:t>
      </w:r>
      <w:r w:rsidR="001A6775" w:rsidRPr="001A6775">
        <w:rPr>
          <w:rFonts w:ascii="Calibri" w:eastAsia="Calibri" w:hAnsi="Calibri" w:cs="Calibri"/>
          <w:kern w:val="0"/>
          <w:sz w:val="22"/>
          <w:szCs w:val="22"/>
          <w:lang w:val="en-US" w:eastAsia="ja-JP"/>
          <w14:ligatures w14:val="none"/>
        </w:rPr>
        <w:t>riorities/</w:t>
      </w:r>
      <w:r>
        <w:rPr>
          <w:rFonts w:ascii="Calibri" w:eastAsia="Calibri" w:hAnsi="Calibri" w:cs="Calibri"/>
          <w:kern w:val="0"/>
          <w:sz w:val="22"/>
          <w:szCs w:val="22"/>
          <w:lang w:val="en-US" w:eastAsia="ja-JP"/>
          <w14:ligatures w14:val="none"/>
        </w:rPr>
        <w:t>p</w:t>
      </w:r>
      <w:r w:rsidR="001A6775" w:rsidRPr="001A6775">
        <w:rPr>
          <w:rFonts w:ascii="Calibri" w:eastAsia="Calibri" w:hAnsi="Calibri" w:cs="Calibri"/>
          <w:kern w:val="0"/>
          <w:sz w:val="22"/>
          <w:szCs w:val="22"/>
          <w:lang w:val="en-US" w:eastAsia="ja-JP"/>
          <w14:ligatures w14:val="none"/>
        </w:rPr>
        <w:t>rojects/</w:t>
      </w:r>
      <w:r>
        <w:rPr>
          <w:rFonts w:ascii="Calibri" w:eastAsia="Calibri" w:hAnsi="Calibri" w:cs="Calibri"/>
          <w:kern w:val="0"/>
          <w:sz w:val="22"/>
          <w:szCs w:val="22"/>
          <w:lang w:val="en-US" w:eastAsia="ja-JP"/>
          <w14:ligatures w14:val="none"/>
        </w:rPr>
        <w:t>p</w:t>
      </w:r>
      <w:r w:rsidR="001A6775" w:rsidRPr="001A6775">
        <w:rPr>
          <w:rFonts w:ascii="Calibri" w:eastAsia="Calibri" w:hAnsi="Calibri" w:cs="Calibri"/>
          <w:kern w:val="0"/>
          <w:sz w:val="22"/>
          <w:szCs w:val="22"/>
          <w:lang w:val="en-US" w:eastAsia="ja-JP"/>
          <w14:ligatures w14:val="none"/>
        </w:rPr>
        <w:t>rogrammes</w:t>
      </w:r>
    </w:p>
    <w:p w14:paraId="501AA42E" w14:textId="77777777" w:rsidR="001A6775" w:rsidRPr="001A6775" w:rsidRDefault="001A6775" w:rsidP="001A6775">
      <w:pPr>
        <w:spacing w:after="0" w:line="240" w:lineRule="auto"/>
        <w:jc w:val="center"/>
        <w:rPr>
          <w:rFonts w:ascii="Calibri" w:eastAsia="Calibri" w:hAnsi="Calibri" w:cs="Calibri"/>
          <w:kern w:val="0"/>
          <w:sz w:val="20"/>
          <w:szCs w:val="20"/>
          <w:lang w:val="en-US" w:eastAsia="ja-JP"/>
          <w14:ligatures w14:val="none"/>
        </w:rPr>
      </w:pP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600"/>
        <w:gridCol w:w="3330"/>
      </w:tblGrid>
      <w:tr w:rsidR="001A6775" w:rsidRPr="001A6775" w14:paraId="4BE94B47" w14:textId="77777777" w:rsidTr="0028592C">
        <w:trPr>
          <w:trHeight w:val="1430"/>
        </w:trPr>
        <w:tc>
          <w:tcPr>
            <w:tcW w:w="3240" w:type="dxa"/>
            <w:shd w:val="clear" w:color="auto" w:fill="DEEAF6" w:themeFill="accent5" w:themeFillTint="33"/>
            <w:vAlign w:val="center"/>
          </w:tcPr>
          <w:p w14:paraId="00D32209" w14:textId="77777777" w:rsidR="001A6775" w:rsidRPr="008635A2" w:rsidRDefault="001A6775" w:rsidP="001A6775">
            <w:pPr>
              <w:spacing w:after="0" w:line="240" w:lineRule="auto"/>
              <w:jc w:val="center"/>
              <w:rPr>
                <w:rFonts w:ascii="Calibri" w:eastAsia="Calibri" w:hAnsi="Calibri" w:cs="Calibri"/>
                <w:b/>
                <w:color w:val="000000"/>
                <w:kern w:val="0"/>
                <w:sz w:val="20"/>
                <w:szCs w:val="20"/>
                <w:lang w:val="en-US" w:eastAsia="ja-JP"/>
                <w14:ligatures w14:val="none"/>
              </w:rPr>
            </w:pPr>
            <w:r w:rsidRPr="008635A2">
              <w:rPr>
                <w:rFonts w:ascii="Calibri" w:eastAsia="Calibri" w:hAnsi="Calibri" w:cs="Calibri"/>
                <w:b/>
                <w:kern w:val="0"/>
                <w:sz w:val="20"/>
                <w:szCs w:val="20"/>
                <w:lang w:val="en-US" w:eastAsia="ja-JP"/>
                <w14:ligatures w14:val="none"/>
              </w:rPr>
              <w:t>SGP OP8 Strategic Initiatives - Global</w:t>
            </w:r>
          </w:p>
        </w:tc>
        <w:tc>
          <w:tcPr>
            <w:tcW w:w="3600" w:type="dxa"/>
            <w:shd w:val="clear" w:color="auto" w:fill="DEEAF6" w:themeFill="accent5" w:themeFillTint="33"/>
            <w:vAlign w:val="center"/>
          </w:tcPr>
          <w:p w14:paraId="3ECD6A58" w14:textId="343FC00D" w:rsidR="001A6775" w:rsidRPr="008635A2" w:rsidRDefault="001A6775" w:rsidP="001A6775">
            <w:pPr>
              <w:spacing w:after="0" w:line="240" w:lineRule="auto"/>
              <w:jc w:val="center"/>
              <w:rPr>
                <w:rFonts w:ascii="Calibri" w:eastAsia="Calibri" w:hAnsi="Calibri" w:cs="Calibri"/>
                <w:b/>
                <w:kern w:val="0"/>
                <w:sz w:val="20"/>
                <w:szCs w:val="20"/>
                <w:highlight w:val="yellow"/>
                <w:lang w:val="en-US" w:eastAsia="ja-JP"/>
                <w14:ligatures w14:val="none"/>
              </w:rPr>
            </w:pPr>
            <w:r w:rsidRPr="008635A2">
              <w:rPr>
                <w:rFonts w:ascii="Calibri" w:eastAsia="Calibri" w:hAnsi="Calibri" w:cs="Calibri"/>
                <w:b/>
                <w:kern w:val="0"/>
                <w:sz w:val="20"/>
                <w:szCs w:val="20"/>
                <w:highlight w:val="yellow"/>
                <w:lang w:val="en-US" w:eastAsia="ja-JP"/>
                <w14:ligatures w14:val="none"/>
              </w:rPr>
              <w:t xml:space="preserve">SGP </w:t>
            </w:r>
            <w:r w:rsidR="00CA6E21">
              <w:rPr>
                <w:rFonts w:ascii="Calibri" w:eastAsia="Calibri" w:hAnsi="Calibri" w:cs="Calibri"/>
                <w:b/>
                <w:kern w:val="0"/>
                <w:sz w:val="20"/>
                <w:szCs w:val="20"/>
                <w:highlight w:val="yellow"/>
                <w:lang w:val="en-US" w:eastAsia="ja-JP"/>
                <w14:ligatures w14:val="none"/>
              </w:rPr>
              <w:t>Country Programme</w:t>
            </w:r>
            <w:r w:rsidRPr="008635A2">
              <w:rPr>
                <w:rFonts w:ascii="Calibri" w:eastAsia="Calibri" w:hAnsi="Calibri" w:cs="Calibri"/>
                <w:b/>
                <w:kern w:val="0"/>
                <w:sz w:val="20"/>
                <w:szCs w:val="20"/>
                <w:highlight w:val="yellow"/>
                <w:lang w:val="en-US" w:eastAsia="ja-JP"/>
                <w14:ligatures w14:val="none"/>
              </w:rPr>
              <w:t xml:space="preserve">’s OP8 Priorities </w:t>
            </w:r>
          </w:p>
          <w:p w14:paraId="697578DA" w14:textId="77777777" w:rsidR="001A6775" w:rsidRPr="008635A2" w:rsidRDefault="001A6775" w:rsidP="001A6775">
            <w:pPr>
              <w:spacing w:after="0" w:line="240" w:lineRule="auto"/>
              <w:jc w:val="center"/>
              <w:rPr>
                <w:rFonts w:ascii="Calibri" w:eastAsia="Calibri" w:hAnsi="Calibri" w:cs="Calibri"/>
                <w:color w:val="000000"/>
                <w:kern w:val="0"/>
                <w:sz w:val="20"/>
                <w:szCs w:val="20"/>
                <w:lang w:val="en-US" w:eastAsia="ja-JP"/>
                <w14:ligatures w14:val="none"/>
              </w:rPr>
            </w:pPr>
            <w:r w:rsidRPr="008635A2">
              <w:rPr>
                <w:rFonts w:ascii="Calibri" w:eastAsia="Calibri" w:hAnsi="Calibri" w:cs="Calibri"/>
                <w:kern w:val="0"/>
                <w:sz w:val="20"/>
                <w:szCs w:val="20"/>
                <w:highlight w:val="yellow"/>
                <w:lang w:val="en-US" w:eastAsia="ja-JP"/>
                <w14:ligatures w14:val="none"/>
              </w:rPr>
              <w:t>(choose priorities among the SGP OP8 Strategic Initiatives on the left column.  Some are mandatory and already included.)</w:t>
            </w:r>
          </w:p>
        </w:tc>
        <w:tc>
          <w:tcPr>
            <w:tcW w:w="3330" w:type="dxa"/>
            <w:shd w:val="clear" w:color="auto" w:fill="DEEAF6" w:themeFill="accent5" w:themeFillTint="33"/>
            <w:vAlign w:val="center"/>
          </w:tcPr>
          <w:p w14:paraId="5AAA220E" w14:textId="75A16420" w:rsidR="001A6775" w:rsidRPr="001A6775" w:rsidRDefault="001A6775" w:rsidP="001A6775">
            <w:pPr>
              <w:spacing w:after="0" w:line="240" w:lineRule="auto"/>
              <w:jc w:val="center"/>
              <w:rPr>
                <w:rFonts w:ascii="Calibri" w:eastAsia="Calibri" w:hAnsi="Calibri" w:cs="Calibri"/>
                <w:b/>
                <w:kern w:val="0"/>
                <w:sz w:val="20"/>
                <w:szCs w:val="20"/>
                <w:lang w:val="en-US" w:eastAsia="ja-JP"/>
                <w14:ligatures w14:val="none"/>
              </w:rPr>
            </w:pPr>
            <w:r w:rsidRPr="001A6775">
              <w:rPr>
                <w:rFonts w:ascii="Calibri" w:eastAsia="Calibri" w:hAnsi="Calibri" w:cs="Calibri"/>
                <w:b/>
                <w:kern w:val="0"/>
                <w:sz w:val="20"/>
                <w:szCs w:val="20"/>
                <w:highlight w:val="yellow"/>
                <w:lang w:val="en-US" w:eastAsia="ja-JP"/>
                <w14:ligatures w14:val="none"/>
              </w:rPr>
              <w:t xml:space="preserve">SGP </w:t>
            </w:r>
            <w:r w:rsidR="00CA6E21">
              <w:rPr>
                <w:rFonts w:ascii="Calibri" w:eastAsia="Calibri" w:hAnsi="Calibri" w:cs="Calibri"/>
                <w:b/>
                <w:kern w:val="0"/>
                <w:sz w:val="20"/>
                <w:szCs w:val="20"/>
                <w:highlight w:val="yellow"/>
                <w:lang w:val="en-US" w:eastAsia="ja-JP"/>
                <w14:ligatures w14:val="none"/>
              </w:rPr>
              <w:t>Country Programme</w:t>
            </w:r>
            <w:r w:rsidRPr="001A6775">
              <w:rPr>
                <w:rFonts w:ascii="Calibri" w:eastAsia="Calibri" w:hAnsi="Calibri" w:cs="Calibri"/>
                <w:b/>
                <w:kern w:val="0"/>
                <w:sz w:val="20"/>
                <w:szCs w:val="20"/>
                <w:highlight w:val="yellow"/>
                <w:lang w:val="en-US" w:eastAsia="ja-JP"/>
                <w14:ligatures w14:val="none"/>
              </w:rPr>
              <w:t>’s complementarity with GEF, UNDP, and other projects and programmes</w:t>
            </w:r>
            <w:r w:rsidRPr="001A6775">
              <w:rPr>
                <w:rFonts w:ascii="Calibri" w:eastAsia="Calibri" w:hAnsi="Calibri" w:cs="Calibri"/>
                <w:b/>
                <w:kern w:val="0"/>
                <w:sz w:val="20"/>
                <w:szCs w:val="20"/>
                <w:lang w:val="en-US" w:eastAsia="ja-JP"/>
                <w14:ligatures w14:val="none"/>
              </w:rPr>
              <w:t xml:space="preserve"> </w:t>
            </w:r>
            <w:r w:rsidRPr="001A6775">
              <w:rPr>
                <w:rFonts w:ascii="Calibri" w:eastAsia="Calibri" w:hAnsi="Calibri" w:cs="Calibri"/>
                <w:kern w:val="0"/>
                <w:sz w:val="20"/>
                <w:szCs w:val="20"/>
                <w:highlight w:val="yellow"/>
                <w:lang w:val="en-US" w:eastAsia="ja-JP"/>
                <w14:ligatures w14:val="none"/>
              </w:rPr>
              <w:t>(identify related projects/ programmes for cooperation)</w:t>
            </w:r>
          </w:p>
        </w:tc>
      </w:tr>
      <w:tr w:rsidR="001A6775" w:rsidRPr="001A6775" w14:paraId="23D93BB4" w14:textId="77777777" w:rsidTr="001A6775">
        <w:trPr>
          <w:trHeight w:val="791"/>
        </w:trPr>
        <w:tc>
          <w:tcPr>
            <w:tcW w:w="3240" w:type="dxa"/>
            <w:shd w:val="clear" w:color="auto" w:fill="auto"/>
            <w:vAlign w:val="center"/>
          </w:tcPr>
          <w:p w14:paraId="320CF512" w14:textId="67C08F22" w:rsidR="001A6775" w:rsidRPr="005214F1" w:rsidRDefault="001A6775" w:rsidP="001A6775">
            <w:pP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Community-based conservation of threatened ecosystems and species</w:t>
            </w:r>
          </w:p>
          <w:p w14:paraId="36227879" w14:textId="3C5DCBB4" w:rsidR="001A6775" w:rsidRPr="008635A2" w:rsidRDefault="001A6775" w:rsidP="001A6775">
            <w:pPr>
              <w:numPr>
                <w:ilvl w:val="0"/>
                <w:numId w:val="11"/>
              </w:numPr>
              <w:pBdr>
                <w:top w:val="nil"/>
                <w:left w:val="nil"/>
                <w:bottom w:val="nil"/>
                <w:right w:val="nil"/>
                <w:between w:val="nil"/>
              </w:pBdr>
              <w:spacing w:after="0" w:line="240" w:lineRule="auto"/>
              <w:rPr>
                <w:rFonts w:ascii="Calibri" w:eastAsia="Calibri" w:hAnsi="Calibri" w:cs="Calibri"/>
                <w:kern w:val="0"/>
                <w:sz w:val="20"/>
                <w:szCs w:val="20"/>
                <w:lang w:val="en-US" w:eastAsia="ja-JP"/>
                <w14:ligatures w14:val="none"/>
              </w:rPr>
            </w:pPr>
            <w:r w:rsidRPr="008635A2">
              <w:rPr>
                <w:rFonts w:ascii="Calibri" w:eastAsia="Calibri" w:hAnsi="Calibri" w:cs="Calibri"/>
                <w:kern w:val="0"/>
                <w:sz w:val="20"/>
                <w:szCs w:val="20"/>
                <w:lang w:val="en-US" w:eastAsia="ja-JP"/>
                <w14:ligatures w14:val="none"/>
              </w:rPr>
              <w:t>I</w:t>
            </w:r>
            <w:r w:rsidRPr="008635A2">
              <w:rPr>
                <w:rFonts w:ascii="Calibri" w:eastAsia="Times New Roman" w:hAnsi="Calibri" w:cs="Calibri"/>
                <w:kern w:val="0"/>
                <w:sz w:val="20"/>
                <w:szCs w:val="20"/>
                <w:shd w:val="clear" w:color="auto" w:fill="FFFFFF"/>
                <w:lang w:val="en-US" w:eastAsia="ja-JP"/>
                <w14:ligatures w14:val="none"/>
              </w:rPr>
              <w:t>mprove the effectiveness of biodiversity and ecosystem conservation and management through equitable governance systems by recognizing and respecting the rights of Indigenous Peoples and local communities</w:t>
            </w:r>
            <w:r w:rsidR="009B675F">
              <w:rPr>
                <w:rFonts w:ascii="Calibri" w:eastAsia="Times New Roman" w:hAnsi="Calibri" w:cs="Calibri"/>
                <w:kern w:val="0"/>
                <w:sz w:val="20"/>
                <w:szCs w:val="20"/>
                <w:shd w:val="clear" w:color="auto" w:fill="FFFFFF"/>
                <w:lang w:val="en-US" w:eastAsia="ja-JP"/>
                <w14:ligatures w14:val="none"/>
              </w:rPr>
              <w:t>.</w:t>
            </w:r>
            <w:r w:rsidRPr="008635A2">
              <w:rPr>
                <w:rFonts w:ascii="Calibri" w:eastAsia="Times New Roman" w:hAnsi="Calibri" w:cs="Calibri"/>
                <w:kern w:val="0"/>
                <w:sz w:val="20"/>
                <w:szCs w:val="20"/>
                <w:shd w:val="clear" w:color="auto" w:fill="FFFFFF"/>
                <w:lang w:val="en-US" w:eastAsia="ja-JP"/>
                <w14:ligatures w14:val="none"/>
              </w:rPr>
              <w:t> </w:t>
            </w:r>
          </w:p>
          <w:p w14:paraId="637497FD" w14:textId="755C87BD" w:rsidR="001A6775" w:rsidRPr="008635A2" w:rsidRDefault="001A6775" w:rsidP="001A6775">
            <w:pPr>
              <w:numPr>
                <w:ilvl w:val="0"/>
                <w:numId w:val="11"/>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Improve community-led biodiversity friendly practices and approaches, including promoting blue economy</w:t>
            </w:r>
            <w:r w:rsidR="000F05B8">
              <w:rPr>
                <w:rFonts w:ascii="Calibri" w:eastAsia="Calibri" w:hAnsi="Calibri" w:cs="Calibri"/>
                <w:color w:val="000000"/>
                <w:kern w:val="0"/>
                <w:sz w:val="20"/>
                <w:szCs w:val="20"/>
                <w:lang w:val="en-US" w:eastAsia="ja-JP"/>
                <w14:ligatures w14:val="none"/>
              </w:rPr>
              <w:t xml:space="preserve"> approaches</w:t>
            </w:r>
            <w:r w:rsidRPr="008635A2">
              <w:rPr>
                <w:rFonts w:ascii="Calibri" w:eastAsia="Calibri" w:hAnsi="Calibri" w:cs="Calibri"/>
                <w:color w:val="000000"/>
                <w:kern w:val="0"/>
                <w:sz w:val="20"/>
                <w:szCs w:val="20"/>
                <w:lang w:val="en-US" w:eastAsia="ja-JP"/>
                <w14:ligatures w14:val="none"/>
              </w:rPr>
              <w:t xml:space="preserve"> (e.g. agriculture, fisheries, forestry, tourism, infrastructure, </w:t>
            </w:r>
            <w:r w:rsidR="00F6472B">
              <w:rPr>
                <w:rFonts w:ascii="Calibri" w:eastAsia="Calibri" w:hAnsi="Calibri" w:cs="Calibri"/>
                <w:color w:val="000000"/>
                <w:kern w:val="0"/>
                <w:sz w:val="20"/>
                <w:szCs w:val="20"/>
                <w:lang w:val="en-US" w:eastAsia="ja-JP"/>
                <w14:ligatures w14:val="none"/>
              </w:rPr>
              <w:t>etc</w:t>
            </w:r>
            <w:r w:rsidRPr="008635A2">
              <w:rPr>
                <w:rFonts w:ascii="Calibri" w:eastAsia="Calibri" w:hAnsi="Calibri" w:cs="Calibri"/>
                <w:color w:val="000000"/>
                <w:kern w:val="0"/>
                <w:sz w:val="20"/>
                <w:szCs w:val="20"/>
                <w:lang w:val="en-US" w:eastAsia="ja-JP"/>
                <w14:ligatures w14:val="none"/>
              </w:rPr>
              <w:t>.)</w:t>
            </w:r>
            <w:r w:rsidR="009B675F">
              <w:rPr>
                <w:rFonts w:ascii="Calibri" w:eastAsia="Calibri" w:hAnsi="Calibri" w:cs="Calibri"/>
                <w:color w:val="000000"/>
                <w:kern w:val="0"/>
                <w:sz w:val="20"/>
                <w:szCs w:val="20"/>
                <w:lang w:val="en-US" w:eastAsia="ja-JP"/>
                <w14:ligatures w14:val="none"/>
              </w:rPr>
              <w:t>.</w:t>
            </w:r>
            <w:r w:rsidRPr="008635A2">
              <w:rPr>
                <w:rFonts w:ascii="Calibri" w:eastAsia="Calibri" w:hAnsi="Calibri" w:cs="Calibri"/>
                <w:color w:val="000000"/>
                <w:kern w:val="0"/>
                <w:sz w:val="20"/>
                <w:szCs w:val="20"/>
                <w:lang w:val="en-US" w:eastAsia="ja-JP"/>
                <w14:ligatures w14:val="none"/>
              </w:rPr>
              <w:t xml:space="preserve"> </w:t>
            </w:r>
          </w:p>
          <w:p w14:paraId="5E155DEC" w14:textId="593759DB" w:rsidR="001A6775" w:rsidRPr="0028592C" w:rsidRDefault="001A6775" w:rsidP="0028592C">
            <w:pPr>
              <w:numPr>
                <w:ilvl w:val="0"/>
                <w:numId w:val="11"/>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Enhance community led actions for protection of threatened species</w:t>
            </w:r>
            <w:r w:rsidR="009B675F">
              <w:rPr>
                <w:rFonts w:ascii="Calibri" w:eastAsia="Calibri" w:hAnsi="Calibri" w:cs="Calibri"/>
                <w:color w:val="000000"/>
                <w:kern w:val="0"/>
                <w:sz w:val="20"/>
                <w:szCs w:val="20"/>
                <w:lang w:val="en-US" w:eastAsia="ja-JP"/>
                <w14:ligatures w14:val="none"/>
              </w:rPr>
              <w:t>.</w:t>
            </w:r>
          </w:p>
        </w:tc>
        <w:tc>
          <w:tcPr>
            <w:tcW w:w="3600" w:type="dxa"/>
            <w:shd w:val="clear" w:color="auto" w:fill="auto"/>
            <w:vAlign w:val="center"/>
          </w:tcPr>
          <w:p w14:paraId="74C109F0"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auto"/>
            <w:vAlign w:val="center"/>
          </w:tcPr>
          <w:p w14:paraId="2CA728E9"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789C3F79" w14:textId="77777777" w:rsidTr="001A6775">
        <w:trPr>
          <w:trHeight w:val="1700"/>
        </w:trPr>
        <w:tc>
          <w:tcPr>
            <w:tcW w:w="3240" w:type="dxa"/>
            <w:shd w:val="clear" w:color="auto" w:fill="auto"/>
            <w:vAlign w:val="center"/>
          </w:tcPr>
          <w:p w14:paraId="5FD41FB0" w14:textId="77777777" w:rsidR="001A6775" w:rsidRPr="008635A2" w:rsidRDefault="001A6775" w:rsidP="001A6775">
            <w:pP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lastRenderedPageBreak/>
              <w:t>Sustainable agriculture and fisheries, and food security</w:t>
            </w:r>
          </w:p>
          <w:p w14:paraId="67D07EB9" w14:textId="039000FA" w:rsidR="001A6775" w:rsidRPr="008635A2" w:rsidRDefault="001A6775" w:rsidP="001A6775">
            <w:pPr>
              <w:numPr>
                <w:ilvl w:val="0"/>
                <w:numId w:val="9"/>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 xml:space="preserve">Increase efficiency and effectiveness of overall food production and value chain, including in vulnerable ecosystems (mountains, island ecosystems, </w:t>
            </w:r>
            <w:r w:rsidR="00F6472B">
              <w:rPr>
                <w:rFonts w:ascii="Calibri" w:eastAsia="Calibri" w:hAnsi="Calibri" w:cs="Calibri"/>
                <w:color w:val="000000"/>
                <w:kern w:val="0"/>
                <w:sz w:val="20"/>
                <w:szCs w:val="20"/>
                <w:lang w:val="en-US" w:eastAsia="ja-JP"/>
                <w14:ligatures w14:val="none"/>
              </w:rPr>
              <w:t>etc</w:t>
            </w:r>
            <w:r w:rsidR="009229B7" w:rsidRPr="008635A2">
              <w:rPr>
                <w:rFonts w:ascii="Calibri" w:eastAsia="Calibri" w:hAnsi="Calibri" w:cs="Calibri"/>
                <w:color w:val="000000"/>
                <w:kern w:val="0"/>
                <w:sz w:val="20"/>
                <w:szCs w:val="20"/>
                <w:lang w:val="en-US" w:eastAsia="ja-JP"/>
                <w14:ligatures w14:val="none"/>
              </w:rPr>
              <w:t>.</w:t>
            </w:r>
            <w:r w:rsidRPr="008635A2">
              <w:rPr>
                <w:rFonts w:ascii="Calibri" w:eastAsia="Calibri" w:hAnsi="Calibri" w:cs="Calibri"/>
                <w:color w:val="000000"/>
                <w:kern w:val="0"/>
                <w:sz w:val="20"/>
                <w:szCs w:val="20"/>
                <w:lang w:val="en-US" w:eastAsia="ja-JP"/>
                <w14:ligatures w14:val="none"/>
              </w:rPr>
              <w:t>)</w:t>
            </w:r>
            <w:r w:rsidR="009B675F">
              <w:rPr>
                <w:rFonts w:ascii="Calibri" w:eastAsia="Calibri" w:hAnsi="Calibri" w:cs="Calibri"/>
                <w:color w:val="000000"/>
                <w:kern w:val="0"/>
                <w:sz w:val="20"/>
                <w:szCs w:val="20"/>
                <w:lang w:val="en-US" w:eastAsia="ja-JP"/>
                <w14:ligatures w14:val="none"/>
              </w:rPr>
              <w:t>.</w:t>
            </w:r>
          </w:p>
          <w:p w14:paraId="449A6C9A" w14:textId="46823B74" w:rsidR="001A6775" w:rsidRPr="008635A2" w:rsidRDefault="001A6775" w:rsidP="001A6775">
            <w:pPr>
              <w:numPr>
                <w:ilvl w:val="0"/>
                <w:numId w:val="9"/>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Increase diversification and livelihood improvement</w:t>
            </w:r>
            <w:r w:rsidR="009B675F">
              <w:rPr>
                <w:rFonts w:ascii="Calibri" w:eastAsia="Calibri" w:hAnsi="Calibri" w:cs="Calibri"/>
                <w:color w:val="000000"/>
                <w:kern w:val="0"/>
                <w:sz w:val="20"/>
                <w:szCs w:val="20"/>
                <w:lang w:val="en-US" w:eastAsia="ja-JP"/>
                <w14:ligatures w14:val="none"/>
              </w:rPr>
              <w:t>.</w:t>
            </w:r>
          </w:p>
          <w:p w14:paraId="73453146" w14:textId="09E8B266" w:rsidR="001A6775" w:rsidRPr="008635A2" w:rsidRDefault="001A6775" w:rsidP="001A6775">
            <w:pPr>
              <w:numPr>
                <w:ilvl w:val="0"/>
                <w:numId w:val="9"/>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 xml:space="preserve">Remove deforestation from supply chain and </w:t>
            </w:r>
            <w:r w:rsidR="00C27F55" w:rsidRPr="008635A2">
              <w:rPr>
                <w:rFonts w:ascii="Calibri" w:eastAsia="Calibri" w:hAnsi="Calibri" w:cs="Calibri"/>
                <w:color w:val="000000"/>
                <w:kern w:val="0"/>
                <w:sz w:val="20"/>
                <w:szCs w:val="20"/>
                <w:lang w:val="en-US" w:eastAsia="ja-JP"/>
                <w14:ligatures w14:val="none"/>
              </w:rPr>
              <w:t>expand</w:t>
            </w:r>
            <w:r w:rsidRPr="008635A2">
              <w:rPr>
                <w:rFonts w:ascii="Calibri" w:eastAsia="Calibri" w:hAnsi="Calibri" w:cs="Calibri"/>
                <w:color w:val="000000"/>
                <w:kern w:val="0"/>
                <w:sz w:val="20"/>
                <w:szCs w:val="20"/>
                <w:lang w:val="en-US" w:eastAsia="ja-JP"/>
                <w14:ligatures w14:val="none"/>
              </w:rPr>
              <w:t xml:space="preserve"> restoration of degraded lands.</w:t>
            </w:r>
          </w:p>
          <w:p w14:paraId="408048C2" w14:textId="77777777" w:rsidR="001A6775" w:rsidRPr="008635A2" w:rsidRDefault="001A6775" w:rsidP="001A6775">
            <w:pPr>
              <w:pBdr>
                <w:top w:val="nil"/>
                <w:left w:val="nil"/>
                <w:bottom w:val="nil"/>
                <w:right w:val="nil"/>
                <w:between w:val="nil"/>
              </w:pBdr>
              <w:spacing w:after="0" w:line="240" w:lineRule="auto"/>
              <w:ind w:left="720"/>
              <w:rPr>
                <w:rFonts w:ascii="Calibri" w:eastAsia="Calibri" w:hAnsi="Calibri" w:cs="Calibri"/>
                <w:color w:val="000000"/>
                <w:kern w:val="0"/>
                <w:sz w:val="20"/>
                <w:szCs w:val="20"/>
                <w:lang w:val="en-US" w:eastAsia="ja-JP"/>
                <w14:ligatures w14:val="none"/>
              </w:rPr>
            </w:pPr>
          </w:p>
        </w:tc>
        <w:tc>
          <w:tcPr>
            <w:tcW w:w="3600" w:type="dxa"/>
            <w:shd w:val="clear" w:color="auto" w:fill="auto"/>
            <w:vAlign w:val="center"/>
          </w:tcPr>
          <w:p w14:paraId="14741DE9"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auto"/>
            <w:vAlign w:val="center"/>
          </w:tcPr>
          <w:p w14:paraId="45AC288B"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004D1ADA" w14:textId="77777777" w:rsidTr="001A6775">
        <w:trPr>
          <w:trHeight w:val="1790"/>
        </w:trPr>
        <w:tc>
          <w:tcPr>
            <w:tcW w:w="3240" w:type="dxa"/>
            <w:shd w:val="clear" w:color="auto" w:fill="auto"/>
            <w:vAlign w:val="center"/>
          </w:tcPr>
          <w:p w14:paraId="1D3C0324" w14:textId="77777777" w:rsidR="001A6775" w:rsidRPr="008635A2" w:rsidRDefault="001A6775" w:rsidP="001A6775">
            <w:pP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Low-carbon energy access co-benefits</w:t>
            </w:r>
          </w:p>
          <w:p w14:paraId="22512B0F" w14:textId="77777777" w:rsidR="001A6775" w:rsidRPr="008635A2" w:rsidRDefault="001A6775" w:rsidP="001A6775">
            <w:pP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Support implementation of Paris Agreement and the NDCs</w:t>
            </w:r>
          </w:p>
          <w:p w14:paraId="1EEDB405" w14:textId="77777777" w:rsidR="001A6775" w:rsidRPr="008635A2" w:rsidRDefault="001A6775" w:rsidP="001A6775">
            <w:pPr>
              <w:numPr>
                <w:ilvl w:val="0"/>
                <w:numId w:val="10"/>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Promote renewable and energy efficient technologies providing socio-economic benefits and improving livelihoods.</w:t>
            </w:r>
          </w:p>
          <w:p w14:paraId="201FE7EE" w14:textId="77777777" w:rsidR="001A6775" w:rsidRPr="008635A2" w:rsidRDefault="001A6775" w:rsidP="001A6775">
            <w:pPr>
              <w:numPr>
                <w:ilvl w:val="0"/>
                <w:numId w:val="10"/>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 xml:space="preserve">Promote off-grid energy service needs in rural and urban areas. </w:t>
            </w:r>
          </w:p>
          <w:p w14:paraId="03114D36" w14:textId="77777777" w:rsidR="001A6775" w:rsidRPr="008635A2" w:rsidRDefault="001A6775" w:rsidP="001A6775">
            <w:pPr>
              <w:pBdr>
                <w:top w:val="nil"/>
                <w:left w:val="nil"/>
                <w:bottom w:val="nil"/>
                <w:right w:val="nil"/>
                <w:between w:val="nil"/>
              </w:pBdr>
              <w:spacing w:after="0" w:line="240" w:lineRule="auto"/>
              <w:ind w:left="720"/>
              <w:rPr>
                <w:rFonts w:ascii="Calibri" w:eastAsia="Calibri" w:hAnsi="Calibri" w:cs="Calibri"/>
                <w:color w:val="000000"/>
                <w:kern w:val="0"/>
                <w:sz w:val="20"/>
                <w:szCs w:val="20"/>
                <w:lang w:val="en-US" w:eastAsia="ja-JP"/>
                <w14:ligatures w14:val="none"/>
              </w:rPr>
            </w:pPr>
          </w:p>
        </w:tc>
        <w:tc>
          <w:tcPr>
            <w:tcW w:w="3600" w:type="dxa"/>
            <w:shd w:val="clear" w:color="auto" w:fill="auto"/>
            <w:vAlign w:val="center"/>
          </w:tcPr>
          <w:p w14:paraId="49CBC97D"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auto"/>
            <w:vAlign w:val="center"/>
          </w:tcPr>
          <w:p w14:paraId="29FD9515"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6461A545" w14:textId="77777777" w:rsidTr="001A6775">
        <w:trPr>
          <w:trHeight w:val="827"/>
        </w:trPr>
        <w:tc>
          <w:tcPr>
            <w:tcW w:w="3240" w:type="dxa"/>
            <w:shd w:val="clear" w:color="auto" w:fill="auto"/>
            <w:vAlign w:val="center"/>
          </w:tcPr>
          <w:p w14:paraId="290BD6F7" w14:textId="77777777" w:rsidR="001A6775" w:rsidRPr="008635A2" w:rsidRDefault="001A6775" w:rsidP="001A6775">
            <w:pP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Local to global coalitions for chemicals and waste management</w:t>
            </w:r>
          </w:p>
          <w:p w14:paraId="46429D4B" w14:textId="0CFE1253" w:rsidR="001A6775" w:rsidRPr="008635A2" w:rsidRDefault="001A6775" w:rsidP="001A6775">
            <w:pPr>
              <w:numPr>
                <w:ilvl w:val="0"/>
                <w:numId w:val="13"/>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Reduce and promote alternative to mercury use in artisanal and small-scale gold mining</w:t>
            </w:r>
            <w:r w:rsidR="009B675F">
              <w:rPr>
                <w:rFonts w:ascii="Calibri" w:eastAsia="Calibri" w:hAnsi="Calibri" w:cs="Calibri"/>
                <w:color w:val="000000"/>
                <w:kern w:val="0"/>
                <w:sz w:val="20"/>
                <w:szCs w:val="20"/>
                <w:lang w:val="en-US" w:eastAsia="ja-JP"/>
                <w14:ligatures w14:val="none"/>
              </w:rPr>
              <w:t>.</w:t>
            </w:r>
          </w:p>
          <w:p w14:paraId="04992D20" w14:textId="0A11A6D0" w:rsidR="001A6775" w:rsidRPr="008635A2" w:rsidRDefault="001A6775" w:rsidP="001A6775">
            <w:pPr>
              <w:numPr>
                <w:ilvl w:val="0"/>
                <w:numId w:val="13"/>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Promote plastics/solid waste management and circular economy</w:t>
            </w:r>
            <w:r w:rsidR="009B675F">
              <w:rPr>
                <w:rFonts w:ascii="Calibri" w:eastAsia="Calibri" w:hAnsi="Calibri" w:cs="Calibri"/>
                <w:color w:val="000000"/>
                <w:kern w:val="0"/>
                <w:sz w:val="20"/>
                <w:szCs w:val="20"/>
                <w:lang w:val="en-US" w:eastAsia="ja-JP"/>
                <w14:ligatures w14:val="none"/>
              </w:rPr>
              <w:t>.</w:t>
            </w:r>
          </w:p>
          <w:p w14:paraId="0364E72A" w14:textId="623936ED" w:rsidR="001A6775" w:rsidRPr="008635A2" w:rsidRDefault="001A6775" w:rsidP="001A6775">
            <w:pPr>
              <w:numPr>
                <w:ilvl w:val="0"/>
                <w:numId w:val="13"/>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Reduce/remove use of chemicals in agriculture</w:t>
            </w:r>
            <w:r w:rsidR="009B675F">
              <w:rPr>
                <w:rFonts w:ascii="Calibri" w:eastAsia="Calibri" w:hAnsi="Calibri" w:cs="Calibri"/>
                <w:color w:val="000000"/>
                <w:kern w:val="0"/>
                <w:sz w:val="20"/>
                <w:szCs w:val="20"/>
                <w:lang w:val="en-US" w:eastAsia="ja-JP"/>
                <w14:ligatures w14:val="none"/>
              </w:rPr>
              <w:t>.</w:t>
            </w:r>
          </w:p>
          <w:p w14:paraId="5104F51F" w14:textId="47FD193C" w:rsidR="001A6775" w:rsidRPr="008635A2" w:rsidRDefault="001A6775" w:rsidP="001A6775">
            <w:pPr>
              <w:numPr>
                <w:ilvl w:val="0"/>
                <w:numId w:val="13"/>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Enhance local to global coalitions on chemicals, waste and mercury management</w:t>
            </w:r>
            <w:r w:rsidR="009B675F">
              <w:rPr>
                <w:rFonts w:ascii="Calibri" w:eastAsia="Calibri" w:hAnsi="Calibri" w:cs="Calibri"/>
                <w:color w:val="000000"/>
                <w:kern w:val="0"/>
                <w:sz w:val="20"/>
                <w:szCs w:val="20"/>
                <w:lang w:val="en-US" w:eastAsia="ja-JP"/>
                <w14:ligatures w14:val="none"/>
              </w:rPr>
              <w:t>.</w:t>
            </w:r>
          </w:p>
          <w:p w14:paraId="463C8F50" w14:textId="77777777" w:rsidR="001A6775" w:rsidRPr="008635A2" w:rsidRDefault="001A6775" w:rsidP="001A6775">
            <w:pPr>
              <w:spacing w:after="0" w:line="240" w:lineRule="auto"/>
              <w:rPr>
                <w:rFonts w:ascii="Calibri" w:eastAsia="Calibri" w:hAnsi="Calibri" w:cs="Calibri"/>
                <w:color w:val="000000"/>
                <w:kern w:val="0"/>
                <w:sz w:val="20"/>
                <w:szCs w:val="20"/>
                <w:lang w:val="en-US" w:eastAsia="ja-JP"/>
                <w14:ligatures w14:val="none"/>
              </w:rPr>
            </w:pPr>
          </w:p>
        </w:tc>
        <w:tc>
          <w:tcPr>
            <w:tcW w:w="3600" w:type="dxa"/>
            <w:shd w:val="clear" w:color="auto" w:fill="auto"/>
            <w:vAlign w:val="center"/>
          </w:tcPr>
          <w:p w14:paraId="1C52BCDE"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auto"/>
            <w:vAlign w:val="center"/>
          </w:tcPr>
          <w:p w14:paraId="2D244B18"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6D7FE083" w14:textId="77777777" w:rsidTr="001A6775">
        <w:trPr>
          <w:trHeight w:val="620"/>
        </w:trPr>
        <w:tc>
          <w:tcPr>
            <w:tcW w:w="3240" w:type="dxa"/>
            <w:shd w:val="clear" w:color="auto" w:fill="auto"/>
            <w:vAlign w:val="center"/>
          </w:tcPr>
          <w:p w14:paraId="110E21D5" w14:textId="77777777" w:rsidR="001A6775" w:rsidRPr="008635A2" w:rsidRDefault="001A6775" w:rsidP="001A6775">
            <w:pP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Catalyzing sustainable urban solutions</w:t>
            </w:r>
          </w:p>
          <w:p w14:paraId="6634B315" w14:textId="53BDE54B" w:rsidR="001A6775" w:rsidRPr="008635A2" w:rsidRDefault="001A6775" w:rsidP="001A6775">
            <w:pPr>
              <w:numPr>
                <w:ilvl w:val="0"/>
                <w:numId w:val="4"/>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 xml:space="preserve">Improve capacities to promote community-driven, socially inclusive and </w:t>
            </w:r>
            <w:r w:rsidRPr="008635A2">
              <w:rPr>
                <w:rFonts w:ascii="Calibri" w:eastAsia="Calibri" w:hAnsi="Calibri" w:cs="Calibri"/>
                <w:color w:val="000000"/>
                <w:kern w:val="0"/>
                <w:sz w:val="20"/>
                <w:szCs w:val="20"/>
                <w:lang w:val="en-US" w:eastAsia="ja-JP"/>
                <w14:ligatures w14:val="none"/>
              </w:rPr>
              <w:lastRenderedPageBreak/>
              <w:t>integrated solutions to address low-emission and resilient urban development</w:t>
            </w:r>
            <w:r w:rsidR="009B675F">
              <w:rPr>
                <w:rFonts w:ascii="Calibri" w:eastAsia="Calibri" w:hAnsi="Calibri" w:cs="Calibri"/>
                <w:color w:val="000000"/>
                <w:kern w:val="0"/>
                <w:sz w:val="20"/>
                <w:szCs w:val="20"/>
                <w:lang w:val="en-US" w:eastAsia="ja-JP"/>
                <w14:ligatures w14:val="none"/>
              </w:rPr>
              <w:t>.</w:t>
            </w:r>
          </w:p>
          <w:p w14:paraId="0EC70A25" w14:textId="37124790" w:rsidR="001A6775" w:rsidRPr="008635A2" w:rsidRDefault="001A6775" w:rsidP="001A6775">
            <w:pPr>
              <w:numPr>
                <w:ilvl w:val="0"/>
                <w:numId w:val="4"/>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 xml:space="preserve">Demonstrate innovative </w:t>
            </w:r>
            <w:r w:rsidR="009F51B1" w:rsidRPr="008635A2">
              <w:rPr>
                <w:rFonts w:ascii="Calibri" w:eastAsia="Calibri" w:hAnsi="Calibri" w:cs="Calibri"/>
                <w:color w:val="000000"/>
                <w:kern w:val="0"/>
                <w:sz w:val="20"/>
                <w:szCs w:val="20"/>
                <w:lang w:val="en-US" w:eastAsia="ja-JP"/>
                <w14:ligatures w14:val="none"/>
              </w:rPr>
              <w:t>socially inclusive</w:t>
            </w:r>
            <w:r w:rsidRPr="008635A2">
              <w:rPr>
                <w:rFonts w:ascii="Calibri" w:eastAsia="Calibri" w:hAnsi="Calibri" w:cs="Calibri"/>
                <w:color w:val="000000"/>
                <w:kern w:val="0"/>
                <w:sz w:val="20"/>
                <w:szCs w:val="20"/>
                <w:lang w:val="en-US" w:eastAsia="ja-JP"/>
                <w14:ligatures w14:val="none"/>
              </w:rPr>
              <w:t xml:space="preserve"> urban solutions/ approaches (including waste and chemical management, energy, transport, watershed protection, ecosystem services and biodiversity)</w:t>
            </w:r>
            <w:r w:rsidR="009B675F">
              <w:rPr>
                <w:rFonts w:ascii="Calibri" w:eastAsia="Calibri" w:hAnsi="Calibri" w:cs="Calibri"/>
                <w:color w:val="000000"/>
                <w:kern w:val="0"/>
                <w:sz w:val="20"/>
                <w:szCs w:val="20"/>
                <w:lang w:val="en-US" w:eastAsia="ja-JP"/>
                <w14:ligatures w14:val="none"/>
              </w:rPr>
              <w:t>.</w:t>
            </w:r>
            <w:r w:rsidRPr="008635A2">
              <w:rPr>
                <w:rFonts w:ascii="Calibri" w:eastAsia="Calibri" w:hAnsi="Calibri" w:cs="Calibri"/>
                <w:color w:val="000000"/>
                <w:kern w:val="0"/>
                <w:sz w:val="20"/>
                <w:szCs w:val="20"/>
                <w:lang w:val="en-US" w:eastAsia="ja-JP"/>
                <w14:ligatures w14:val="none"/>
              </w:rPr>
              <w:t xml:space="preserve"> </w:t>
            </w:r>
          </w:p>
          <w:p w14:paraId="04DCD4EF" w14:textId="53502692" w:rsidR="001A6775" w:rsidRPr="008635A2" w:rsidRDefault="001A6775" w:rsidP="001A6775">
            <w:pPr>
              <w:numPr>
                <w:ilvl w:val="0"/>
                <w:numId w:val="4"/>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Implement public-private partnership approach for low carbon energy access for marginalized urban communities</w:t>
            </w:r>
            <w:r w:rsidR="009B675F">
              <w:rPr>
                <w:rFonts w:ascii="Calibri" w:eastAsia="Calibri" w:hAnsi="Calibri" w:cs="Calibri"/>
                <w:color w:val="000000"/>
                <w:kern w:val="0"/>
                <w:sz w:val="20"/>
                <w:szCs w:val="20"/>
                <w:lang w:val="en-US" w:eastAsia="ja-JP"/>
                <w14:ligatures w14:val="none"/>
              </w:rPr>
              <w:t>.</w:t>
            </w:r>
            <w:r w:rsidRPr="008635A2">
              <w:rPr>
                <w:rFonts w:ascii="Calibri" w:eastAsia="Calibri" w:hAnsi="Calibri" w:cs="Calibri"/>
                <w:color w:val="000000"/>
                <w:kern w:val="0"/>
                <w:sz w:val="20"/>
                <w:szCs w:val="20"/>
                <w:lang w:val="en-US" w:eastAsia="ja-JP"/>
                <w14:ligatures w14:val="none"/>
              </w:rPr>
              <w:t xml:space="preserve"> </w:t>
            </w:r>
          </w:p>
          <w:p w14:paraId="26E17DBD" w14:textId="77777777" w:rsidR="001A6775" w:rsidRPr="008635A2" w:rsidRDefault="001A6775" w:rsidP="001A6775">
            <w:pPr>
              <w:spacing w:after="0" w:line="240" w:lineRule="auto"/>
              <w:ind w:left="360"/>
              <w:rPr>
                <w:rFonts w:ascii="Calibri" w:eastAsia="Calibri" w:hAnsi="Calibri" w:cs="Calibri"/>
                <w:color w:val="000000"/>
                <w:kern w:val="0"/>
                <w:sz w:val="20"/>
                <w:szCs w:val="20"/>
                <w:lang w:val="en-US" w:eastAsia="ja-JP"/>
                <w14:ligatures w14:val="none"/>
              </w:rPr>
            </w:pPr>
          </w:p>
        </w:tc>
        <w:tc>
          <w:tcPr>
            <w:tcW w:w="3600" w:type="dxa"/>
            <w:shd w:val="clear" w:color="auto" w:fill="auto"/>
            <w:vAlign w:val="center"/>
          </w:tcPr>
          <w:p w14:paraId="33A175E1"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auto"/>
            <w:vAlign w:val="center"/>
          </w:tcPr>
          <w:p w14:paraId="543417BF"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3CBE26B3" w14:textId="77777777" w:rsidTr="005421F9">
        <w:trPr>
          <w:trHeight w:val="1880"/>
        </w:trPr>
        <w:tc>
          <w:tcPr>
            <w:tcW w:w="3240" w:type="dxa"/>
            <w:shd w:val="clear" w:color="auto" w:fill="auto"/>
            <w:vAlign w:val="center"/>
          </w:tcPr>
          <w:p w14:paraId="5DD4F188" w14:textId="25446429" w:rsidR="001A6775" w:rsidRPr="00592660" w:rsidRDefault="001A6775" w:rsidP="001A6775">
            <w:pPr>
              <w:spacing w:after="0" w:line="240" w:lineRule="auto"/>
              <w:rPr>
                <w:rFonts w:ascii="Calibri" w:eastAsia="Calibri" w:hAnsi="Calibri" w:cs="Calibri"/>
                <w:b/>
                <w:i/>
                <w:color w:val="000000"/>
                <w:kern w:val="0"/>
                <w:sz w:val="20"/>
                <w:szCs w:val="20"/>
                <w:lang w:val="en-US" w:eastAsia="ja-JP"/>
                <w14:ligatures w14:val="none"/>
              </w:rPr>
            </w:pPr>
            <w:r w:rsidRPr="00592660">
              <w:rPr>
                <w:rFonts w:ascii="Calibri" w:eastAsia="Calibri" w:hAnsi="Calibri" w:cs="Calibri"/>
                <w:b/>
                <w:i/>
                <w:color w:val="000000"/>
                <w:kern w:val="0"/>
                <w:sz w:val="20"/>
                <w:szCs w:val="20"/>
                <w:lang w:val="en-US" w:eastAsia="ja-JP"/>
                <w14:ligatures w14:val="none"/>
              </w:rPr>
              <w:t>Community-</w:t>
            </w:r>
            <w:r w:rsidR="00F9583E" w:rsidRPr="00592660">
              <w:rPr>
                <w:rFonts w:ascii="Calibri" w:eastAsia="Calibri" w:hAnsi="Calibri" w:cs="Calibri"/>
                <w:b/>
                <w:i/>
                <w:color w:val="000000"/>
                <w:kern w:val="0"/>
                <w:sz w:val="20"/>
                <w:szCs w:val="20"/>
                <w:lang w:val="en-US" w:eastAsia="ja-JP"/>
                <w14:ligatures w14:val="none"/>
              </w:rPr>
              <w:t>B</w:t>
            </w:r>
            <w:r w:rsidRPr="00592660">
              <w:rPr>
                <w:rFonts w:ascii="Calibri" w:eastAsia="Calibri" w:hAnsi="Calibri" w:cs="Calibri"/>
                <w:b/>
                <w:i/>
                <w:color w:val="000000"/>
                <w:kern w:val="0"/>
                <w:sz w:val="20"/>
                <w:szCs w:val="20"/>
                <w:lang w:val="en-US" w:eastAsia="ja-JP"/>
                <w14:ligatures w14:val="none"/>
              </w:rPr>
              <w:t>ased Adaptation</w:t>
            </w:r>
            <w:r w:rsidR="00B0202C" w:rsidRPr="00592660">
              <w:rPr>
                <w:rFonts w:ascii="Calibri" w:eastAsia="Calibri" w:hAnsi="Calibri" w:cs="Calibri"/>
                <w:b/>
                <w:i/>
                <w:color w:val="000000"/>
                <w:kern w:val="0"/>
                <w:sz w:val="20"/>
                <w:szCs w:val="20"/>
                <w:lang w:val="en-US" w:eastAsia="ja-JP"/>
                <w14:ligatures w14:val="none"/>
              </w:rPr>
              <w:t xml:space="preserve"> (CBA</w:t>
            </w:r>
            <w:r w:rsidR="00603051" w:rsidRPr="00592660">
              <w:rPr>
                <w:rFonts w:ascii="Calibri" w:eastAsia="Calibri" w:hAnsi="Calibri" w:cs="Calibri"/>
                <w:b/>
                <w:i/>
                <w:color w:val="000000"/>
                <w:kern w:val="0"/>
                <w:sz w:val="20"/>
                <w:szCs w:val="20"/>
                <w:lang w:val="en-US" w:eastAsia="ja-JP"/>
                <w14:ligatures w14:val="none"/>
              </w:rPr>
              <w:t xml:space="preserve"> Phase 3</w:t>
            </w:r>
            <w:r w:rsidR="00B0202C" w:rsidRPr="00592660">
              <w:rPr>
                <w:rFonts w:ascii="Calibri" w:eastAsia="Calibri" w:hAnsi="Calibri" w:cs="Calibri"/>
                <w:b/>
                <w:i/>
                <w:color w:val="000000"/>
                <w:kern w:val="0"/>
                <w:sz w:val="20"/>
                <w:szCs w:val="20"/>
                <w:lang w:val="en-US" w:eastAsia="ja-JP"/>
                <w14:ligatures w14:val="none"/>
              </w:rPr>
              <w:t>)</w:t>
            </w:r>
            <w:r w:rsidRPr="00592660">
              <w:rPr>
                <w:rFonts w:ascii="Calibri" w:eastAsia="Calibri" w:hAnsi="Calibri" w:cs="Calibri"/>
                <w:b/>
                <w:i/>
                <w:color w:val="000000"/>
                <w:kern w:val="0"/>
                <w:sz w:val="20"/>
                <w:szCs w:val="20"/>
                <w:lang w:val="en-US" w:eastAsia="ja-JP"/>
                <w14:ligatures w14:val="none"/>
              </w:rPr>
              <w:t xml:space="preserve"> </w:t>
            </w:r>
            <w:r w:rsidR="00C63B61" w:rsidRPr="00FD6D58">
              <w:rPr>
                <w:rFonts w:ascii="Calibri" w:eastAsia="Calibri" w:hAnsi="Calibri" w:cs="Calibri"/>
                <w:bCs/>
                <w:i/>
                <w:color w:val="000000"/>
                <w:kern w:val="0"/>
                <w:sz w:val="20"/>
                <w:szCs w:val="20"/>
                <w:highlight w:val="yellow"/>
                <w:lang w:val="en-US" w:eastAsia="ja-JP"/>
                <w14:ligatures w14:val="none"/>
              </w:rPr>
              <w:t>(only applicable to CBA</w:t>
            </w:r>
            <w:r w:rsidR="00FD6D58">
              <w:rPr>
                <w:rFonts w:ascii="Calibri" w:eastAsia="Calibri" w:hAnsi="Calibri" w:cs="Calibri"/>
                <w:bCs/>
                <w:i/>
                <w:color w:val="000000"/>
                <w:kern w:val="0"/>
                <w:sz w:val="20"/>
                <w:szCs w:val="20"/>
                <w:highlight w:val="yellow"/>
                <w:lang w:val="en-US" w:eastAsia="ja-JP"/>
                <w14:ligatures w14:val="none"/>
              </w:rPr>
              <w:t xml:space="preserve"> Phase 3</w:t>
            </w:r>
            <w:r w:rsidR="00C63B61" w:rsidRPr="00FD6D58">
              <w:rPr>
                <w:rFonts w:ascii="Calibri" w:eastAsia="Calibri" w:hAnsi="Calibri" w:cs="Calibri"/>
                <w:bCs/>
                <w:i/>
                <w:color w:val="000000"/>
                <w:kern w:val="0"/>
                <w:sz w:val="20"/>
                <w:szCs w:val="20"/>
                <w:highlight w:val="yellow"/>
                <w:lang w:val="en-US" w:eastAsia="ja-JP"/>
                <w14:ligatures w14:val="none"/>
              </w:rPr>
              <w:t xml:space="preserve"> participating countries)</w:t>
            </w:r>
          </w:p>
          <w:p w14:paraId="4D42D6A2" w14:textId="2118EB16" w:rsidR="001A6775" w:rsidRPr="00592660" w:rsidRDefault="001A6775" w:rsidP="001A6775">
            <w:pPr>
              <w:spacing w:after="0" w:line="240" w:lineRule="auto"/>
              <w:rPr>
                <w:rFonts w:ascii="Calibri" w:eastAsia="Calibri"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 xml:space="preserve">(with DFAT </w:t>
            </w:r>
            <w:r w:rsidR="00F870C6" w:rsidRPr="00592660">
              <w:rPr>
                <w:rFonts w:ascii="Calibri" w:eastAsia="Calibri" w:hAnsi="Calibri" w:cs="Calibri"/>
                <w:color w:val="000000"/>
                <w:kern w:val="0"/>
                <w:sz w:val="20"/>
                <w:szCs w:val="20"/>
                <w:lang w:val="en-US" w:eastAsia="ja-JP"/>
                <w14:ligatures w14:val="none"/>
              </w:rPr>
              <w:t>funding</w:t>
            </w:r>
            <w:r w:rsidRPr="00592660">
              <w:rPr>
                <w:rFonts w:ascii="Calibri" w:eastAsia="Calibri" w:hAnsi="Calibri" w:cs="Calibri"/>
                <w:color w:val="000000"/>
                <w:kern w:val="0"/>
                <w:sz w:val="20"/>
                <w:szCs w:val="20"/>
                <w:lang w:val="en-US" w:eastAsia="ja-JP"/>
                <w14:ligatures w14:val="none"/>
              </w:rPr>
              <w:t>)</w:t>
            </w:r>
          </w:p>
          <w:p w14:paraId="1830D1BB" w14:textId="44E47EEA" w:rsidR="001A6775" w:rsidRPr="00592660" w:rsidRDefault="001A6775" w:rsidP="001A6775">
            <w:pPr>
              <w:numPr>
                <w:ilvl w:val="0"/>
                <w:numId w:val="12"/>
              </w:numPr>
              <w:pBdr>
                <w:top w:val="nil"/>
                <w:left w:val="nil"/>
                <w:bottom w:val="nil"/>
                <w:right w:val="nil"/>
                <w:between w:val="nil"/>
              </w:pBdr>
              <w:spacing w:after="0" w:line="240" w:lineRule="auto"/>
              <w:rPr>
                <w:rFonts w:ascii="Calibri" w:eastAsia="Times New Roman"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Reduce vulnerability and improve the adaptive capacity of communities</w:t>
            </w:r>
            <w:r w:rsidR="009B675F" w:rsidRPr="00592660">
              <w:rPr>
                <w:rFonts w:ascii="Calibri" w:eastAsia="Calibri" w:hAnsi="Calibri" w:cs="Calibri"/>
                <w:color w:val="000000"/>
                <w:kern w:val="0"/>
                <w:sz w:val="20"/>
                <w:szCs w:val="20"/>
                <w:lang w:val="en-US" w:eastAsia="ja-JP"/>
                <w14:ligatures w14:val="none"/>
              </w:rPr>
              <w:t>.</w:t>
            </w:r>
          </w:p>
          <w:p w14:paraId="23EAB459" w14:textId="0CE5A29D" w:rsidR="001A6775" w:rsidRPr="00592660" w:rsidRDefault="001A6775" w:rsidP="001A6775">
            <w:pPr>
              <w:numPr>
                <w:ilvl w:val="0"/>
                <w:numId w:val="12"/>
              </w:numPr>
              <w:spacing w:after="0" w:line="240" w:lineRule="auto"/>
              <w:rPr>
                <w:rFonts w:ascii="Calibri" w:eastAsia="Times New Roman"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Provide countries with concrete ground-level experience on C</w:t>
            </w:r>
            <w:r w:rsidR="00B0202C" w:rsidRPr="00592660">
              <w:rPr>
                <w:rFonts w:ascii="Calibri" w:eastAsia="Calibri" w:hAnsi="Calibri" w:cs="Calibri"/>
                <w:color w:val="000000"/>
                <w:kern w:val="0"/>
                <w:sz w:val="20"/>
                <w:szCs w:val="20"/>
                <w:lang w:val="en-US" w:eastAsia="ja-JP"/>
                <w14:ligatures w14:val="none"/>
              </w:rPr>
              <w:t xml:space="preserve">limate </w:t>
            </w:r>
            <w:r w:rsidRPr="00592660">
              <w:rPr>
                <w:rFonts w:ascii="Calibri" w:eastAsia="Calibri" w:hAnsi="Calibri" w:cs="Calibri"/>
                <w:color w:val="000000"/>
                <w:kern w:val="0"/>
                <w:sz w:val="20"/>
                <w:szCs w:val="20"/>
                <w:lang w:val="en-US" w:eastAsia="ja-JP"/>
                <w14:ligatures w14:val="none"/>
              </w:rPr>
              <w:t>C</w:t>
            </w:r>
            <w:r w:rsidR="00B0202C" w:rsidRPr="00592660">
              <w:rPr>
                <w:rFonts w:ascii="Calibri" w:eastAsia="Calibri" w:hAnsi="Calibri" w:cs="Calibri"/>
                <w:color w:val="000000"/>
                <w:kern w:val="0"/>
                <w:sz w:val="20"/>
                <w:szCs w:val="20"/>
                <w:lang w:val="en-US" w:eastAsia="ja-JP"/>
                <w14:ligatures w14:val="none"/>
              </w:rPr>
              <w:t xml:space="preserve">hange </w:t>
            </w:r>
            <w:r w:rsidRPr="00592660">
              <w:rPr>
                <w:rFonts w:ascii="Calibri" w:eastAsia="Calibri" w:hAnsi="Calibri" w:cs="Calibri"/>
                <w:color w:val="000000"/>
                <w:kern w:val="0"/>
                <w:sz w:val="20"/>
                <w:szCs w:val="20"/>
                <w:lang w:val="en-US" w:eastAsia="ja-JP"/>
                <w14:ligatures w14:val="none"/>
              </w:rPr>
              <w:t>A</w:t>
            </w:r>
            <w:r w:rsidR="00B0202C" w:rsidRPr="00592660">
              <w:rPr>
                <w:rFonts w:ascii="Calibri" w:eastAsia="Calibri" w:hAnsi="Calibri" w:cs="Calibri"/>
                <w:color w:val="000000"/>
                <w:kern w:val="0"/>
                <w:sz w:val="20"/>
                <w:szCs w:val="20"/>
                <w:lang w:val="en-US" w:eastAsia="ja-JP"/>
                <w14:ligatures w14:val="none"/>
              </w:rPr>
              <w:t>daptation</w:t>
            </w:r>
            <w:r w:rsidRPr="00592660">
              <w:rPr>
                <w:rFonts w:ascii="Calibri" w:eastAsia="Calibri" w:hAnsi="Calibri" w:cs="Calibri"/>
                <w:color w:val="000000"/>
                <w:kern w:val="0"/>
                <w:sz w:val="20"/>
                <w:szCs w:val="20"/>
                <w:lang w:val="en-US" w:eastAsia="ja-JP"/>
                <w14:ligatures w14:val="none"/>
              </w:rPr>
              <w:t xml:space="preserve"> and CBA</w:t>
            </w:r>
            <w:r w:rsidR="009B675F" w:rsidRPr="00592660">
              <w:rPr>
                <w:rFonts w:ascii="Calibri" w:eastAsia="Calibri" w:hAnsi="Calibri" w:cs="Calibri"/>
                <w:color w:val="000000"/>
                <w:kern w:val="0"/>
                <w:sz w:val="20"/>
                <w:szCs w:val="20"/>
                <w:lang w:val="en-US" w:eastAsia="ja-JP"/>
                <w14:ligatures w14:val="none"/>
              </w:rPr>
              <w:t>.</w:t>
            </w:r>
          </w:p>
          <w:p w14:paraId="7E1583C2" w14:textId="77777777" w:rsidR="001A6775" w:rsidRPr="00592660" w:rsidRDefault="001A6775" w:rsidP="001A6775">
            <w:pPr>
              <w:numPr>
                <w:ilvl w:val="0"/>
                <w:numId w:val="12"/>
              </w:numPr>
              <w:spacing w:after="0" w:line="240" w:lineRule="auto"/>
              <w:rPr>
                <w:rFonts w:ascii="Calibri" w:eastAsia="Times New Roman"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Provide clear policy lessons and mainstream CBA within national processes.</w:t>
            </w:r>
          </w:p>
          <w:p w14:paraId="1A6CA9FB" w14:textId="77777777" w:rsidR="001A6775" w:rsidRPr="00592660" w:rsidRDefault="001A6775" w:rsidP="001A6775">
            <w:pPr>
              <w:spacing w:after="0" w:line="240" w:lineRule="auto"/>
              <w:ind w:left="720"/>
              <w:rPr>
                <w:rFonts w:ascii="Calibri" w:eastAsia="Calibri" w:hAnsi="Calibri" w:cs="Calibri"/>
                <w:color w:val="000000"/>
                <w:kern w:val="0"/>
                <w:sz w:val="20"/>
                <w:szCs w:val="20"/>
                <w:lang w:val="en-US" w:eastAsia="ja-JP"/>
                <w14:ligatures w14:val="none"/>
              </w:rPr>
            </w:pPr>
          </w:p>
        </w:tc>
        <w:tc>
          <w:tcPr>
            <w:tcW w:w="3600" w:type="dxa"/>
            <w:shd w:val="clear" w:color="auto" w:fill="auto"/>
            <w:vAlign w:val="center"/>
          </w:tcPr>
          <w:p w14:paraId="55C1C970"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auto"/>
            <w:vAlign w:val="center"/>
          </w:tcPr>
          <w:p w14:paraId="0659C3EE"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E2C97" w:rsidRPr="001A6775" w14:paraId="6ED4429B" w14:textId="77777777" w:rsidTr="005421F9">
        <w:trPr>
          <w:trHeight w:val="1880"/>
        </w:trPr>
        <w:tc>
          <w:tcPr>
            <w:tcW w:w="3240" w:type="dxa"/>
            <w:shd w:val="clear" w:color="auto" w:fill="D9D9D9" w:themeFill="background1" w:themeFillShade="D9"/>
            <w:vAlign w:val="center"/>
          </w:tcPr>
          <w:p w14:paraId="3F59A0B2" w14:textId="12A858A3" w:rsidR="00592660" w:rsidRDefault="001E2C97" w:rsidP="001E2C97">
            <w:pPr>
              <w:spacing w:after="0" w:line="240" w:lineRule="auto"/>
              <w:rPr>
                <w:rFonts w:ascii="Calibri" w:eastAsia="Calibri" w:hAnsi="Calibri" w:cs="Calibri"/>
                <w:b/>
                <w:i/>
                <w:color w:val="000000"/>
                <w:kern w:val="0"/>
                <w:sz w:val="20"/>
                <w:szCs w:val="20"/>
                <w:lang w:val="en-US" w:eastAsia="ja-JP"/>
                <w14:ligatures w14:val="none"/>
              </w:rPr>
            </w:pPr>
            <w:r w:rsidRPr="00592660">
              <w:rPr>
                <w:rFonts w:ascii="Calibri" w:eastAsia="Calibri" w:hAnsi="Calibri" w:cs="Calibri"/>
                <w:b/>
                <w:i/>
                <w:color w:val="000000"/>
                <w:kern w:val="0"/>
                <w:sz w:val="20"/>
                <w:szCs w:val="20"/>
                <w:lang w:val="en-US" w:eastAsia="ja-JP"/>
                <w14:ligatures w14:val="none"/>
              </w:rPr>
              <w:t>Global ICCA Support Initiative (ICCA GSI Phase 2)</w:t>
            </w:r>
            <w:r w:rsidR="00FD6D58" w:rsidRPr="00FD6D58">
              <w:rPr>
                <w:rFonts w:ascii="Calibri" w:eastAsia="Calibri" w:hAnsi="Calibri" w:cs="Calibri"/>
                <w:bCs/>
                <w:i/>
                <w:color w:val="000000"/>
                <w:kern w:val="0"/>
                <w:sz w:val="20"/>
                <w:szCs w:val="20"/>
                <w:highlight w:val="yellow"/>
                <w:lang w:val="en-US" w:eastAsia="ja-JP"/>
                <w14:ligatures w14:val="none"/>
              </w:rPr>
              <w:t xml:space="preserve"> (only applicable to </w:t>
            </w:r>
            <w:r w:rsidR="00FD6D58">
              <w:rPr>
                <w:rFonts w:ascii="Calibri" w:eastAsia="Calibri" w:hAnsi="Calibri" w:cs="Calibri"/>
                <w:bCs/>
                <w:i/>
                <w:color w:val="000000"/>
                <w:kern w:val="0"/>
                <w:sz w:val="20"/>
                <w:szCs w:val="20"/>
                <w:highlight w:val="yellow"/>
                <w:lang w:val="en-US" w:eastAsia="ja-JP"/>
                <w14:ligatures w14:val="none"/>
              </w:rPr>
              <w:t>ICCA GSI Phase 2</w:t>
            </w:r>
            <w:r w:rsidR="00FD6D58" w:rsidRPr="00FD6D58">
              <w:rPr>
                <w:rFonts w:ascii="Calibri" w:eastAsia="Calibri" w:hAnsi="Calibri" w:cs="Calibri"/>
                <w:bCs/>
                <w:i/>
                <w:color w:val="000000"/>
                <w:kern w:val="0"/>
                <w:sz w:val="20"/>
                <w:szCs w:val="20"/>
                <w:highlight w:val="yellow"/>
                <w:lang w:val="en-US" w:eastAsia="ja-JP"/>
                <w14:ligatures w14:val="none"/>
              </w:rPr>
              <w:t xml:space="preserve"> participating countries)</w:t>
            </w:r>
          </w:p>
          <w:p w14:paraId="35C7F024" w14:textId="07902149" w:rsidR="001E2C97" w:rsidRPr="00592660" w:rsidRDefault="001E2C97" w:rsidP="001E2C97">
            <w:pPr>
              <w:spacing w:after="0" w:line="240" w:lineRule="auto"/>
              <w:rPr>
                <w:rFonts w:ascii="Calibri" w:eastAsia="Calibri" w:hAnsi="Calibri" w:cs="Calibri"/>
                <w:color w:val="000000"/>
                <w:kern w:val="0"/>
                <w:sz w:val="20"/>
                <w:szCs w:val="20"/>
                <w:lang w:val="en-US" w:eastAsia="ja-JP"/>
                <w14:ligatures w14:val="none"/>
              </w:rPr>
            </w:pPr>
            <w:r w:rsidRPr="00592660">
              <w:rPr>
                <w:rFonts w:ascii="Calibri" w:eastAsia="Calibri" w:hAnsi="Calibri" w:cs="Calibri"/>
                <w:b/>
                <w:i/>
                <w:color w:val="000000"/>
                <w:kern w:val="0"/>
                <w:sz w:val="20"/>
                <w:szCs w:val="20"/>
                <w:lang w:val="en-US" w:eastAsia="ja-JP"/>
                <w14:ligatures w14:val="none"/>
              </w:rPr>
              <w:t xml:space="preserve"> </w:t>
            </w:r>
            <w:r w:rsidRPr="00592660">
              <w:rPr>
                <w:rFonts w:ascii="Calibri" w:eastAsia="Calibri" w:hAnsi="Calibri" w:cs="Calibri"/>
                <w:color w:val="000000"/>
                <w:kern w:val="0"/>
                <w:sz w:val="20"/>
                <w:szCs w:val="20"/>
                <w:lang w:val="en-US" w:eastAsia="ja-JP"/>
                <w14:ligatures w14:val="none"/>
              </w:rPr>
              <w:t>(with BMUV IKI funding)</w:t>
            </w:r>
          </w:p>
          <w:p w14:paraId="77284DC1" w14:textId="606CD385" w:rsidR="001E2C97" w:rsidRPr="00592660" w:rsidRDefault="007E2797" w:rsidP="001E2C97">
            <w:pPr>
              <w:numPr>
                <w:ilvl w:val="0"/>
                <w:numId w:val="36"/>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Work Package 1: Provide n</w:t>
            </w:r>
            <w:r w:rsidR="001E2C97" w:rsidRPr="00592660">
              <w:rPr>
                <w:rFonts w:ascii="Calibri" w:eastAsia="Calibri" w:hAnsi="Calibri" w:cs="Calibri"/>
                <w:color w:val="000000"/>
                <w:kern w:val="0"/>
                <w:sz w:val="20"/>
                <w:szCs w:val="20"/>
                <w:lang w:val="en-US" w:eastAsia="ja-JP"/>
                <w14:ligatures w14:val="none"/>
              </w:rPr>
              <w:t>ational level ICCA small grants</w:t>
            </w:r>
            <w:r w:rsidR="00BD7AFC">
              <w:rPr>
                <w:rFonts w:ascii="Calibri" w:eastAsia="Calibri" w:hAnsi="Calibri" w:cs="Calibri"/>
                <w:color w:val="000000"/>
                <w:kern w:val="0"/>
                <w:sz w:val="20"/>
                <w:szCs w:val="20"/>
                <w:lang w:val="en-US" w:eastAsia="ja-JP"/>
                <w14:ligatures w14:val="none"/>
              </w:rPr>
              <w:t>.</w:t>
            </w:r>
            <w:r w:rsidRPr="00592660">
              <w:rPr>
                <w:rFonts w:ascii="Calibri" w:eastAsia="Calibri" w:hAnsi="Calibri" w:cs="Calibri"/>
                <w:color w:val="000000"/>
                <w:kern w:val="0"/>
                <w:sz w:val="20"/>
                <w:szCs w:val="20"/>
                <w:lang w:val="en-US" w:eastAsia="ja-JP"/>
                <w14:ligatures w14:val="none"/>
              </w:rPr>
              <w:t xml:space="preserve"> </w:t>
            </w:r>
          </w:p>
          <w:p w14:paraId="06ACBD21" w14:textId="187D0D46" w:rsidR="001E2C97" w:rsidRPr="00592660" w:rsidRDefault="001E2C97" w:rsidP="001E2C97">
            <w:pPr>
              <w:numPr>
                <w:ilvl w:val="0"/>
                <w:numId w:val="36"/>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 xml:space="preserve">Work Package 2: </w:t>
            </w:r>
            <w:r w:rsidR="007E2797" w:rsidRPr="00592660">
              <w:rPr>
                <w:rFonts w:ascii="Calibri" w:eastAsia="Calibri" w:hAnsi="Calibri" w:cs="Calibri"/>
                <w:color w:val="000000"/>
                <w:kern w:val="0"/>
                <w:sz w:val="20"/>
                <w:szCs w:val="20"/>
                <w:lang w:val="en-US" w:eastAsia="ja-JP"/>
                <w14:ligatures w14:val="none"/>
              </w:rPr>
              <w:t>Provide l</w:t>
            </w:r>
            <w:r w:rsidRPr="00592660">
              <w:rPr>
                <w:rFonts w:ascii="Calibri" w:eastAsia="Calibri" w:hAnsi="Calibri" w:cs="Calibri"/>
                <w:color w:val="000000"/>
                <w:kern w:val="0"/>
                <w:sz w:val="20"/>
                <w:szCs w:val="20"/>
                <w:lang w:val="en-US" w:eastAsia="ja-JP"/>
                <w14:ligatures w14:val="none"/>
              </w:rPr>
              <w:t>egal</w:t>
            </w:r>
            <w:r w:rsidR="007E2797" w:rsidRPr="00592660">
              <w:rPr>
                <w:rFonts w:ascii="Calibri" w:eastAsia="Calibri" w:hAnsi="Calibri" w:cs="Calibri"/>
                <w:color w:val="000000"/>
                <w:kern w:val="0"/>
                <w:sz w:val="20"/>
                <w:szCs w:val="20"/>
                <w:lang w:val="en-US" w:eastAsia="ja-JP"/>
                <w14:ligatures w14:val="none"/>
              </w:rPr>
              <w:t xml:space="preserve"> and </w:t>
            </w:r>
            <w:r w:rsidRPr="00592660">
              <w:rPr>
                <w:rFonts w:ascii="Calibri" w:eastAsia="Calibri" w:hAnsi="Calibri" w:cs="Calibri"/>
                <w:color w:val="000000"/>
                <w:kern w:val="0"/>
                <w:sz w:val="20"/>
                <w:szCs w:val="20"/>
                <w:lang w:val="en-US" w:eastAsia="ja-JP"/>
                <w14:ligatures w14:val="none"/>
              </w:rPr>
              <w:t>governance assistance</w:t>
            </w:r>
            <w:r w:rsidR="007E2797" w:rsidRPr="00592660">
              <w:rPr>
                <w:rFonts w:ascii="Calibri" w:eastAsia="Calibri" w:hAnsi="Calibri" w:cs="Calibri"/>
                <w:color w:val="000000"/>
                <w:kern w:val="0"/>
                <w:sz w:val="20"/>
                <w:szCs w:val="20"/>
                <w:lang w:val="en-US" w:eastAsia="ja-JP"/>
                <w14:ligatures w14:val="none"/>
              </w:rPr>
              <w:t xml:space="preserve"> to ICCAs</w:t>
            </w:r>
            <w:r w:rsidR="00BD7AFC">
              <w:rPr>
                <w:rFonts w:ascii="Calibri" w:eastAsia="Calibri" w:hAnsi="Calibri" w:cs="Calibri"/>
                <w:color w:val="000000"/>
                <w:kern w:val="0"/>
                <w:sz w:val="20"/>
                <w:szCs w:val="20"/>
                <w:lang w:val="en-US" w:eastAsia="ja-JP"/>
                <w14:ligatures w14:val="none"/>
              </w:rPr>
              <w:t>.</w:t>
            </w:r>
          </w:p>
          <w:p w14:paraId="350EDB0C" w14:textId="1072FC7E" w:rsidR="007E2797" w:rsidRPr="00592660" w:rsidRDefault="007E2797" w:rsidP="001E2C97">
            <w:pPr>
              <w:numPr>
                <w:ilvl w:val="0"/>
                <w:numId w:val="36"/>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Work Package 3: Network exchange and knowledge management for ICCAs</w:t>
            </w:r>
            <w:r w:rsidR="00BD7AFC">
              <w:rPr>
                <w:rFonts w:ascii="Calibri" w:eastAsia="Calibri" w:hAnsi="Calibri" w:cs="Calibri"/>
                <w:color w:val="000000"/>
                <w:kern w:val="0"/>
                <w:sz w:val="20"/>
                <w:szCs w:val="20"/>
                <w:lang w:val="en-US" w:eastAsia="ja-JP"/>
                <w14:ligatures w14:val="none"/>
              </w:rPr>
              <w:t>.</w:t>
            </w:r>
          </w:p>
          <w:p w14:paraId="205DFA8D" w14:textId="5EC3C342" w:rsidR="001E2C97" w:rsidRPr="00592660" w:rsidRDefault="001E2C97" w:rsidP="001E2C97">
            <w:pPr>
              <w:spacing w:after="0" w:line="240" w:lineRule="auto"/>
              <w:rPr>
                <w:rFonts w:ascii="Calibri" w:eastAsia="Calibri" w:hAnsi="Calibri" w:cs="Calibri"/>
                <w:b/>
                <w:i/>
                <w:color w:val="000000"/>
                <w:kern w:val="0"/>
                <w:sz w:val="20"/>
                <w:szCs w:val="20"/>
                <w:lang w:val="en-US" w:eastAsia="ja-JP"/>
                <w14:ligatures w14:val="none"/>
              </w:rPr>
            </w:pPr>
          </w:p>
        </w:tc>
        <w:tc>
          <w:tcPr>
            <w:tcW w:w="3600" w:type="dxa"/>
            <w:shd w:val="clear" w:color="auto" w:fill="D9D9D9" w:themeFill="background1" w:themeFillShade="D9"/>
            <w:vAlign w:val="center"/>
          </w:tcPr>
          <w:p w14:paraId="5061AECA" w14:textId="77777777" w:rsidR="001E2C97" w:rsidRPr="008635A2" w:rsidRDefault="001E2C97"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D9D9D9" w:themeFill="background1" w:themeFillShade="D9"/>
            <w:vAlign w:val="center"/>
          </w:tcPr>
          <w:p w14:paraId="4E7B64BB" w14:textId="77777777" w:rsidR="001E2C97" w:rsidRPr="001A6775" w:rsidRDefault="001E2C97" w:rsidP="001A6775">
            <w:pPr>
              <w:spacing w:after="0" w:line="240" w:lineRule="auto"/>
              <w:rPr>
                <w:rFonts w:ascii="Calibri" w:eastAsia="Calibri" w:hAnsi="Calibri" w:cs="Calibri"/>
                <w:color w:val="000000"/>
                <w:kern w:val="0"/>
                <w:sz w:val="20"/>
                <w:szCs w:val="20"/>
                <w:lang w:val="en-US" w:eastAsia="ja-JP"/>
                <w14:ligatures w14:val="none"/>
              </w:rPr>
            </w:pPr>
          </w:p>
        </w:tc>
      </w:tr>
      <w:tr w:rsidR="001E2C97" w:rsidRPr="001A6775" w14:paraId="1472456D" w14:textId="77777777" w:rsidTr="005421F9">
        <w:trPr>
          <w:trHeight w:val="1070"/>
        </w:trPr>
        <w:tc>
          <w:tcPr>
            <w:tcW w:w="3240" w:type="dxa"/>
            <w:shd w:val="clear" w:color="auto" w:fill="D9D9D9" w:themeFill="background1" w:themeFillShade="D9"/>
            <w:vAlign w:val="center"/>
          </w:tcPr>
          <w:p w14:paraId="34E49026" w14:textId="390EFBDE" w:rsidR="001E2C97" w:rsidRPr="00592660" w:rsidRDefault="001E2C97" w:rsidP="001E2C97">
            <w:pPr>
              <w:spacing w:after="0" w:line="240" w:lineRule="auto"/>
              <w:rPr>
                <w:rFonts w:ascii="Calibri" w:eastAsia="Calibri" w:hAnsi="Calibri" w:cs="Calibri"/>
                <w:b/>
                <w:i/>
                <w:color w:val="000000"/>
                <w:kern w:val="0"/>
                <w:sz w:val="20"/>
                <w:szCs w:val="20"/>
                <w:lang w:val="en-US" w:eastAsia="ja-JP"/>
                <w14:ligatures w14:val="none"/>
              </w:rPr>
            </w:pPr>
            <w:r w:rsidRPr="00592660">
              <w:rPr>
                <w:rFonts w:ascii="Calibri" w:eastAsia="Calibri" w:hAnsi="Calibri" w:cs="Calibri"/>
                <w:b/>
                <w:i/>
                <w:color w:val="000000"/>
                <w:kern w:val="0"/>
                <w:sz w:val="20"/>
                <w:szCs w:val="20"/>
                <w:lang w:val="en-US" w:eastAsia="ja-JP"/>
                <w14:ligatures w14:val="none"/>
              </w:rPr>
              <w:lastRenderedPageBreak/>
              <w:t>Community Development and Knowledge Management for the Satoyama Initiative (COMDEKS</w:t>
            </w:r>
            <w:r w:rsidR="00603051" w:rsidRPr="00592660">
              <w:rPr>
                <w:rFonts w:ascii="Calibri" w:eastAsia="Calibri" w:hAnsi="Calibri" w:cs="Calibri"/>
                <w:b/>
                <w:i/>
                <w:color w:val="000000"/>
                <w:kern w:val="0"/>
                <w:sz w:val="20"/>
                <w:szCs w:val="20"/>
                <w:lang w:val="en-US" w:eastAsia="ja-JP"/>
                <w14:ligatures w14:val="none"/>
              </w:rPr>
              <w:t xml:space="preserve"> Phase 4</w:t>
            </w:r>
            <w:r w:rsidRPr="00592660">
              <w:rPr>
                <w:rFonts w:ascii="Calibri" w:eastAsia="Calibri" w:hAnsi="Calibri" w:cs="Calibri"/>
                <w:b/>
                <w:i/>
                <w:color w:val="000000"/>
                <w:kern w:val="0"/>
                <w:sz w:val="20"/>
                <w:szCs w:val="20"/>
                <w:lang w:val="en-US" w:eastAsia="ja-JP"/>
                <w14:ligatures w14:val="none"/>
              </w:rPr>
              <w:t xml:space="preserve">) </w:t>
            </w:r>
            <w:r w:rsidR="00FD6D58" w:rsidRPr="00FD6D58">
              <w:rPr>
                <w:rFonts w:ascii="Calibri" w:eastAsia="Calibri" w:hAnsi="Calibri" w:cs="Calibri"/>
                <w:bCs/>
                <w:i/>
                <w:color w:val="000000"/>
                <w:kern w:val="0"/>
                <w:sz w:val="20"/>
                <w:szCs w:val="20"/>
                <w:highlight w:val="yellow"/>
                <w:lang w:val="en-US" w:eastAsia="ja-JP"/>
                <w14:ligatures w14:val="none"/>
              </w:rPr>
              <w:t xml:space="preserve">(only applicable to </w:t>
            </w:r>
            <w:r w:rsidR="00FD6D58">
              <w:rPr>
                <w:rFonts w:ascii="Calibri" w:eastAsia="Calibri" w:hAnsi="Calibri" w:cs="Calibri"/>
                <w:bCs/>
                <w:i/>
                <w:color w:val="000000"/>
                <w:kern w:val="0"/>
                <w:sz w:val="20"/>
                <w:szCs w:val="20"/>
                <w:highlight w:val="yellow"/>
                <w:lang w:val="en-US" w:eastAsia="ja-JP"/>
                <w14:ligatures w14:val="none"/>
              </w:rPr>
              <w:t>COMDEKS Phase 4</w:t>
            </w:r>
            <w:r w:rsidR="00FD6D58" w:rsidRPr="00FD6D58">
              <w:rPr>
                <w:rFonts w:ascii="Calibri" w:eastAsia="Calibri" w:hAnsi="Calibri" w:cs="Calibri"/>
                <w:bCs/>
                <w:i/>
                <w:color w:val="000000"/>
                <w:kern w:val="0"/>
                <w:sz w:val="20"/>
                <w:szCs w:val="20"/>
                <w:highlight w:val="yellow"/>
                <w:lang w:val="en-US" w:eastAsia="ja-JP"/>
                <w14:ligatures w14:val="none"/>
              </w:rPr>
              <w:t xml:space="preserve"> participating countries)</w:t>
            </w:r>
          </w:p>
          <w:p w14:paraId="6E3C8B17" w14:textId="736196A2" w:rsidR="001E2C97" w:rsidRPr="00592660" w:rsidRDefault="001E2C97" w:rsidP="001E2C97">
            <w:pPr>
              <w:spacing w:after="0" w:line="240" w:lineRule="auto"/>
              <w:rPr>
                <w:rFonts w:ascii="Calibri" w:eastAsia="Calibri"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(with M</w:t>
            </w:r>
            <w:r w:rsidR="000B0177" w:rsidRPr="00592660">
              <w:rPr>
                <w:rFonts w:ascii="Calibri" w:eastAsia="Calibri" w:hAnsi="Calibri" w:cs="Calibri"/>
                <w:color w:val="000000"/>
                <w:kern w:val="0"/>
                <w:sz w:val="20"/>
                <w:szCs w:val="20"/>
                <w:lang w:val="en-US" w:eastAsia="ja-JP"/>
                <w14:ligatures w14:val="none"/>
              </w:rPr>
              <w:t xml:space="preserve">inistry of Environment, </w:t>
            </w:r>
            <w:proofErr w:type="gramStart"/>
            <w:r w:rsidR="000B0177" w:rsidRPr="00592660">
              <w:rPr>
                <w:rFonts w:ascii="Calibri" w:eastAsia="Calibri" w:hAnsi="Calibri" w:cs="Calibri"/>
                <w:color w:val="000000"/>
                <w:kern w:val="0"/>
                <w:sz w:val="20"/>
                <w:szCs w:val="20"/>
                <w:lang w:val="en-US" w:eastAsia="ja-JP"/>
                <w14:ligatures w14:val="none"/>
              </w:rPr>
              <w:t>Japan</w:t>
            </w:r>
            <w:proofErr w:type="gramEnd"/>
            <w:r w:rsidR="000B0177" w:rsidRPr="00592660">
              <w:rPr>
                <w:rFonts w:ascii="Calibri" w:eastAsia="Calibri" w:hAnsi="Calibri" w:cs="Calibri"/>
                <w:color w:val="000000"/>
                <w:kern w:val="0"/>
                <w:sz w:val="20"/>
                <w:szCs w:val="20"/>
                <w:lang w:val="en-US" w:eastAsia="ja-JP"/>
                <w14:ligatures w14:val="none"/>
              </w:rPr>
              <w:t xml:space="preserve"> and</w:t>
            </w:r>
            <w:r w:rsidRPr="00592660">
              <w:rPr>
                <w:rFonts w:ascii="Calibri" w:eastAsia="Calibri" w:hAnsi="Calibri" w:cs="Calibri"/>
                <w:color w:val="000000"/>
                <w:kern w:val="0"/>
                <w:sz w:val="20"/>
                <w:szCs w:val="20"/>
                <w:lang w:val="en-US" w:eastAsia="ja-JP"/>
                <w14:ligatures w14:val="none"/>
              </w:rPr>
              <w:t xml:space="preserve"> Keidanren</w:t>
            </w:r>
            <w:r w:rsidR="000B0177" w:rsidRPr="00592660">
              <w:rPr>
                <w:rFonts w:ascii="Calibri" w:eastAsia="Calibri" w:hAnsi="Calibri" w:cs="Calibri"/>
                <w:color w:val="000000"/>
                <w:kern w:val="0"/>
                <w:sz w:val="20"/>
                <w:szCs w:val="20"/>
                <w:lang w:val="en-US" w:eastAsia="ja-JP"/>
                <w14:ligatures w14:val="none"/>
              </w:rPr>
              <w:t xml:space="preserve"> Nature Conservation Fund</w:t>
            </w:r>
            <w:r w:rsidRPr="00592660">
              <w:rPr>
                <w:rFonts w:ascii="Calibri" w:eastAsia="Calibri" w:hAnsi="Calibri" w:cs="Calibri"/>
                <w:color w:val="000000"/>
                <w:kern w:val="0"/>
                <w:sz w:val="20"/>
                <w:szCs w:val="20"/>
                <w:lang w:val="en-US" w:eastAsia="ja-JP"/>
                <w14:ligatures w14:val="none"/>
              </w:rPr>
              <w:t xml:space="preserve"> funding)</w:t>
            </w:r>
          </w:p>
          <w:p w14:paraId="1891F3D6" w14:textId="74B74DA0" w:rsidR="001E2C97" w:rsidRPr="00592660" w:rsidRDefault="001E2C97" w:rsidP="001E2C97">
            <w:pPr>
              <w:numPr>
                <w:ilvl w:val="0"/>
                <w:numId w:val="34"/>
              </w:numPr>
              <w:spacing w:after="0" w:line="240" w:lineRule="auto"/>
              <w:rPr>
                <w:rFonts w:ascii="Calibri" w:eastAsia="Calibri"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Sustainable landscape and seascape management and restoration</w:t>
            </w:r>
            <w:r w:rsidR="00BD7AFC">
              <w:rPr>
                <w:rFonts w:ascii="Calibri" w:eastAsia="Calibri" w:hAnsi="Calibri" w:cs="Calibri"/>
                <w:color w:val="000000"/>
                <w:kern w:val="0"/>
                <w:sz w:val="20"/>
                <w:szCs w:val="20"/>
                <w:lang w:val="en-US" w:eastAsia="ja-JP"/>
                <w14:ligatures w14:val="none"/>
              </w:rPr>
              <w:t>.</w:t>
            </w:r>
            <w:r w:rsidRPr="00592660">
              <w:rPr>
                <w:rFonts w:asciiTheme="majorBidi" w:hAnsiTheme="majorBidi" w:cstheme="majorBidi"/>
                <w:color w:val="000000"/>
                <w:szCs w:val="22"/>
                <w:lang w:val="en"/>
              </w:rPr>
              <w:t xml:space="preserve"> </w:t>
            </w:r>
          </w:p>
          <w:p w14:paraId="13DF3732" w14:textId="3729FA1C" w:rsidR="001E2C97" w:rsidRPr="00592660" w:rsidRDefault="001E2C97" w:rsidP="001E2C97">
            <w:pPr>
              <w:numPr>
                <w:ilvl w:val="0"/>
                <w:numId w:val="34"/>
              </w:numPr>
              <w:spacing w:after="0" w:line="240" w:lineRule="auto"/>
              <w:rPr>
                <w:rFonts w:ascii="Calibri" w:eastAsia="Calibri" w:hAnsi="Calibri" w:cs="Calibri"/>
                <w:color w:val="000000"/>
                <w:kern w:val="0"/>
                <w:sz w:val="20"/>
                <w:szCs w:val="20"/>
                <w:lang w:val="en-US" w:eastAsia="ja-JP"/>
                <w14:ligatures w14:val="none"/>
              </w:rPr>
            </w:pPr>
            <w:r w:rsidRPr="00592660">
              <w:rPr>
                <w:rFonts w:ascii="Calibri" w:eastAsia="Calibri" w:hAnsi="Calibri" w:cs="Calibri"/>
                <w:color w:val="000000"/>
                <w:kern w:val="0"/>
                <w:sz w:val="20"/>
                <w:szCs w:val="20"/>
                <w:lang w:val="en-US" w:eastAsia="ja-JP"/>
                <w14:ligatures w14:val="none"/>
              </w:rPr>
              <w:t>Knowledge Management for capacity building, replication, and up-scaling</w:t>
            </w:r>
            <w:r w:rsidR="00BD7AFC">
              <w:rPr>
                <w:rFonts w:ascii="Calibri" w:eastAsia="Calibri" w:hAnsi="Calibri" w:cs="Calibri"/>
                <w:color w:val="000000"/>
                <w:kern w:val="0"/>
                <w:sz w:val="20"/>
                <w:szCs w:val="20"/>
                <w:lang w:val="en-US" w:eastAsia="ja-JP"/>
                <w14:ligatures w14:val="none"/>
              </w:rPr>
              <w:t>.</w:t>
            </w:r>
          </w:p>
          <w:p w14:paraId="088DD069" w14:textId="3244223F" w:rsidR="007E2797" w:rsidRPr="00592660" w:rsidRDefault="007E2797" w:rsidP="007E2797">
            <w:pPr>
              <w:spacing w:after="0" w:line="240" w:lineRule="auto"/>
              <w:ind w:left="720"/>
              <w:rPr>
                <w:rFonts w:ascii="Calibri" w:eastAsia="Calibri" w:hAnsi="Calibri" w:cs="Calibri"/>
                <w:color w:val="000000"/>
                <w:kern w:val="0"/>
                <w:sz w:val="20"/>
                <w:szCs w:val="20"/>
                <w:lang w:val="en-US" w:eastAsia="ja-JP"/>
                <w14:ligatures w14:val="none"/>
              </w:rPr>
            </w:pPr>
          </w:p>
        </w:tc>
        <w:tc>
          <w:tcPr>
            <w:tcW w:w="3600" w:type="dxa"/>
            <w:shd w:val="clear" w:color="auto" w:fill="D9D9D9" w:themeFill="background1" w:themeFillShade="D9"/>
            <w:vAlign w:val="center"/>
          </w:tcPr>
          <w:p w14:paraId="43810AC9" w14:textId="77777777" w:rsidR="001E2C97" w:rsidRPr="008635A2" w:rsidRDefault="001E2C97"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D9D9D9" w:themeFill="background1" w:themeFillShade="D9"/>
            <w:vAlign w:val="center"/>
          </w:tcPr>
          <w:p w14:paraId="4887952A" w14:textId="77777777" w:rsidR="001E2C97" w:rsidRPr="001A6775" w:rsidRDefault="001E2C97"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0CB29657" w14:textId="77777777" w:rsidTr="00BD7AFC">
        <w:trPr>
          <w:trHeight w:val="2771"/>
        </w:trPr>
        <w:tc>
          <w:tcPr>
            <w:tcW w:w="3240" w:type="dxa"/>
            <w:shd w:val="clear" w:color="auto" w:fill="auto"/>
            <w:vAlign w:val="center"/>
          </w:tcPr>
          <w:p w14:paraId="65DF856E" w14:textId="42B8904D" w:rsidR="001A6775" w:rsidRPr="008635A2" w:rsidRDefault="001A6775" w:rsidP="001A6775">
            <w:pP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CSO-</w:t>
            </w:r>
            <w:r w:rsidR="00F9583E" w:rsidRPr="008635A2">
              <w:rPr>
                <w:rFonts w:ascii="Calibri" w:eastAsia="Calibri" w:hAnsi="Calibri" w:cs="Calibri"/>
                <w:b/>
                <w:i/>
                <w:color w:val="000000"/>
                <w:kern w:val="0"/>
                <w:sz w:val="20"/>
                <w:szCs w:val="20"/>
                <w:lang w:val="en-US" w:eastAsia="ja-JP"/>
                <w14:ligatures w14:val="none"/>
              </w:rPr>
              <w:t>g</w:t>
            </w:r>
            <w:r w:rsidRPr="008635A2">
              <w:rPr>
                <w:rFonts w:ascii="Calibri" w:eastAsia="Calibri" w:hAnsi="Calibri" w:cs="Calibri"/>
                <w:b/>
                <w:i/>
                <w:color w:val="000000"/>
                <w:kern w:val="0"/>
                <w:sz w:val="20"/>
                <w:szCs w:val="20"/>
                <w:lang w:val="en-US" w:eastAsia="ja-JP"/>
                <w14:ligatures w14:val="none"/>
              </w:rPr>
              <w:t>overnment-</w:t>
            </w:r>
            <w:r w:rsidR="00F9583E" w:rsidRPr="008635A2">
              <w:rPr>
                <w:rFonts w:ascii="Calibri" w:eastAsia="Calibri" w:hAnsi="Calibri" w:cs="Calibri"/>
                <w:b/>
                <w:i/>
                <w:color w:val="000000"/>
                <w:kern w:val="0"/>
                <w:sz w:val="20"/>
                <w:szCs w:val="20"/>
                <w:lang w:val="en-US" w:eastAsia="ja-JP"/>
                <w14:ligatures w14:val="none"/>
              </w:rPr>
              <w:t>p</w:t>
            </w:r>
            <w:r w:rsidRPr="008635A2">
              <w:rPr>
                <w:rFonts w:ascii="Calibri" w:eastAsia="Calibri" w:hAnsi="Calibri" w:cs="Calibri"/>
                <w:b/>
                <w:i/>
                <w:color w:val="000000"/>
                <w:kern w:val="0"/>
                <w:sz w:val="20"/>
                <w:szCs w:val="20"/>
                <w:lang w:val="en-US" w:eastAsia="ja-JP"/>
                <w14:ligatures w14:val="none"/>
              </w:rPr>
              <w:t xml:space="preserve">rivate </w:t>
            </w:r>
            <w:r w:rsidR="00F9583E" w:rsidRPr="008635A2">
              <w:rPr>
                <w:rFonts w:ascii="Calibri" w:eastAsia="Calibri" w:hAnsi="Calibri" w:cs="Calibri"/>
                <w:b/>
                <w:i/>
                <w:color w:val="000000"/>
                <w:kern w:val="0"/>
                <w:sz w:val="20"/>
                <w:szCs w:val="20"/>
                <w:lang w:val="en-US" w:eastAsia="ja-JP"/>
                <w14:ligatures w14:val="none"/>
              </w:rPr>
              <w:t>s</w:t>
            </w:r>
            <w:r w:rsidRPr="008635A2">
              <w:rPr>
                <w:rFonts w:ascii="Calibri" w:eastAsia="Calibri" w:hAnsi="Calibri" w:cs="Calibri"/>
                <w:b/>
                <w:i/>
                <w:color w:val="000000"/>
                <w:kern w:val="0"/>
                <w:sz w:val="20"/>
                <w:szCs w:val="20"/>
                <w:lang w:val="en-US" w:eastAsia="ja-JP"/>
                <w14:ligatures w14:val="none"/>
              </w:rPr>
              <w:t xml:space="preserve">ector </w:t>
            </w:r>
            <w:r w:rsidR="00F9583E" w:rsidRPr="008635A2">
              <w:rPr>
                <w:rFonts w:ascii="Calibri" w:eastAsia="Calibri" w:hAnsi="Calibri" w:cs="Calibri"/>
                <w:b/>
                <w:i/>
                <w:color w:val="000000"/>
                <w:kern w:val="0"/>
                <w:sz w:val="20"/>
                <w:szCs w:val="20"/>
                <w:lang w:val="en-US" w:eastAsia="ja-JP"/>
                <w14:ligatures w14:val="none"/>
              </w:rPr>
              <w:t>p</w:t>
            </w:r>
            <w:r w:rsidRPr="008635A2">
              <w:rPr>
                <w:rFonts w:ascii="Calibri" w:eastAsia="Calibri" w:hAnsi="Calibri" w:cs="Calibri"/>
                <w:b/>
                <w:i/>
                <w:color w:val="000000"/>
                <w:kern w:val="0"/>
                <w:sz w:val="20"/>
                <w:szCs w:val="20"/>
                <w:lang w:val="en-US" w:eastAsia="ja-JP"/>
                <w14:ligatures w14:val="none"/>
              </w:rPr>
              <w:t xml:space="preserve">olicy and </w:t>
            </w:r>
            <w:r w:rsidR="00F9583E" w:rsidRPr="008635A2">
              <w:rPr>
                <w:rFonts w:ascii="Calibri" w:eastAsia="Calibri" w:hAnsi="Calibri" w:cs="Calibri"/>
                <w:b/>
                <w:i/>
                <w:color w:val="000000"/>
                <w:kern w:val="0"/>
                <w:sz w:val="20"/>
                <w:szCs w:val="20"/>
                <w:lang w:val="en-US" w:eastAsia="ja-JP"/>
                <w14:ligatures w14:val="none"/>
              </w:rPr>
              <w:t>p</w:t>
            </w:r>
            <w:r w:rsidRPr="008635A2">
              <w:rPr>
                <w:rFonts w:ascii="Calibri" w:eastAsia="Calibri" w:hAnsi="Calibri" w:cs="Calibri"/>
                <w:b/>
                <w:i/>
                <w:color w:val="000000"/>
                <w:kern w:val="0"/>
                <w:sz w:val="20"/>
                <w:szCs w:val="20"/>
                <w:lang w:val="en-US" w:eastAsia="ja-JP"/>
                <w14:ligatures w14:val="none"/>
              </w:rPr>
              <w:t xml:space="preserve">lanning </w:t>
            </w:r>
            <w:r w:rsidR="00F9583E" w:rsidRPr="008635A2">
              <w:rPr>
                <w:rFonts w:ascii="Calibri" w:eastAsia="Calibri" w:hAnsi="Calibri" w:cs="Calibri"/>
                <w:b/>
                <w:i/>
                <w:color w:val="000000"/>
                <w:kern w:val="0"/>
                <w:sz w:val="20"/>
                <w:szCs w:val="20"/>
                <w:lang w:val="en-US" w:eastAsia="ja-JP"/>
                <w14:ligatures w14:val="none"/>
              </w:rPr>
              <w:t>d</w:t>
            </w:r>
            <w:r w:rsidRPr="008635A2">
              <w:rPr>
                <w:rFonts w:ascii="Calibri" w:eastAsia="Calibri" w:hAnsi="Calibri" w:cs="Calibri"/>
                <w:b/>
                <w:i/>
                <w:color w:val="000000"/>
                <w:kern w:val="0"/>
                <w:sz w:val="20"/>
                <w:szCs w:val="20"/>
                <w:lang w:val="en-US" w:eastAsia="ja-JP"/>
                <w14:ligatures w14:val="none"/>
              </w:rPr>
              <w:t xml:space="preserve">ialogue </w:t>
            </w:r>
            <w:r w:rsidR="00F9583E" w:rsidRPr="008635A2">
              <w:rPr>
                <w:rFonts w:ascii="Calibri" w:eastAsia="Calibri" w:hAnsi="Calibri" w:cs="Calibri"/>
                <w:b/>
                <w:i/>
                <w:color w:val="000000"/>
                <w:kern w:val="0"/>
                <w:sz w:val="20"/>
                <w:szCs w:val="20"/>
                <w:lang w:val="en-US" w:eastAsia="ja-JP"/>
                <w14:ligatures w14:val="none"/>
              </w:rPr>
              <w:t>p</w:t>
            </w:r>
            <w:r w:rsidRPr="008635A2">
              <w:rPr>
                <w:rFonts w:ascii="Calibri" w:eastAsia="Calibri" w:hAnsi="Calibri" w:cs="Calibri"/>
                <w:b/>
                <w:i/>
                <w:color w:val="000000"/>
                <w:kern w:val="0"/>
                <w:sz w:val="20"/>
                <w:szCs w:val="20"/>
                <w:lang w:val="en-US" w:eastAsia="ja-JP"/>
                <w14:ligatures w14:val="none"/>
              </w:rPr>
              <w:t>latforms</w:t>
            </w:r>
          </w:p>
          <w:p w14:paraId="0E6C3DC4" w14:textId="609C1F13" w:rsidR="001A6775" w:rsidRPr="008635A2" w:rsidRDefault="001A6775" w:rsidP="00E75FE0">
            <w:pPr>
              <w:numPr>
                <w:ilvl w:val="0"/>
                <w:numId w:val="6"/>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Promote/enhance community voices and participation in global and national policy, strategy development related to global environment and sustainable development issues</w:t>
            </w:r>
            <w:r w:rsidR="009B675F">
              <w:rPr>
                <w:rFonts w:ascii="Calibri" w:eastAsia="Calibri" w:hAnsi="Calibri" w:cs="Calibri"/>
                <w:color w:val="000000"/>
                <w:kern w:val="0"/>
                <w:sz w:val="20"/>
                <w:szCs w:val="20"/>
                <w:lang w:val="en-US" w:eastAsia="ja-JP"/>
                <w14:ligatures w14:val="none"/>
              </w:rPr>
              <w:t>.</w:t>
            </w:r>
          </w:p>
        </w:tc>
        <w:tc>
          <w:tcPr>
            <w:tcW w:w="3600" w:type="dxa"/>
            <w:shd w:val="clear" w:color="auto" w:fill="auto"/>
            <w:vAlign w:val="center"/>
          </w:tcPr>
          <w:p w14:paraId="698A3E86"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p>
        </w:tc>
        <w:tc>
          <w:tcPr>
            <w:tcW w:w="3330" w:type="dxa"/>
            <w:shd w:val="clear" w:color="auto" w:fill="auto"/>
            <w:vAlign w:val="center"/>
          </w:tcPr>
          <w:p w14:paraId="778D8EF7"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0C7B2C2B" w14:textId="77777777" w:rsidTr="001A6775">
        <w:trPr>
          <w:trHeight w:val="881"/>
        </w:trPr>
        <w:tc>
          <w:tcPr>
            <w:tcW w:w="3240" w:type="dxa"/>
            <w:shd w:val="clear" w:color="auto" w:fill="auto"/>
            <w:vAlign w:val="center"/>
          </w:tcPr>
          <w:p w14:paraId="3A3E3DC8" w14:textId="77777777" w:rsidR="001A6775" w:rsidRPr="008635A2" w:rsidRDefault="001A6775" w:rsidP="001A6775">
            <w:pP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 xml:space="preserve">Enhancing social inclusion </w:t>
            </w:r>
            <w:r w:rsidRPr="008635A2">
              <w:rPr>
                <w:rFonts w:ascii="Calibri" w:eastAsia="Calibri" w:hAnsi="Calibri" w:cs="Calibri"/>
                <w:b/>
                <w:i/>
                <w:color w:val="ED7D31" w:themeColor="accent2"/>
                <w:kern w:val="0"/>
                <w:sz w:val="20"/>
                <w:szCs w:val="20"/>
                <w:lang w:val="en-US" w:eastAsia="ja-JP"/>
                <w14:ligatures w14:val="none"/>
              </w:rPr>
              <w:t>(mandatory)</w:t>
            </w:r>
          </w:p>
          <w:p w14:paraId="00D4E1A6" w14:textId="5A053262" w:rsidR="001A6775" w:rsidRPr="008635A2" w:rsidRDefault="001A6775" w:rsidP="001A6775">
            <w:pPr>
              <w:numPr>
                <w:ilvl w:val="0"/>
                <w:numId w:val="8"/>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 xml:space="preserve">Promote </w:t>
            </w:r>
            <w:r w:rsidR="009B675F">
              <w:rPr>
                <w:rFonts w:ascii="Calibri" w:eastAsia="Calibri" w:hAnsi="Calibri" w:cs="Calibri"/>
                <w:color w:val="000000"/>
                <w:kern w:val="0"/>
                <w:sz w:val="20"/>
                <w:szCs w:val="20"/>
                <w:lang w:val="en-US" w:eastAsia="ja-JP"/>
                <w14:ligatures w14:val="none"/>
              </w:rPr>
              <w:t xml:space="preserve">inclusive </w:t>
            </w:r>
            <w:r w:rsidRPr="008635A2">
              <w:rPr>
                <w:rFonts w:ascii="Calibri" w:eastAsia="Calibri" w:hAnsi="Calibri" w:cs="Calibri"/>
                <w:color w:val="000000"/>
                <w:kern w:val="0"/>
                <w:sz w:val="20"/>
                <w:szCs w:val="20"/>
                <w:lang w:val="en-US" w:eastAsia="ja-JP"/>
                <w14:ligatures w14:val="none"/>
              </w:rPr>
              <w:t>targeted initiatives</w:t>
            </w:r>
            <w:r w:rsidR="009B675F">
              <w:rPr>
                <w:rFonts w:ascii="Calibri" w:eastAsia="Calibri" w:hAnsi="Calibri" w:cs="Calibri"/>
                <w:color w:val="000000"/>
                <w:kern w:val="0"/>
                <w:sz w:val="20"/>
                <w:szCs w:val="20"/>
                <w:lang w:val="en-US" w:eastAsia="ja-JP"/>
                <w14:ligatures w14:val="none"/>
              </w:rPr>
              <w:t>.</w:t>
            </w:r>
            <w:r w:rsidRPr="008635A2">
              <w:rPr>
                <w:rFonts w:ascii="Calibri" w:eastAsia="Calibri" w:hAnsi="Calibri" w:cs="Calibri"/>
                <w:color w:val="000000"/>
                <w:kern w:val="0"/>
                <w:sz w:val="20"/>
                <w:szCs w:val="20"/>
                <w:lang w:val="en-US" w:eastAsia="ja-JP"/>
                <w14:ligatures w14:val="none"/>
              </w:rPr>
              <w:t xml:space="preserve"> </w:t>
            </w:r>
          </w:p>
          <w:p w14:paraId="01E1556E" w14:textId="0C7861AE" w:rsidR="001A6775" w:rsidRPr="008635A2" w:rsidRDefault="001A6775" w:rsidP="001A6775">
            <w:pPr>
              <w:numPr>
                <w:ilvl w:val="0"/>
                <w:numId w:val="8"/>
              </w:numPr>
              <w:pBdr>
                <w:top w:val="nil"/>
                <w:left w:val="nil"/>
                <w:bottom w:val="nil"/>
                <w:right w:val="nil"/>
                <w:between w:val="nil"/>
              </w:pBdr>
              <w:spacing w:after="0" w:line="240" w:lineRule="auto"/>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Mainstream social inclusion in all projects</w:t>
            </w:r>
            <w:r w:rsidR="009B675F">
              <w:rPr>
                <w:rFonts w:ascii="Calibri" w:eastAsia="Calibri" w:hAnsi="Calibri" w:cs="Calibri"/>
                <w:color w:val="000000"/>
                <w:kern w:val="0"/>
                <w:sz w:val="20"/>
                <w:szCs w:val="20"/>
                <w:lang w:val="en-US" w:eastAsia="ja-JP"/>
                <w14:ligatures w14:val="none"/>
              </w:rPr>
              <w:t>.</w:t>
            </w:r>
          </w:p>
          <w:p w14:paraId="3C971250" w14:textId="372A8BE3" w:rsidR="001A6775" w:rsidRPr="008635A2" w:rsidRDefault="001A6775" w:rsidP="001A6775">
            <w:pPr>
              <w:spacing w:after="0" w:line="240" w:lineRule="auto"/>
              <w:ind w:left="360"/>
              <w:rPr>
                <w:rFonts w:ascii="Calibri" w:eastAsia="Calibri" w:hAnsi="Calibri" w:cs="Calibri"/>
                <w:color w:val="000000"/>
                <w:kern w:val="0"/>
                <w:sz w:val="20"/>
                <w:szCs w:val="20"/>
                <w:lang w:val="en-US" w:eastAsia="ja-JP"/>
                <w14:ligatures w14:val="none"/>
              </w:rPr>
            </w:pPr>
            <w:r w:rsidRPr="008635A2">
              <w:rPr>
                <w:rFonts w:ascii="Calibri" w:eastAsia="Calibri" w:hAnsi="Calibri" w:cs="Calibri"/>
                <w:color w:val="000000"/>
                <w:kern w:val="0"/>
                <w:sz w:val="20"/>
                <w:szCs w:val="20"/>
                <w:lang w:val="en-US" w:eastAsia="ja-JP"/>
                <w14:ligatures w14:val="none"/>
              </w:rPr>
              <w:t xml:space="preserve">(e.g. women/girls, </w:t>
            </w:r>
            <w:r w:rsidR="009B675F">
              <w:rPr>
                <w:rFonts w:ascii="Calibri" w:eastAsia="Calibri" w:hAnsi="Calibri" w:cs="Calibri"/>
                <w:color w:val="000000"/>
                <w:kern w:val="0"/>
                <w:sz w:val="20"/>
                <w:szCs w:val="20"/>
                <w:lang w:val="en-US" w:eastAsia="ja-JP"/>
                <w14:ligatures w14:val="none"/>
              </w:rPr>
              <w:t>I</w:t>
            </w:r>
            <w:r w:rsidRPr="008635A2">
              <w:rPr>
                <w:rFonts w:ascii="Calibri" w:eastAsia="Calibri" w:hAnsi="Calibri" w:cs="Calibri"/>
                <w:color w:val="000000"/>
                <w:kern w:val="0"/>
                <w:sz w:val="20"/>
                <w:szCs w:val="20"/>
                <w:lang w:val="en-US" w:eastAsia="ja-JP"/>
                <w14:ligatures w14:val="none"/>
              </w:rPr>
              <w:t xml:space="preserve">ndigenous </w:t>
            </w:r>
            <w:r w:rsidR="009B675F">
              <w:rPr>
                <w:rFonts w:ascii="Calibri" w:eastAsia="Calibri" w:hAnsi="Calibri" w:cs="Calibri"/>
                <w:color w:val="000000"/>
                <w:kern w:val="0"/>
                <w:sz w:val="20"/>
                <w:szCs w:val="20"/>
                <w:lang w:val="en-US" w:eastAsia="ja-JP"/>
                <w14:ligatures w14:val="none"/>
              </w:rPr>
              <w:t>P</w:t>
            </w:r>
            <w:r w:rsidRPr="008635A2">
              <w:rPr>
                <w:rFonts w:ascii="Calibri" w:eastAsia="Calibri" w:hAnsi="Calibri" w:cs="Calibri"/>
                <w:color w:val="000000"/>
                <w:kern w:val="0"/>
                <w:sz w:val="20"/>
                <w:szCs w:val="20"/>
                <w:lang w:val="en-US" w:eastAsia="ja-JP"/>
                <w14:ligatures w14:val="none"/>
              </w:rPr>
              <w:t>eoples, youth, and persons with disabilities)</w:t>
            </w:r>
            <w:r w:rsidR="009B675F">
              <w:rPr>
                <w:rFonts w:ascii="Calibri" w:eastAsia="Calibri" w:hAnsi="Calibri" w:cs="Calibri"/>
                <w:color w:val="000000"/>
                <w:kern w:val="0"/>
                <w:sz w:val="20"/>
                <w:szCs w:val="20"/>
                <w:lang w:val="en-US" w:eastAsia="ja-JP"/>
                <w14:ligatures w14:val="none"/>
              </w:rPr>
              <w:t>.</w:t>
            </w:r>
            <w:r w:rsidR="00E353E6" w:rsidRPr="008635A2">
              <w:rPr>
                <w:rFonts w:ascii="Calibri" w:eastAsia="Calibri" w:hAnsi="Calibri" w:cs="Calibri"/>
                <w:color w:val="000000"/>
                <w:kern w:val="0"/>
                <w:sz w:val="20"/>
                <w:szCs w:val="20"/>
                <w:lang w:val="en-US" w:eastAsia="ja-JP"/>
                <w14:ligatures w14:val="none"/>
              </w:rPr>
              <w:t xml:space="preserve"> </w:t>
            </w:r>
          </w:p>
          <w:p w14:paraId="0AA652A1" w14:textId="77777777" w:rsidR="001A6775" w:rsidRPr="008635A2" w:rsidRDefault="001A6775" w:rsidP="001A6775">
            <w:pPr>
              <w:spacing w:after="0" w:line="240" w:lineRule="auto"/>
              <w:ind w:left="360"/>
              <w:rPr>
                <w:rFonts w:ascii="Calibri" w:eastAsia="Calibri" w:hAnsi="Calibri" w:cs="Calibri"/>
                <w:color w:val="000000"/>
                <w:kern w:val="0"/>
                <w:sz w:val="20"/>
                <w:szCs w:val="20"/>
                <w:lang w:val="en-US" w:eastAsia="ja-JP"/>
                <w14:ligatures w14:val="none"/>
              </w:rPr>
            </w:pPr>
          </w:p>
        </w:tc>
        <w:tc>
          <w:tcPr>
            <w:tcW w:w="3600" w:type="dxa"/>
            <w:shd w:val="clear" w:color="auto" w:fill="auto"/>
            <w:vAlign w:val="center"/>
          </w:tcPr>
          <w:p w14:paraId="3CA379D8" w14:textId="77777777" w:rsidR="00053C05" w:rsidRDefault="001A6775" w:rsidP="007A5AEC">
            <w:pPr>
              <w:spacing w:after="12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 xml:space="preserve">Enhancing social inclusion </w:t>
            </w:r>
          </w:p>
          <w:p w14:paraId="448358B6" w14:textId="5BC130DA" w:rsidR="001A6775" w:rsidRPr="007A5AEC" w:rsidRDefault="001A6775" w:rsidP="007A5AEC">
            <w:pPr>
              <w:pStyle w:val="a7"/>
              <w:numPr>
                <w:ilvl w:val="0"/>
                <w:numId w:val="30"/>
              </w:numPr>
              <w:spacing w:after="120" w:line="240" w:lineRule="auto"/>
              <w:rPr>
                <w:rFonts w:ascii="Calibri" w:eastAsia="Calibri" w:hAnsi="Calibri" w:cs="Calibri"/>
                <w:color w:val="000000"/>
                <w:kern w:val="0"/>
                <w:sz w:val="20"/>
                <w:szCs w:val="20"/>
                <w:lang w:val="en-US" w:eastAsia="ja-JP"/>
                <w14:ligatures w14:val="none"/>
              </w:rPr>
            </w:pPr>
            <w:r w:rsidRPr="007A5AEC">
              <w:rPr>
                <w:rFonts w:ascii="Calibri" w:eastAsia="Calibri" w:hAnsi="Calibri" w:cs="Calibri"/>
                <w:color w:val="000000"/>
                <w:kern w:val="0"/>
                <w:sz w:val="20"/>
                <w:szCs w:val="20"/>
                <w:lang w:val="en-US" w:eastAsia="ja-JP"/>
                <w14:ligatures w14:val="none"/>
              </w:rPr>
              <w:t xml:space="preserve">Promote targeted </w:t>
            </w:r>
            <w:r w:rsidR="009B675F">
              <w:rPr>
                <w:rFonts w:ascii="Calibri" w:eastAsia="Calibri" w:hAnsi="Calibri" w:cs="Calibri"/>
                <w:color w:val="000000"/>
                <w:kern w:val="0"/>
                <w:sz w:val="20"/>
                <w:szCs w:val="20"/>
                <w:lang w:val="en-US" w:eastAsia="ja-JP"/>
                <w14:ligatures w14:val="none"/>
              </w:rPr>
              <w:t xml:space="preserve">inclusive </w:t>
            </w:r>
            <w:r w:rsidRPr="007A5AEC">
              <w:rPr>
                <w:rFonts w:ascii="Calibri" w:eastAsia="Calibri" w:hAnsi="Calibri" w:cs="Calibri"/>
                <w:color w:val="000000"/>
                <w:kern w:val="0"/>
                <w:sz w:val="20"/>
                <w:szCs w:val="20"/>
                <w:lang w:val="en-US" w:eastAsia="ja-JP"/>
                <w14:ligatures w14:val="none"/>
              </w:rPr>
              <w:t>initiatives</w:t>
            </w:r>
            <w:r w:rsidR="009B675F">
              <w:rPr>
                <w:rFonts w:ascii="Calibri" w:eastAsia="Calibri" w:hAnsi="Calibri" w:cs="Calibri"/>
                <w:color w:val="000000"/>
                <w:kern w:val="0"/>
                <w:sz w:val="20"/>
                <w:szCs w:val="20"/>
                <w:lang w:val="en-US" w:eastAsia="ja-JP"/>
                <w14:ligatures w14:val="none"/>
              </w:rPr>
              <w:t>.</w:t>
            </w:r>
          </w:p>
          <w:p w14:paraId="7DEF21FE" w14:textId="5FC5F635" w:rsidR="001A6775" w:rsidRPr="007A5AEC" w:rsidRDefault="001A6775" w:rsidP="007A5AEC">
            <w:pPr>
              <w:pStyle w:val="a7"/>
              <w:numPr>
                <w:ilvl w:val="0"/>
                <w:numId w:val="30"/>
              </w:numPr>
              <w:pBdr>
                <w:top w:val="nil"/>
                <w:left w:val="nil"/>
                <w:bottom w:val="nil"/>
                <w:right w:val="nil"/>
                <w:between w:val="nil"/>
              </w:pBdr>
              <w:spacing w:after="120" w:line="240" w:lineRule="auto"/>
              <w:rPr>
                <w:rFonts w:ascii="Calibri" w:eastAsia="Calibri" w:hAnsi="Calibri" w:cs="Calibri"/>
                <w:color w:val="000000"/>
                <w:kern w:val="0"/>
                <w:sz w:val="20"/>
                <w:szCs w:val="20"/>
                <w:lang w:val="en-US" w:eastAsia="ja-JP"/>
                <w14:ligatures w14:val="none"/>
              </w:rPr>
            </w:pPr>
            <w:r w:rsidRPr="007A5AEC">
              <w:rPr>
                <w:rFonts w:ascii="Calibri" w:eastAsia="Calibri" w:hAnsi="Calibri" w:cs="Calibri"/>
                <w:color w:val="000000"/>
                <w:kern w:val="0"/>
                <w:sz w:val="20"/>
                <w:szCs w:val="20"/>
                <w:lang w:val="en-US" w:eastAsia="ja-JP"/>
                <w14:ligatures w14:val="none"/>
              </w:rPr>
              <w:t>Mainstream social inclusion in all projects</w:t>
            </w:r>
            <w:r w:rsidR="009B675F">
              <w:rPr>
                <w:rFonts w:ascii="Calibri" w:eastAsia="Calibri" w:hAnsi="Calibri" w:cs="Calibri"/>
                <w:color w:val="000000"/>
                <w:kern w:val="0"/>
                <w:sz w:val="20"/>
                <w:szCs w:val="20"/>
                <w:lang w:val="en-US" w:eastAsia="ja-JP"/>
                <w14:ligatures w14:val="none"/>
              </w:rPr>
              <w:t>.</w:t>
            </w:r>
          </w:p>
          <w:p w14:paraId="59F81258" w14:textId="77777777" w:rsidR="001A6775" w:rsidRPr="008635A2" w:rsidRDefault="001A6775" w:rsidP="007A5AEC">
            <w:pPr>
              <w:spacing w:after="120" w:line="240" w:lineRule="auto"/>
              <w:rPr>
                <w:rFonts w:ascii="Calibri" w:eastAsia="Calibri" w:hAnsi="Calibri" w:cs="Calibri"/>
                <w:color w:val="000000"/>
                <w:kern w:val="0"/>
                <w:sz w:val="20"/>
                <w:szCs w:val="20"/>
                <w:lang w:val="en-US" w:eastAsia="ja-JP"/>
                <w14:ligatures w14:val="none"/>
              </w:rPr>
            </w:pPr>
          </w:p>
          <w:p w14:paraId="1CE4AA97" w14:textId="77777777" w:rsidR="001A6775" w:rsidRPr="008635A2" w:rsidRDefault="001A6775" w:rsidP="007A5AEC">
            <w:pPr>
              <w:spacing w:after="120" w:line="240" w:lineRule="auto"/>
              <w:rPr>
                <w:rFonts w:ascii="Calibri" w:eastAsia="Calibri" w:hAnsi="Calibri" w:cs="Calibri"/>
                <w:i/>
                <w:color w:val="000000"/>
                <w:kern w:val="0"/>
                <w:sz w:val="20"/>
                <w:szCs w:val="20"/>
                <w:lang w:val="en-US" w:eastAsia="ja-JP"/>
                <w14:ligatures w14:val="none"/>
              </w:rPr>
            </w:pPr>
            <w:r w:rsidRPr="008635A2">
              <w:rPr>
                <w:rFonts w:ascii="Calibri" w:eastAsia="Calibri" w:hAnsi="Calibri" w:cs="Calibri"/>
                <w:color w:val="000000"/>
                <w:kern w:val="0"/>
                <w:sz w:val="20"/>
                <w:szCs w:val="20"/>
                <w:highlight w:val="yellow"/>
                <w:lang w:val="en-US" w:eastAsia="ja-JP"/>
                <w14:ligatures w14:val="none"/>
              </w:rPr>
              <w:t>Add additional country-specific approach and information</w:t>
            </w:r>
            <w:r w:rsidRPr="008635A2">
              <w:rPr>
                <w:rFonts w:ascii="Calibri" w:eastAsia="Calibri" w:hAnsi="Calibri" w:cs="Calibri"/>
                <w:color w:val="000000"/>
                <w:kern w:val="0"/>
                <w:sz w:val="20"/>
                <w:szCs w:val="20"/>
                <w:lang w:val="en-US" w:eastAsia="ja-JP"/>
                <w14:ligatures w14:val="none"/>
              </w:rPr>
              <w:t xml:space="preserve"> </w:t>
            </w:r>
          </w:p>
        </w:tc>
        <w:tc>
          <w:tcPr>
            <w:tcW w:w="3330" w:type="dxa"/>
            <w:shd w:val="clear" w:color="auto" w:fill="auto"/>
            <w:vAlign w:val="center"/>
          </w:tcPr>
          <w:p w14:paraId="0B71168F"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186EA6D6" w14:textId="77777777" w:rsidTr="001A6775">
        <w:trPr>
          <w:trHeight w:val="971"/>
        </w:trPr>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A1448" w14:textId="478982BE" w:rsidR="001A6775" w:rsidRPr="008635A2" w:rsidRDefault="001A6775" w:rsidP="001A6775">
            <w:pPr>
              <w:pBdr>
                <w:top w:val="nil"/>
                <w:left w:val="nil"/>
                <w:bottom w:val="nil"/>
                <w:right w:val="nil"/>
                <w:between w:val="nil"/>
              </w:pBd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Knowledge Managemen</w:t>
            </w:r>
            <w:r w:rsidR="00E353E6" w:rsidRPr="008635A2">
              <w:rPr>
                <w:rFonts w:ascii="Calibri" w:eastAsia="Calibri" w:hAnsi="Calibri" w:cs="Calibri"/>
                <w:b/>
                <w:i/>
                <w:color w:val="000000"/>
                <w:kern w:val="0"/>
                <w:sz w:val="20"/>
                <w:szCs w:val="20"/>
                <w:lang w:val="en-US" w:eastAsia="ja-JP"/>
                <w14:ligatures w14:val="none"/>
              </w:rPr>
              <w:t xml:space="preserve">t (KM) </w:t>
            </w:r>
            <w:r w:rsidRPr="008635A2">
              <w:rPr>
                <w:rFonts w:ascii="Calibri" w:eastAsia="Calibri" w:hAnsi="Calibri" w:cs="Calibri"/>
                <w:b/>
                <w:i/>
                <w:color w:val="ED7D31" w:themeColor="accent2"/>
                <w:kern w:val="0"/>
                <w:sz w:val="20"/>
                <w:szCs w:val="20"/>
                <w:lang w:val="en-US" w:eastAsia="ja-JP"/>
                <w14:ligatures w14:val="none"/>
              </w:rPr>
              <w:t>(mandatory)</w:t>
            </w:r>
          </w:p>
          <w:p w14:paraId="56C903DE" w14:textId="6BC49467" w:rsidR="001A6775" w:rsidRPr="008635A2" w:rsidRDefault="001A6775" w:rsidP="001A6775">
            <w:pPr>
              <w:numPr>
                <w:ilvl w:val="0"/>
                <w:numId w:val="3"/>
              </w:numPr>
              <w:pBdr>
                <w:top w:val="nil"/>
                <w:left w:val="nil"/>
                <w:bottom w:val="nil"/>
                <w:right w:val="nil"/>
                <w:between w:val="nil"/>
              </w:pBdr>
              <w:spacing w:after="0" w:line="240" w:lineRule="auto"/>
              <w:rPr>
                <w:rFonts w:ascii="Calibri" w:eastAsia="Calibri" w:hAnsi="Calibri" w:cs="Calibri"/>
                <w:iCs/>
                <w:color w:val="000000"/>
                <w:kern w:val="0"/>
                <w:sz w:val="20"/>
                <w:szCs w:val="20"/>
                <w:lang w:val="en-US" w:eastAsia="ja-JP"/>
                <w14:ligatures w14:val="none"/>
              </w:rPr>
            </w:pPr>
            <w:r w:rsidRPr="008635A2">
              <w:rPr>
                <w:rFonts w:ascii="Calibri" w:eastAsia="Calibri" w:hAnsi="Calibri" w:cs="Calibri"/>
                <w:iCs/>
                <w:color w:val="000000"/>
                <w:kern w:val="0"/>
                <w:sz w:val="20"/>
                <w:szCs w:val="20"/>
                <w:lang w:val="en-US" w:eastAsia="ja-JP"/>
                <w14:ligatures w14:val="none"/>
              </w:rPr>
              <w:t>Capture knowledge and lessons from projects and activities</w:t>
            </w:r>
            <w:r w:rsidR="009B675F">
              <w:rPr>
                <w:rFonts w:ascii="Calibri" w:eastAsia="Calibri" w:hAnsi="Calibri" w:cs="Calibri"/>
                <w:iCs/>
                <w:color w:val="000000"/>
                <w:kern w:val="0"/>
                <w:sz w:val="20"/>
                <w:szCs w:val="20"/>
                <w:lang w:val="en-US" w:eastAsia="ja-JP"/>
                <w14:ligatures w14:val="none"/>
              </w:rPr>
              <w:t>.</w:t>
            </w:r>
            <w:r w:rsidRPr="008635A2">
              <w:rPr>
                <w:rFonts w:ascii="Calibri" w:eastAsia="Calibri" w:hAnsi="Calibri" w:cs="Calibri"/>
                <w:iCs/>
                <w:color w:val="000000"/>
                <w:kern w:val="0"/>
                <w:sz w:val="20"/>
                <w:szCs w:val="20"/>
                <w:lang w:val="en-US" w:eastAsia="ja-JP"/>
                <w14:ligatures w14:val="none"/>
              </w:rPr>
              <w:t xml:space="preserve"> </w:t>
            </w:r>
          </w:p>
          <w:p w14:paraId="78A64345" w14:textId="6F7E29CD" w:rsidR="001A6775" w:rsidRPr="008635A2" w:rsidRDefault="001A6775" w:rsidP="001A6775">
            <w:pPr>
              <w:numPr>
                <w:ilvl w:val="0"/>
                <w:numId w:val="3"/>
              </w:numPr>
              <w:pBdr>
                <w:top w:val="nil"/>
                <w:left w:val="nil"/>
                <w:bottom w:val="nil"/>
                <w:right w:val="nil"/>
                <w:between w:val="nil"/>
              </w:pBdr>
              <w:spacing w:after="0" w:line="240" w:lineRule="auto"/>
              <w:rPr>
                <w:rFonts w:ascii="Calibri" w:eastAsia="Calibri" w:hAnsi="Calibri" w:cs="Calibri"/>
                <w:iCs/>
                <w:color w:val="000000"/>
                <w:kern w:val="0"/>
                <w:sz w:val="20"/>
                <w:szCs w:val="20"/>
                <w:lang w:val="en-US" w:eastAsia="ja-JP"/>
                <w14:ligatures w14:val="none"/>
              </w:rPr>
            </w:pPr>
            <w:r w:rsidRPr="008635A2">
              <w:rPr>
                <w:rFonts w:ascii="Calibri" w:eastAsia="Calibri" w:hAnsi="Calibri" w:cs="Calibri"/>
                <w:iCs/>
                <w:color w:val="000000"/>
                <w:kern w:val="0"/>
                <w:sz w:val="20"/>
                <w:szCs w:val="20"/>
                <w:lang w:val="en-US" w:eastAsia="ja-JP"/>
                <w14:ligatures w14:val="none"/>
              </w:rPr>
              <w:t>Improve capacities of CSOs/CBOs</w:t>
            </w:r>
            <w:r w:rsidR="009B675F">
              <w:rPr>
                <w:rFonts w:ascii="Calibri" w:eastAsia="Calibri" w:hAnsi="Calibri" w:cs="Calibri"/>
                <w:iCs/>
                <w:color w:val="000000"/>
                <w:kern w:val="0"/>
                <w:sz w:val="20"/>
                <w:szCs w:val="20"/>
                <w:lang w:val="en-US" w:eastAsia="ja-JP"/>
                <w14:ligatures w14:val="none"/>
              </w:rPr>
              <w:t>.</w:t>
            </w:r>
          </w:p>
          <w:p w14:paraId="61B0F10C" w14:textId="5392A1BB" w:rsidR="001A6775" w:rsidRPr="00623261" w:rsidRDefault="001A6775" w:rsidP="001A6775">
            <w:pPr>
              <w:numPr>
                <w:ilvl w:val="0"/>
                <w:numId w:val="3"/>
              </w:numPr>
              <w:pBdr>
                <w:top w:val="nil"/>
                <w:left w:val="nil"/>
                <w:bottom w:val="nil"/>
                <w:right w:val="nil"/>
                <w:between w:val="nil"/>
              </w:pBdr>
              <w:spacing w:after="0" w:line="240" w:lineRule="auto"/>
              <w:rPr>
                <w:rFonts w:ascii="Calibri" w:eastAsia="Calibri" w:hAnsi="Calibri" w:cs="Calibri"/>
                <w:iCs/>
                <w:color w:val="000000"/>
                <w:kern w:val="0"/>
                <w:sz w:val="20"/>
                <w:szCs w:val="20"/>
                <w:lang w:val="en-US" w:eastAsia="ja-JP"/>
                <w14:ligatures w14:val="none"/>
              </w:rPr>
            </w:pPr>
            <w:r w:rsidRPr="008635A2">
              <w:rPr>
                <w:rFonts w:ascii="Calibri" w:eastAsia="Calibri" w:hAnsi="Calibri" w:cs="Calibri"/>
                <w:iCs/>
                <w:color w:val="000000"/>
                <w:kern w:val="0"/>
                <w:sz w:val="20"/>
                <w:szCs w:val="20"/>
                <w:lang w:val="en-US" w:eastAsia="ja-JP"/>
                <w14:ligatures w14:val="none"/>
              </w:rPr>
              <w:t>Conduct South-South Exchanges to promote technology transfer and replication of good practices</w:t>
            </w:r>
            <w:r w:rsidR="009B675F">
              <w:rPr>
                <w:rFonts w:ascii="Calibri" w:eastAsia="Calibri" w:hAnsi="Calibri" w:cs="Calibri"/>
                <w:iCs/>
                <w:color w:val="000000"/>
                <w:kern w:val="0"/>
                <w:sz w:val="20"/>
                <w:szCs w:val="20"/>
                <w:lang w:val="en-US" w:eastAsia="ja-JP"/>
                <w14:ligatures w14:val="none"/>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5417" w14:textId="77777777" w:rsidR="001A6775" w:rsidRPr="008635A2" w:rsidRDefault="001A6775" w:rsidP="00053C05">
            <w:pPr>
              <w:pBdr>
                <w:top w:val="nil"/>
                <w:left w:val="nil"/>
                <w:bottom w:val="nil"/>
                <w:right w:val="nil"/>
                <w:between w:val="nil"/>
              </w:pBdr>
              <w:spacing w:after="12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Knowledge Management</w:t>
            </w:r>
          </w:p>
          <w:p w14:paraId="45D2E46D" w14:textId="4883275F" w:rsidR="001A6775" w:rsidRPr="008635A2" w:rsidRDefault="001A6775" w:rsidP="00053C05">
            <w:pPr>
              <w:pStyle w:val="a7"/>
              <w:numPr>
                <w:ilvl w:val="0"/>
                <w:numId w:val="32"/>
              </w:numPr>
              <w:pBdr>
                <w:top w:val="nil"/>
                <w:left w:val="nil"/>
                <w:bottom w:val="nil"/>
                <w:right w:val="nil"/>
                <w:between w:val="nil"/>
              </w:pBdr>
              <w:spacing w:after="120" w:line="240" w:lineRule="auto"/>
              <w:rPr>
                <w:rFonts w:ascii="Calibri" w:eastAsia="Calibri" w:hAnsi="Calibri" w:cs="Calibri"/>
                <w:iCs/>
                <w:color w:val="000000"/>
                <w:kern w:val="0"/>
                <w:sz w:val="20"/>
                <w:szCs w:val="20"/>
                <w:lang w:val="en-US" w:eastAsia="ja-JP"/>
                <w14:ligatures w14:val="none"/>
              </w:rPr>
            </w:pPr>
            <w:r w:rsidRPr="008635A2">
              <w:rPr>
                <w:rFonts w:ascii="Calibri" w:eastAsia="Calibri" w:hAnsi="Calibri" w:cs="Calibri"/>
                <w:iCs/>
                <w:color w:val="000000"/>
                <w:kern w:val="0"/>
                <w:sz w:val="20"/>
                <w:szCs w:val="20"/>
                <w:lang w:val="en-US" w:eastAsia="ja-JP"/>
                <w14:ligatures w14:val="none"/>
              </w:rPr>
              <w:t>Capture knowledge and lessons from projects and activities</w:t>
            </w:r>
            <w:r w:rsidR="009B675F">
              <w:rPr>
                <w:rFonts w:ascii="Calibri" w:eastAsia="Calibri" w:hAnsi="Calibri" w:cs="Calibri"/>
                <w:iCs/>
                <w:color w:val="000000"/>
                <w:kern w:val="0"/>
                <w:sz w:val="20"/>
                <w:szCs w:val="20"/>
                <w:lang w:val="en-US" w:eastAsia="ja-JP"/>
                <w14:ligatures w14:val="none"/>
              </w:rPr>
              <w:t>.</w:t>
            </w:r>
            <w:r w:rsidRPr="008635A2">
              <w:rPr>
                <w:rFonts w:ascii="Calibri" w:eastAsia="Calibri" w:hAnsi="Calibri" w:cs="Calibri"/>
                <w:iCs/>
                <w:color w:val="000000"/>
                <w:kern w:val="0"/>
                <w:sz w:val="20"/>
                <w:szCs w:val="20"/>
                <w:lang w:val="en-US" w:eastAsia="ja-JP"/>
                <w14:ligatures w14:val="none"/>
              </w:rPr>
              <w:t xml:space="preserve"> </w:t>
            </w:r>
          </w:p>
          <w:p w14:paraId="4691FCEB" w14:textId="6A8A325D" w:rsidR="001A6775" w:rsidRPr="008635A2" w:rsidRDefault="001A6775" w:rsidP="00053C05">
            <w:pPr>
              <w:pStyle w:val="a7"/>
              <w:numPr>
                <w:ilvl w:val="0"/>
                <w:numId w:val="32"/>
              </w:numPr>
              <w:pBdr>
                <w:top w:val="nil"/>
                <w:left w:val="nil"/>
                <w:bottom w:val="nil"/>
                <w:right w:val="nil"/>
                <w:between w:val="nil"/>
              </w:pBdr>
              <w:spacing w:after="120" w:line="240" w:lineRule="auto"/>
              <w:rPr>
                <w:rFonts w:ascii="Calibri" w:eastAsia="Calibri" w:hAnsi="Calibri" w:cs="Calibri"/>
                <w:iCs/>
                <w:color w:val="000000"/>
                <w:kern w:val="0"/>
                <w:sz w:val="20"/>
                <w:szCs w:val="20"/>
                <w:lang w:val="en-US" w:eastAsia="ja-JP"/>
                <w14:ligatures w14:val="none"/>
              </w:rPr>
            </w:pPr>
            <w:r w:rsidRPr="008635A2">
              <w:rPr>
                <w:rFonts w:ascii="Calibri" w:eastAsia="Calibri" w:hAnsi="Calibri" w:cs="Calibri"/>
                <w:iCs/>
                <w:color w:val="000000"/>
                <w:kern w:val="0"/>
                <w:sz w:val="20"/>
                <w:szCs w:val="20"/>
                <w:lang w:val="en-US" w:eastAsia="ja-JP"/>
                <w14:ligatures w14:val="none"/>
              </w:rPr>
              <w:t>Improve capacities of CSOs/CBOs</w:t>
            </w:r>
            <w:r w:rsidR="009B675F">
              <w:rPr>
                <w:rFonts w:ascii="Calibri" w:eastAsia="Calibri" w:hAnsi="Calibri" w:cs="Calibri"/>
                <w:iCs/>
                <w:color w:val="000000"/>
                <w:kern w:val="0"/>
                <w:sz w:val="20"/>
                <w:szCs w:val="20"/>
                <w:lang w:val="en-US" w:eastAsia="ja-JP"/>
                <w14:ligatures w14:val="none"/>
              </w:rPr>
              <w:t>.</w:t>
            </w:r>
          </w:p>
          <w:p w14:paraId="51A4F353" w14:textId="7D303180" w:rsidR="001A6775" w:rsidRPr="00623261" w:rsidRDefault="001A6775" w:rsidP="00053C05">
            <w:pPr>
              <w:pStyle w:val="a7"/>
              <w:numPr>
                <w:ilvl w:val="0"/>
                <w:numId w:val="32"/>
              </w:numPr>
              <w:pBdr>
                <w:top w:val="nil"/>
                <w:left w:val="nil"/>
                <w:bottom w:val="nil"/>
                <w:right w:val="nil"/>
                <w:between w:val="nil"/>
              </w:pBdr>
              <w:spacing w:after="120" w:line="240" w:lineRule="auto"/>
              <w:rPr>
                <w:rFonts w:ascii="Calibri" w:eastAsia="Calibri" w:hAnsi="Calibri" w:cs="Calibri"/>
                <w:iCs/>
                <w:color w:val="000000"/>
                <w:kern w:val="0"/>
                <w:sz w:val="20"/>
                <w:szCs w:val="20"/>
                <w:lang w:val="en-US" w:eastAsia="ja-JP"/>
                <w14:ligatures w14:val="none"/>
              </w:rPr>
            </w:pPr>
            <w:r w:rsidRPr="008635A2">
              <w:rPr>
                <w:rFonts w:ascii="Calibri" w:eastAsia="Calibri" w:hAnsi="Calibri" w:cs="Calibri"/>
                <w:iCs/>
                <w:color w:val="000000"/>
                <w:kern w:val="0"/>
                <w:sz w:val="20"/>
                <w:szCs w:val="20"/>
                <w:lang w:val="en-US" w:eastAsia="ja-JP"/>
                <w14:ligatures w14:val="none"/>
              </w:rPr>
              <w:t>Conduct South-South Exchanges to promote technology transfer and replication of good practices</w:t>
            </w:r>
            <w:r w:rsidR="009B675F">
              <w:rPr>
                <w:rFonts w:ascii="Calibri" w:eastAsia="Calibri" w:hAnsi="Calibri" w:cs="Calibri"/>
                <w:iCs/>
                <w:color w:val="000000"/>
                <w:kern w:val="0"/>
                <w:sz w:val="20"/>
                <w:szCs w:val="20"/>
                <w:lang w:val="en-US" w:eastAsia="ja-JP"/>
                <w14:ligatures w14:val="none"/>
              </w:rPr>
              <w:t>.</w:t>
            </w:r>
          </w:p>
          <w:p w14:paraId="40178B26" w14:textId="77777777" w:rsidR="001A6775" w:rsidRPr="008635A2" w:rsidRDefault="001A6775" w:rsidP="00053C05">
            <w:pPr>
              <w:spacing w:after="120" w:line="240" w:lineRule="auto"/>
              <w:rPr>
                <w:rFonts w:ascii="Calibri" w:eastAsia="Calibri" w:hAnsi="Calibri" w:cs="Calibri"/>
                <w:i/>
                <w:color w:val="000000"/>
                <w:kern w:val="0"/>
                <w:sz w:val="20"/>
                <w:szCs w:val="20"/>
                <w:lang w:val="en-US" w:eastAsia="ja-JP"/>
                <w14:ligatures w14:val="none"/>
              </w:rPr>
            </w:pPr>
            <w:r w:rsidRPr="008635A2">
              <w:rPr>
                <w:rFonts w:ascii="Calibri" w:eastAsia="Calibri" w:hAnsi="Calibri" w:cs="Calibri"/>
                <w:color w:val="000000"/>
                <w:kern w:val="0"/>
                <w:sz w:val="20"/>
                <w:szCs w:val="20"/>
                <w:highlight w:val="yellow"/>
                <w:lang w:val="en-US" w:eastAsia="ja-JP"/>
                <w14:ligatures w14:val="none"/>
              </w:rPr>
              <w:t>Add additional country-specific approach and information</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FC08"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r w:rsidR="001A6775" w:rsidRPr="001A6775" w14:paraId="495052AF" w14:textId="77777777" w:rsidTr="001A6775">
        <w:trPr>
          <w:trHeight w:val="971"/>
        </w:trPr>
        <w:tc>
          <w:tcPr>
            <w:tcW w:w="3240" w:type="dxa"/>
            <w:tcBorders>
              <w:top w:val="single" w:sz="4" w:space="0" w:color="000000"/>
              <w:left w:val="single" w:sz="4" w:space="0" w:color="000000"/>
              <w:bottom w:val="single" w:sz="4" w:space="0" w:color="000000"/>
              <w:right w:val="single" w:sz="4" w:space="0" w:color="000000"/>
            </w:tcBorders>
            <w:vAlign w:val="center"/>
          </w:tcPr>
          <w:p w14:paraId="680310BE" w14:textId="1C45FDAE" w:rsidR="001A6775" w:rsidRPr="008635A2" w:rsidRDefault="001A6775" w:rsidP="001A6775">
            <w:pPr>
              <w:pBdr>
                <w:top w:val="nil"/>
                <w:left w:val="nil"/>
                <w:bottom w:val="nil"/>
                <w:right w:val="nil"/>
                <w:between w:val="nil"/>
              </w:pBd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lastRenderedPageBreak/>
              <w:t>Results Management, Monitoring &amp; Evaluation</w:t>
            </w:r>
            <w:r w:rsidR="00E353E6" w:rsidRPr="008635A2">
              <w:rPr>
                <w:rFonts w:ascii="Calibri" w:eastAsia="Calibri" w:hAnsi="Calibri" w:cs="Calibri"/>
                <w:b/>
                <w:i/>
                <w:color w:val="000000"/>
                <w:kern w:val="0"/>
                <w:sz w:val="20"/>
                <w:szCs w:val="20"/>
                <w:lang w:val="en-US" w:eastAsia="ja-JP"/>
                <w14:ligatures w14:val="none"/>
              </w:rPr>
              <w:t xml:space="preserve"> (M&amp;E)</w:t>
            </w:r>
            <w:r w:rsidRPr="008635A2">
              <w:rPr>
                <w:rFonts w:ascii="Calibri" w:eastAsia="Calibri" w:hAnsi="Calibri" w:cs="Calibri"/>
                <w:b/>
                <w:i/>
                <w:color w:val="ED7D31" w:themeColor="accent2"/>
                <w:kern w:val="0"/>
                <w:sz w:val="20"/>
                <w:szCs w:val="20"/>
                <w:lang w:val="en-US" w:eastAsia="ja-JP"/>
                <w14:ligatures w14:val="none"/>
              </w:rPr>
              <w:t xml:space="preserve"> (mandatory)</w:t>
            </w:r>
          </w:p>
          <w:p w14:paraId="58A64148" w14:textId="1D7C0572" w:rsidR="001A6775" w:rsidRPr="008635A2" w:rsidRDefault="001A6775" w:rsidP="001A6775">
            <w:pPr>
              <w:numPr>
                <w:ilvl w:val="0"/>
                <w:numId w:val="5"/>
              </w:numPr>
              <w:pBdr>
                <w:top w:val="nil"/>
                <w:left w:val="nil"/>
                <w:bottom w:val="nil"/>
                <w:right w:val="nil"/>
                <w:between w:val="nil"/>
              </w:pBdr>
              <w:spacing w:after="0" w:line="240" w:lineRule="auto"/>
              <w:rPr>
                <w:rFonts w:ascii="Calibri" w:eastAsia="Calibri" w:hAnsi="Calibri" w:cs="Calibri"/>
                <w:iCs/>
                <w:color w:val="000000"/>
                <w:kern w:val="0"/>
                <w:sz w:val="20"/>
                <w:szCs w:val="20"/>
                <w:lang w:val="en-US" w:eastAsia="ja-JP"/>
                <w14:ligatures w14:val="none"/>
              </w:rPr>
            </w:pPr>
            <w:r w:rsidRPr="008635A2">
              <w:rPr>
                <w:rFonts w:ascii="Calibri" w:eastAsia="Calibri" w:hAnsi="Calibri" w:cs="Calibri"/>
                <w:iCs/>
                <w:color w:val="000000"/>
                <w:kern w:val="0"/>
                <w:sz w:val="20"/>
                <w:szCs w:val="20"/>
                <w:lang w:val="en-US" w:eastAsia="ja-JP"/>
                <w14:ligatures w14:val="none"/>
              </w:rPr>
              <w:t xml:space="preserve">Administer new M&amp;E strategy in </w:t>
            </w:r>
            <w:r w:rsidR="00CA6E21">
              <w:rPr>
                <w:rFonts w:ascii="Calibri" w:eastAsia="Calibri" w:hAnsi="Calibri" w:cs="Calibri"/>
                <w:iCs/>
                <w:color w:val="000000"/>
                <w:kern w:val="0"/>
                <w:sz w:val="20"/>
                <w:szCs w:val="20"/>
                <w:lang w:val="en-US" w:eastAsia="ja-JP"/>
                <w14:ligatures w14:val="none"/>
              </w:rPr>
              <w:t>Country Programme</w:t>
            </w:r>
            <w:r w:rsidRPr="008635A2">
              <w:rPr>
                <w:rFonts w:ascii="Calibri" w:eastAsia="Calibri" w:hAnsi="Calibri" w:cs="Calibri"/>
                <w:iCs/>
                <w:color w:val="000000"/>
                <w:kern w:val="0"/>
                <w:sz w:val="20"/>
                <w:szCs w:val="20"/>
                <w:lang w:val="en-US" w:eastAsia="ja-JP"/>
                <w14:ligatures w14:val="none"/>
              </w:rPr>
              <w:t xml:space="preserve"> and project design, implementation and overall decision making using participatory mechanisms</w:t>
            </w:r>
            <w:r w:rsidR="009B675F">
              <w:rPr>
                <w:rFonts w:ascii="Calibri" w:eastAsia="Calibri" w:hAnsi="Calibri" w:cs="Calibri"/>
                <w:iCs/>
                <w:color w:val="000000"/>
                <w:kern w:val="0"/>
                <w:sz w:val="20"/>
                <w:szCs w:val="20"/>
                <w:lang w:val="en-US" w:eastAsia="ja-JP"/>
                <w14:ligatures w14:val="none"/>
              </w:rPr>
              <w:t>.</w:t>
            </w:r>
          </w:p>
          <w:p w14:paraId="7D235573" w14:textId="77777777" w:rsidR="001A6775" w:rsidRPr="008635A2" w:rsidRDefault="001A6775" w:rsidP="001A6775">
            <w:pPr>
              <w:pBdr>
                <w:top w:val="nil"/>
                <w:left w:val="nil"/>
                <w:bottom w:val="nil"/>
                <w:right w:val="nil"/>
                <w:between w:val="nil"/>
              </w:pBdr>
              <w:spacing w:after="0" w:line="240" w:lineRule="auto"/>
              <w:rPr>
                <w:rFonts w:ascii="Calibri" w:eastAsia="Calibri" w:hAnsi="Calibri" w:cs="Calibri"/>
                <w:b/>
                <w:i/>
                <w:color w:val="000000"/>
                <w:kern w:val="0"/>
                <w:sz w:val="20"/>
                <w:szCs w:val="20"/>
                <w:lang w:val="en-US" w:eastAsia="ja-JP"/>
                <w14:ligatures w14:val="non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0501" w14:textId="77777777" w:rsidR="001A6775" w:rsidRPr="008635A2" w:rsidRDefault="001A6775" w:rsidP="001A6775">
            <w:pPr>
              <w:pBdr>
                <w:top w:val="nil"/>
                <w:left w:val="nil"/>
                <w:bottom w:val="nil"/>
                <w:right w:val="nil"/>
                <w:between w:val="nil"/>
              </w:pBdr>
              <w:spacing w:after="0" w:line="240" w:lineRule="auto"/>
              <w:rPr>
                <w:rFonts w:ascii="Calibri" w:eastAsia="Calibri" w:hAnsi="Calibri" w:cs="Calibri"/>
                <w:b/>
                <w:i/>
                <w:color w:val="000000"/>
                <w:kern w:val="0"/>
                <w:sz w:val="20"/>
                <w:szCs w:val="20"/>
                <w:lang w:val="en-US" w:eastAsia="ja-JP"/>
                <w14:ligatures w14:val="none"/>
              </w:rPr>
            </w:pPr>
            <w:r w:rsidRPr="008635A2">
              <w:rPr>
                <w:rFonts w:ascii="Calibri" w:eastAsia="Calibri" w:hAnsi="Calibri" w:cs="Calibri"/>
                <w:b/>
                <w:i/>
                <w:color w:val="000000"/>
                <w:kern w:val="0"/>
                <w:sz w:val="20"/>
                <w:szCs w:val="20"/>
                <w:lang w:val="en-US" w:eastAsia="ja-JP"/>
                <w14:ligatures w14:val="none"/>
              </w:rPr>
              <w:t xml:space="preserve">Results Management, Monitoring &amp; Evaluation </w:t>
            </w:r>
          </w:p>
          <w:p w14:paraId="2FD6C451" w14:textId="39E9AF9F" w:rsidR="001A6775" w:rsidRPr="008635A2" w:rsidRDefault="001A6775" w:rsidP="001A6775">
            <w:pPr>
              <w:numPr>
                <w:ilvl w:val="0"/>
                <w:numId w:val="7"/>
              </w:numPr>
              <w:pBdr>
                <w:top w:val="nil"/>
                <w:left w:val="nil"/>
                <w:bottom w:val="nil"/>
                <w:right w:val="nil"/>
                <w:between w:val="nil"/>
              </w:pBdr>
              <w:spacing w:after="0" w:line="240" w:lineRule="auto"/>
              <w:rPr>
                <w:rFonts w:ascii="Calibri" w:eastAsia="Calibri" w:hAnsi="Calibri" w:cs="Calibri"/>
                <w:iCs/>
                <w:color w:val="000000"/>
                <w:kern w:val="0"/>
                <w:sz w:val="20"/>
                <w:szCs w:val="20"/>
                <w:lang w:val="en-US" w:eastAsia="ja-JP"/>
                <w14:ligatures w14:val="none"/>
              </w:rPr>
            </w:pPr>
            <w:r w:rsidRPr="008635A2">
              <w:rPr>
                <w:rFonts w:ascii="Calibri" w:eastAsia="Calibri" w:hAnsi="Calibri" w:cs="Calibri"/>
                <w:iCs/>
                <w:color w:val="000000"/>
                <w:kern w:val="0"/>
                <w:sz w:val="20"/>
                <w:szCs w:val="20"/>
                <w:lang w:val="en-US" w:eastAsia="ja-JP"/>
                <w14:ligatures w14:val="none"/>
              </w:rPr>
              <w:t xml:space="preserve">Administer new M&amp;E strategy in </w:t>
            </w:r>
            <w:r w:rsidR="00CA6E21">
              <w:rPr>
                <w:rFonts w:ascii="Calibri" w:eastAsia="Calibri" w:hAnsi="Calibri" w:cs="Calibri"/>
                <w:iCs/>
                <w:color w:val="000000"/>
                <w:kern w:val="0"/>
                <w:sz w:val="20"/>
                <w:szCs w:val="20"/>
                <w:lang w:val="en-US" w:eastAsia="ja-JP"/>
                <w14:ligatures w14:val="none"/>
              </w:rPr>
              <w:t>Country Programme</w:t>
            </w:r>
            <w:r w:rsidRPr="008635A2">
              <w:rPr>
                <w:rFonts w:ascii="Calibri" w:eastAsia="Calibri" w:hAnsi="Calibri" w:cs="Calibri"/>
                <w:iCs/>
                <w:color w:val="000000"/>
                <w:kern w:val="0"/>
                <w:sz w:val="20"/>
                <w:szCs w:val="20"/>
                <w:lang w:val="en-US" w:eastAsia="ja-JP"/>
                <w14:ligatures w14:val="none"/>
              </w:rPr>
              <w:t xml:space="preserve"> and project design, implementation and overall decision making using participatory mechanisms</w:t>
            </w:r>
            <w:r w:rsidR="009B675F">
              <w:rPr>
                <w:rFonts w:ascii="Calibri" w:eastAsia="Calibri" w:hAnsi="Calibri" w:cs="Calibri"/>
                <w:iCs/>
                <w:color w:val="000000"/>
                <w:kern w:val="0"/>
                <w:sz w:val="20"/>
                <w:szCs w:val="20"/>
                <w:lang w:val="en-US" w:eastAsia="ja-JP"/>
                <w14:ligatures w14:val="none"/>
              </w:rPr>
              <w:t>.</w:t>
            </w:r>
          </w:p>
          <w:p w14:paraId="5D361FCE"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p>
          <w:p w14:paraId="006F0D83" w14:textId="77777777" w:rsidR="001A6775" w:rsidRPr="008635A2" w:rsidRDefault="001A6775" w:rsidP="001A6775">
            <w:pPr>
              <w:spacing w:after="0" w:line="240" w:lineRule="auto"/>
              <w:rPr>
                <w:rFonts w:ascii="Calibri" w:eastAsia="Calibri" w:hAnsi="Calibri" w:cs="Calibri"/>
                <w:i/>
                <w:color w:val="000000"/>
                <w:kern w:val="0"/>
                <w:sz w:val="20"/>
                <w:szCs w:val="20"/>
                <w:lang w:val="en-US" w:eastAsia="ja-JP"/>
                <w14:ligatures w14:val="none"/>
              </w:rPr>
            </w:pPr>
            <w:r w:rsidRPr="008635A2">
              <w:rPr>
                <w:rFonts w:ascii="Calibri" w:eastAsia="Calibri" w:hAnsi="Calibri" w:cs="Calibri"/>
                <w:color w:val="000000"/>
                <w:kern w:val="0"/>
                <w:sz w:val="20"/>
                <w:szCs w:val="20"/>
                <w:highlight w:val="yellow"/>
                <w:lang w:val="en-US" w:eastAsia="ja-JP"/>
                <w14:ligatures w14:val="none"/>
              </w:rPr>
              <w:t>Add additional country-specific approach and information</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0EBE" w14:textId="77777777" w:rsidR="001A6775" w:rsidRPr="001A6775" w:rsidRDefault="001A6775" w:rsidP="001A6775">
            <w:pPr>
              <w:spacing w:after="0" w:line="240" w:lineRule="auto"/>
              <w:rPr>
                <w:rFonts w:ascii="Calibri" w:eastAsia="Calibri" w:hAnsi="Calibri" w:cs="Calibri"/>
                <w:color w:val="000000"/>
                <w:kern w:val="0"/>
                <w:sz w:val="20"/>
                <w:szCs w:val="20"/>
                <w:lang w:val="en-US" w:eastAsia="ja-JP"/>
                <w14:ligatures w14:val="none"/>
              </w:rPr>
            </w:pPr>
          </w:p>
        </w:tc>
      </w:tr>
    </w:tbl>
    <w:p w14:paraId="0F69ECF9" w14:textId="1E20B78C" w:rsidR="00694717" w:rsidRPr="004157D9" w:rsidRDefault="00694717" w:rsidP="009339F7">
      <w:pPr>
        <w:pStyle w:val="1"/>
        <w:numPr>
          <w:ilvl w:val="0"/>
          <w:numId w:val="1"/>
        </w:numPr>
        <w:rPr>
          <w:rFonts w:ascii="Calibri" w:hAnsi="Calibri" w:cs="Calibri"/>
          <w:bCs/>
          <w:sz w:val="28"/>
          <w:szCs w:val="28"/>
        </w:rPr>
      </w:pPr>
      <w:bookmarkStart w:id="7" w:name="_Toc164606270"/>
      <w:r w:rsidRPr="004157D9">
        <w:rPr>
          <w:rFonts w:ascii="Calibri" w:hAnsi="Calibri" w:cs="Calibri"/>
          <w:bCs/>
          <w:sz w:val="28"/>
          <w:szCs w:val="28"/>
        </w:rPr>
        <w:t xml:space="preserve">OP8 PRIORITY LANDSCAPES/SEASCAPES </w:t>
      </w:r>
      <w:r w:rsidR="00F02CAE">
        <w:rPr>
          <w:rFonts w:ascii="Calibri" w:hAnsi="Calibri" w:cs="Calibri"/>
          <w:bCs/>
          <w:sz w:val="28"/>
          <w:szCs w:val="28"/>
        </w:rPr>
        <w:t>&amp;</w:t>
      </w:r>
      <w:r w:rsidRPr="004157D9">
        <w:rPr>
          <w:rFonts w:ascii="Calibri" w:hAnsi="Calibri" w:cs="Calibri"/>
          <w:bCs/>
          <w:sz w:val="28"/>
          <w:szCs w:val="28"/>
        </w:rPr>
        <w:t xml:space="preserve"> STRATEGIC INITIATIVES</w:t>
      </w:r>
      <w:r w:rsidR="008F7212" w:rsidRPr="004157D9">
        <w:rPr>
          <w:rFonts w:ascii="Calibri" w:hAnsi="Calibri" w:cs="Calibri"/>
          <w:bCs/>
          <w:sz w:val="28"/>
          <w:szCs w:val="28"/>
        </w:rPr>
        <w:t xml:space="preserve"> </w:t>
      </w:r>
      <w:r w:rsidR="008F7212" w:rsidRPr="004157D9">
        <w:rPr>
          <w:rFonts w:ascii="Calibri" w:hAnsi="Calibri" w:cs="Calibri"/>
          <w:bCs/>
          <w:color w:val="FF0000"/>
          <w:sz w:val="28"/>
          <w:szCs w:val="28"/>
        </w:rPr>
        <w:t>(4 pages)</w:t>
      </w:r>
      <w:bookmarkEnd w:id="7"/>
    </w:p>
    <w:p w14:paraId="6DB4CB52" w14:textId="05475A98" w:rsidR="00694717" w:rsidRPr="00595238" w:rsidRDefault="009D3356" w:rsidP="00595238">
      <w:pPr>
        <w:pStyle w:val="3"/>
        <w:rPr>
          <w:rFonts w:ascii="Calibri" w:hAnsi="Calibri" w:cs="Calibri"/>
          <w:b/>
          <w:bCs/>
          <w:sz w:val="22"/>
          <w:szCs w:val="22"/>
          <w:vertAlign w:val="superscript"/>
        </w:rPr>
      </w:pPr>
      <w:bookmarkStart w:id="8" w:name="_Toc164606271"/>
      <w:r w:rsidRPr="00595238">
        <w:rPr>
          <w:rFonts w:ascii="Calibri" w:hAnsi="Calibri" w:cs="Calibri"/>
          <w:b/>
          <w:bCs/>
          <w:sz w:val="22"/>
          <w:szCs w:val="22"/>
        </w:rPr>
        <w:t xml:space="preserve">4.1 </w:t>
      </w:r>
      <w:r w:rsidR="00694717" w:rsidRPr="00595238">
        <w:rPr>
          <w:rFonts w:ascii="Calibri" w:hAnsi="Calibri" w:cs="Calibri"/>
          <w:b/>
          <w:bCs/>
          <w:sz w:val="22"/>
          <w:szCs w:val="22"/>
        </w:rPr>
        <w:t xml:space="preserve">Grantmaking </w:t>
      </w:r>
      <w:r w:rsidR="00654B80" w:rsidRPr="00595238">
        <w:rPr>
          <w:rFonts w:ascii="Calibri" w:hAnsi="Calibri" w:cs="Calibri"/>
          <w:b/>
          <w:bCs/>
          <w:sz w:val="22"/>
          <w:szCs w:val="22"/>
        </w:rPr>
        <w:t>w</w:t>
      </w:r>
      <w:r w:rsidR="00694717" w:rsidRPr="00595238">
        <w:rPr>
          <w:rFonts w:ascii="Calibri" w:hAnsi="Calibri" w:cs="Calibri"/>
          <w:b/>
          <w:bCs/>
          <w:sz w:val="22"/>
          <w:szCs w:val="22"/>
        </w:rPr>
        <w:t xml:space="preserve">ithin the </w:t>
      </w:r>
      <w:r w:rsidR="00654B80" w:rsidRPr="00595238">
        <w:rPr>
          <w:rFonts w:ascii="Calibri" w:hAnsi="Calibri" w:cs="Calibri"/>
          <w:b/>
          <w:bCs/>
          <w:sz w:val="22"/>
          <w:szCs w:val="22"/>
        </w:rPr>
        <w:t>p</w:t>
      </w:r>
      <w:r w:rsidR="00694717" w:rsidRPr="00595238">
        <w:rPr>
          <w:rFonts w:ascii="Calibri" w:hAnsi="Calibri" w:cs="Calibri"/>
          <w:b/>
          <w:bCs/>
          <w:sz w:val="22"/>
          <w:szCs w:val="22"/>
        </w:rPr>
        <w:t xml:space="preserve">riority </w:t>
      </w:r>
      <w:r w:rsidR="00654B80" w:rsidRPr="00595238">
        <w:rPr>
          <w:rFonts w:ascii="Calibri" w:hAnsi="Calibri" w:cs="Calibri"/>
          <w:b/>
          <w:bCs/>
          <w:sz w:val="22"/>
          <w:szCs w:val="22"/>
        </w:rPr>
        <w:t>l</w:t>
      </w:r>
      <w:r w:rsidR="00694717" w:rsidRPr="00595238">
        <w:rPr>
          <w:rFonts w:ascii="Calibri" w:hAnsi="Calibri" w:cs="Calibri"/>
          <w:b/>
          <w:bCs/>
          <w:sz w:val="22"/>
          <w:szCs w:val="22"/>
        </w:rPr>
        <w:t>andscape/</w:t>
      </w:r>
      <w:r w:rsidR="00654B80" w:rsidRPr="00595238">
        <w:rPr>
          <w:rFonts w:ascii="Calibri" w:hAnsi="Calibri" w:cs="Calibri"/>
          <w:b/>
          <w:bCs/>
          <w:sz w:val="22"/>
          <w:szCs w:val="22"/>
        </w:rPr>
        <w:t>s</w:t>
      </w:r>
      <w:r w:rsidR="00694717" w:rsidRPr="00595238">
        <w:rPr>
          <w:rFonts w:ascii="Calibri" w:hAnsi="Calibri" w:cs="Calibri"/>
          <w:b/>
          <w:bCs/>
          <w:sz w:val="22"/>
          <w:szCs w:val="22"/>
        </w:rPr>
        <w:t>eascapes</w:t>
      </w:r>
      <w:bookmarkEnd w:id="8"/>
    </w:p>
    <w:p w14:paraId="06B06B84" w14:textId="054B385B" w:rsidR="00694717" w:rsidRDefault="00FE0158" w:rsidP="00572B98">
      <w:pPr>
        <w:pBdr>
          <w:top w:val="nil"/>
          <w:left w:val="nil"/>
          <w:bottom w:val="nil"/>
          <w:right w:val="nil"/>
          <w:between w:val="nil"/>
        </w:pBdr>
        <w:spacing w:after="0" w:line="240" w:lineRule="auto"/>
        <w:jc w:val="both"/>
        <w:rPr>
          <w:rFonts w:ascii="Calibri" w:eastAsia="Calibri" w:hAnsi="Calibri" w:cs="Calibri"/>
          <w:sz w:val="22"/>
          <w:szCs w:val="22"/>
        </w:rPr>
      </w:pPr>
      <w:r>
        <w:rPr>
          <w:rFonts w:ascii="Calibri" w:eastAsia="Calibri" w:hAnsi="Calibri" w:cs="Calibri"/>
          <w:sz w:val="22"/>
          <w:szCs w:val="22"/>
          <w:highlight w:val="yellow"/>
        </w:rPr>
        <w:t>Please r</w:t>
      </w:r>
      <w:r w:rsidR="006A0516" w:rsidRPr="00916491">
        <w:rPr>
          <w:rFonts w:ascii="Calibri" w:eastAsia="Calibri" w:hAnsi="Calibri" w:cs="Calibri"/>
          <w:sz w:val="22"/>
          <w:szCs w:val="22"/>
          <w:highlight w:val="yellow"/>
        </w:rPr>
        <w:t>efer to the various OP8 guidance documents on landscape/seascape selection and assessments.</w:t>
      </w:r>
    </w:p>
    <w:p w14:paraId="5E24E943" w14:textId="77777777" w:rsidR="0006567A" w:rsidRDefault="0006567A" w:rsidP="00572B98">
      <w:pPr>
        <w:pBdr>
          <w:top w:val="nil"/>
          <w:left w:val="nil"/>
          <w:bottom w:val="nil"/>
          <w:right w:val="nil"/>
          <w:between w:val="nil"/>
        </w:pBdr>
        <w:spacing w:after="0" w:line="240" w:lineRule="auto"/>
        <w:jc w:val="both"/>
        <w:rPr>
          <w:rFonts w:ascii="Calibri" w:eastAsia="Calibri" w:hAnsi="Calibri" w:cs="Calibri"/>
          <w:sz w:val="22"/>
          <w:szCs w:val="22"/>
        </w:rPr>
      </w:pPr>
    </w:p>
    <w:p w14:paraId="4292920F" w14:textId="720CE3E2" w:rsidR="00694717" w:rsidRPr="00753417" w:rsidRDefault="00753417" w:rsidP="00753417">
      <w:pPr>
        <w:pStyle w:val="4"/>
        <w:numPr>
          <w:ilvl w:val="0"/>
          <w:numId w:val="21"/>
        </w:numPr>
        <w:rPr>
          <w:rFonts w:ascii="Calibri" w:hAnsi="Calibri" w:cs="Calibri"/>
          <w:b/>
          <w:bCs/>
          <w:i w:val="0"/>
          <w:iCs w:val="0"/>
          <w:sz w:val="22"/>
          <w:szCs w:val="22"/>
        </w:rPr>
      </w:pPr>
      <w:r w:rsidRPr="00753417">
        <w:rPr>
          <w:rFonts w:ascii="Calibri" w:hAnsi="Calibri" w:cs="Calibri"/>
          <w:b/>
          <w:bCs/>
          <w:i w:val="0"/>
          <w:iCs w:val="0"/>
          <w:sz w:val="22"/>
          <w:szCs w:val="22"/>
        </w:rPr>
        <w:t>P</w:t>
      </w:r>
      <w:r w:rsidR="00694717" w:rsidRPr="00753417">
        <w:rPr>
          <w:rFonts w:ascii="Calibri" w:hAnsi="Calibri" w:cs="Calibri"/>
          <w:b/>
          <w:bCs/>
          <w:i w:val="0"/>
          <w:iCs w:val="0"/>
          <w:sz w:val="22"/>
          <w:szCs w:val="22"/>
        </w:rPr>
        <w:t xml:space="preserve">rocess for selecting priority landscapes and </w:t>
      </w:r>
      <w:proofErr w:type="gramStart"/>
      <w:r w:rsidR="00694717" w:rsidRPr="00753417">
        <w:rPr>
          <w:rFonts w:ascii="Calibri" w:hAnsi="Calibri" w:cs="Calibri"/>
          <w:b/>
          <w:bCs/>
          <w:i w:val="0"/>
          <w:iCs w:val="0"/>
          <w:sz w:val="22"/>
          <w:szCs w:val="22"/>
        </w:rPr>
        <w:t>seascapes</w:t>
      </w:r>
      <w:proofErr w:type="gramEnd"/>
    </w:p>
    <w:p w14:paraId="138ADDB1" w14:textId="0D53EBDB" w:rsidR="00694717" w:rsidRDefault="00694717"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Please refer to the guidance/check list on </w:t>
      </w:r>
      <w:r>
        <w:rPr>
          <w:rFonts w:ascii="Calibri" w:eastAsia="Calibri" w:hAnsi="Calibri" w:cs="Calibri"/>
          <w:i/>
          <w:sz w:val="22"/>
          <w:szCs w:val="22"/>
          <w:highlight w:val="yellow"/>
        </w:rPr>
        <w:t>Criteria for Selection of Landscape and Seascapes</w:t>
      </w:r>
      <w:r>
        <w:rPr>
          <w:rFonts w:ascii="Calibri" w:eastAsia="Calibri" w:hAnsi="Calibri" w:cs="Calibri"/>
          <w:sz w:val="22"/>
          <w:szCs w:val="22"/>
          <w:highlight w:val="yellow"/>
        </w:rPr>
        <w:t>, and describe the process for selecting the landscape/seascape</w:t>
      </w:r>
      <w:r w:rsidR="00D11381">
        <w:rPr>
          <w:rFonts w:ascii="Calibri" w:eastAsia="Calibri" w:hAnsi="Calibri" w:cs="Calibri"/>
          <w:sz w:val="22"/>
          <w:szCs w:val="22"/>
          <w:highlight w:val="yellow"/>
          <w:vertAlign w:val="superscript"/>
        </w:rPr>
        <w:t xml:space="preserve"> </w:t>
      </w:r>
      <w:r>
        <w:rPr>
          <w:rFonts w:ascii="Calibri" w:eastAsia="Calibri" w:hAnsi="Calibri" w:cs="Calibri"/>
          <w:sz w:val="22"/>
          <w:szCs w:val="22"/>
          <w:highlight w:val="yellow"/>
        </w:rPr>
        <w:t>in which most of OP8 grant-making will be focused,</w:t>
      </w:r>
      <w:r w:rsidR="00444086">
        <w:rPr>
          <w:rFonts w:ascii="Calibri" w:eastAsia="Calibri" w:hAnsi="Calibri" w:cs="Calibri"/>
          <w:sz w:val="22"/>
          <w:szCs w:val="22"/>
          <w:highlight w:val="yellow"/>
        </w:rPr>
        <w:t xml:space="preserve"> </w:t>
      </w:r>
      <w:r>
        <w:rPr>
          <w:rFonts w:ascii="Calibri" w:eastAsia="Calibri" w:hAnsi="Calibri" w:cs="Calibri"/>
          <w:sz w:val="22"/>
          <w:szCs w:val="22"/>
          <w:highlight w:val="yellow"/>
        </w:rPr>
        <w:t xml:space="preserve">with particular attention on measures taken to ensure objectivity, transparency, and the fullest participation of relevant stakeholders. </w:t>
      </w:r>
    </w:p>
    <w:p w14:paraId="2DC49957" w14:textId="35C647BF" w:rsidR="00FE0158" w:rsidRDefault="00694717"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Key criteria for landscape/seascape selection will include among others: biodiversity significance (e.g. Hotspots, Key Biodiversity Areas (KBAs), </w:t>
      </w:r>
      <w:r w:rsidR="00F6472B">
        <w:rPr>
          <w:rFonts w:ascii="Calibri" w:eastAsia="Calibri" w:hAnsi="Calibri" w:cs="Calibri"/>
          <w:sz w:val="22"/>
          <w:szCs w:val="22"/>
          <w:highlight w:val="yellow"/>
        </w:rPr>
        <w:t>etc.</w:t>
      </w:r>
      <w:r>
        <w:rPr>
          <w:rFonts w:ascii="Calibri" w:eastAsia="Calibri" w:hAnsi="Calibri" w:cs="Calibri"/>
          <w:sz w:val="22"/>
          <w:szCs w:val="22"/>
          <w:highlight w:val="yellow"/>
        </w:rPr>
        <w:t>);</w:t>
      </w:r>
      <w:r w:rsidR="00AE11E4">
        <w:rPr>
          <w:rFonts w:ascii="Calibri" w:eastAsia="Calibri" w:hAnsi="Calibri" w:cs="Calibri"/>
          <w:sz w:val="22"/>
          <w:szCs w:val="22"/>
          <w:highlight w:val="yellow"/>
        </w:rPr>
        <w:t xml:space="preserve"> </w:t>
      </w:r>
      <w:r>
        <w:rPr>
          <w:rFonts w:ascii="Calibri" w:eastAsia="Calibri" w:hAnsi="Calibri" w:cs="Calibri"/>
          <w:sz w:val="22"/>
          <w:szCs w:val="22"/>
          <w:highlight w:val="yellow"/>
        </w:rPr>
        <w:t>areas of forest</w:t>
      </w:r>
      <w:r w:rsidR="00C54E44">
        <w:rPr>
          <w:rFonts w:ascii="Calibri" w:eastAsia="Calibri" w:hAnsi="Calibri" w:cs="Calibri"/>
          <w:sz w:val="22"/>
          <w:szCs w:val="22"/>
          <w:highlight w:val="yellow"/>
        </w:rPr>
        <w:t>/land</w:t>
      </w:r>
      <w:r>
        <w:rPr>
          <w:rFonts w:ascii="Calibri" w:eastAsia="Calibri" w:hAnsi="Calibri" w:cs="Calibri"/>
          <w:sz w:val="22"/>
          <w:szCs w:val="22"/>
          <w:highlight w:val="yellow"/>
        </w:rPr>
        <w:t xml:space="preserve"> degradation; areas covered by international waters’ Strategic Action Plan; areas with limited energy access; high poverty/low human development index; presence and availability of organizations and vulnerable groups (CSOs, CBOs, </w:t>
      </w:r>
      <w:r w:rsidR="00F6472B">
        <w:rPr>
          <w:rFonts w:ascii="Calibri" w:eastAsia="Calibri" w:hAnsi="Calibri" w:cs="Calibri"/>
          <w:sz w:val="22"/>
          <w:szCs w:val="22"/>
          <w:highlight w:val="yellow"/>
        </w:rPr>
        <w:t>etc.</w:t>
      </w:r>
      <w:r>
        <w:rPr>
          <w:rFonts w:ascii="Calibri" w:eastAsia="Calibri" w:hAnsi="Calibri" w:cs="Calibri"/>
          <w:sz w:val="22"/>
          <w:szCs w:val="22"/>
          <w:highlight w:val="yellow"/>
        </w:rPr>
        <w:t>)</w:t>
      </w:r>
      <w:r w:rsidR="00FE0158">
        <w:rPr>
          <w:rFonts w:ascii="Calibri" w:eastAsia="Calibri" w:hAnsi="Calibri" w:cs="Calibri"/>
          <w:sz w:val="22"/>
          <w:szCs w:val="22"/>
          <w:highlight w:val="yellow"/>
        </w:rPr>
        <w:t>.</w:t>
      </w:r>
    </w:p>
    <w:p w14:paraId="0B2ABCCE" w14:textId="7FD5A8E2" w:rsidR="00694717" w:rsidRDefault="00694717"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 </w:t>
      </w:r>
      <w:r w:rsidR="00FE0158" w:rsidRPr="00770E50">
        <w:rPr>
          <w:rFonts w:ascii="Calibri" w:eastAsia="Calibri" w:hAnsi="Calibri" w:cs="Calibri"/>
          <w:sz w:val="22"/>
          <w:szCs w:val="22"/>
          <w:highlight w:val="yellow"/>
        </w:rPr>
        <w:t>The country could focus on existing landscape</w:t>
      </w:r>
      <w:r w:rsidR="00EC30F3">
        <w:rPr>
          <w:rFonts w:ascii="Calibri" w:eastAsia="Calibri" w:hAnsi="Calibri" w:cs="Calibri"/>
          <w:sz w:val="22"/>
          <w:szCs w:val="22"/>
          <w:highlight w:val="yellow"/>
        </w:rPr>
        <w:t>s</w:t>
      </w:r>
      <w:r w:rsidR="00FE0158" w:rsidRPr="00770E50">
        <w:rPr>
          <w:rFonts w:ascii="Calibri" w:eastAsia="Calibri" w:hAnsi="Calibri" w:cs="Calibri"/>
          <w:sz w:val="22"/>
          <w:szCs w:val="22"/>
          <w:highlight w:val="yellow"/>
        </w:rPr>
        <w:t>/seascape</w:t>
      </w:r>
      <w:r w:rsidR="00EC30F3">
        <w:rPr>
          <w:rFonts w:ascii="Calibri" w:eastAsia="Calibri" w:hAnsi="Calibri" w:cs="Calibri"/>
          <w:sz w:val="22"/>
          <w:szCs w:val="22"/>
          <w:highlight w:val="yellow"/>
        </w:rPr>
        <w:t>s</w:t>
      </w:r>
      <w:r w:rsidR="00FE0158" w:rsidRPr="00770E50">
        <w:rPr>
          <w:rFonts w:ascii="Calibri" w:eastAsia="Calibri" w:hAnsi="Calibri" w:cs="Calibri"/>
          <w:sz w:val="22"/>
          <w:szCs w:val="22"/>
          <w:highlight w:val="yellow"/>
        </w:rPr>
        <w:t xml:space="preserve"> where the SGP </w:t>
      </w:r>
      <w:r w:rsidR="00CA6E21">
        <w:rPr>
          <w:rFonts w:ascii="Calibri" w:eastAsia="Calibri" w:hAnsi="Calibri" w:cs="Calibri"/>
          <w:sz w:val="22"/>
          <w:szCs w:val="22"/>
          <w:highlight w:val="yellow"/>
        </w:rPr>
        <w:t>Country Programme</w:t>
      </w:r>
      <w:r w:rsidR="00FE0158" w:rsidRPr="00770E50">
        <w:rPr>
          <w:rFonts w:ascii="Calibri" w:eastAsia="Calibri" w:hAnsi="Calibri" w:cs="Calibri"/>
          <w:sz w:val="22"/>
          <w:szCs w:val="22"/>
          <w:highlight w:val="yellow"/>
        </w:rPr>
        <w:t xml:space="preserve"> is already </w:t>
      </w:r>
      <w:r w:rsidR="00135001" w:rsidRPr="00770E50">
        <w:rPr>
          <w:rFonts w:ascii="Calibri" w:eastAsia="Calibri" w:hAnsi="Calibri" w:cs="Calibri"/>
          <w:sz w:val="22"/>
          <w:szCs w:val="22"/>
          <w:highlight w:val="yellow"/>
        </w:rPr>
        <w:t>active or</w:t>
      </w:r>
      <w:r w:rsidR="00FE0158" w:rsidRPr="00770E50">
        <w:rPr>
          <w:rFonts w:ascii="Calibri" w:eastAsia="Calibri" w:hAnsi="Calibri" w:cs="Calibri"/>
          <w:sz w:val="22"/>
          <w:szCs w:val="22"/>
          <w:highlight w:val="yellow"/>
        </w:rPr>
        <w:t xml:space="preserve"> select a new OP8 landscape/seascape through stakeholder consultations, then conduct the baseline assessment. </w:t>
      </w:r>
      <w:r w:rsidR="007A2DBE" w:rsidRPr="00770E50">
        <w:rPr>
          <w:rFonts w:ascii="Calibri" w:eastAsia="Calibri" w:hAnsi="Calibri" w:cs="Calibri"/>
          <w:sz w:val="22"/>
          <w:szCs w:val="22"/>
          <w:highlight w:val="yellow"/>
        </w:rPr>
        <w:t>N</w:t>
      </w:r>
      <w:r w:rsidR="00FE0158" w:rsidRPr="00770E50">
        <w:rPr>
          <w:rFonts w:ascii="Calibri" w:eastAsia="Calibri" w:hAnsi="Calibri" w:cs="Calibri"/>
          <w:sz w:val="22"/>
          <w:szCs w:val="22"/>
          <w:highlight w:val="yellow"/>
        </w:rPr>
        <w:t>ote that in some S</w:t>
      </w:r>
      <w:r w:rsidR="00135001">
        <w:rPr>
          <w:rFonts w:ascii="Calibri" w:eastAsia="Calibri" w:hAnsi="Calibri" w:cs="Calibri"/>
          <w:sz w:val="22"/>
          <w:szCs w:val="22"/>
          <w:highlight w:val="yellow"/>
        </w:rPr>
        <w:t xml:space="preserve">mall </w:t>
      </w:r>
      <w:r w:rsidR="00FE0158" w:rsidRPr="00770E50">
        <w:rPr>
          <w:rFonts w:ascii="Calibri" w:eastAsia="Calibri" w:hAnsi="Calibri" w:cs="Calibri"/>
          <w:sz w:val="22"/>
          <w:szCs w:val="22"/>
          <w:highlight w:val="yellow"/>
        </w:rPr>
        <w:t>I</w:t>
      </w:r>
      <w:r w:rsidR="00135001">
        <w:rPr>
          <w:rFonts w:ascii="Calibri" w:eastAsia="Calibri" w:hAnsi="Calibri" w:cs="Calibri"/>
          <w:sz w:val="22"/>
          <w:szCs w:val="22"/>
          <w:highlight w:val="yellow"/>
        </w:rPr>
        <w:t xml:space="preserve">sland </w:t>
      </w:r>
      <w:r w:rsidR="00FE0158" w:rsidRPr="00770E50">
        <w:rPr>
          <w:rFonts w:ascii="Calibri" w:eastAsia="Calibri" w:hAnsi="Calibri" w:cs="Calibri"/>
          <w:sz w:val="22"/>
          <w:szCs w:val="22"/>
          <w:highlight w:val="yellow"/>
        </w:rPr>
        <w:t>D</w:t>
      </w:r>
      <w:r w:rsidR="00135001">
        <w:rPr>
          <w:rFonts w:ascii="Calibri" w:eastAsia="Calibri" w:hAnsi="Calibri" w:cs="Calibri"/>
          <w:sz w:val="22"/>
          <w:szCs w:val="22"/>
          <w:highlight w:val="yellow"/>
        </w:rPr>
        <w:t xml:space="preserve">eveloping </w:t>
      </w:r>
      <w:r w:rsidR="00FE0158" w:rsidRPr="00770E50">
        <w:rPr>
          <w:rFonts w:ascii="Calibri" w:eastAsia="Calibri" w:hAnsi="Calibri" w:cs="Calibri"/>
          <w:sz w:val="22"/>
          <w:szCs w:val="22"/>
          <w:highlight w:val="yellow"/>
        </w:rPr>
        <w:t>S</w:t>
      </w:r>
      <w:r w:rsidR="00135001">
        <w:rPr>
          <w:rFonts w:ascii="Calibri" w:eastAsia="Calibri" w:hAnsi="Calibri" w:cs="Calibri"/>
          <w:sz w:val="22"/>
          <w:szCs w:val="22"/>
          <w:highlight w:val="yellow"/>
        </w:rPr>
        <w:t>tates (SIDS)</w:t>
      </w:r>
      <w:r w:rsidR="00FE0158" w:rsidRPr="00770E50">
        <w:rPr>
          <w:rFonts w:ascii="Calibri" w:eastAsia="Calibri" w:hAnsi="Calibri" w:cs="Calibri"/>
          <w:sz w:val="22"/>
          <w:szCs w:val="22"/>
          <w:highlight w:val="yellow"/>
        </w:rPr>
        <w:t xml:space="preserve"> and small countries it may not be practical to identify separate landscapes</w:t>
      </w:r>
      <w:r w:rsidR="007D3F95">
        <w:rPr>
          <w:rFonts w:ascii="Calibri" w:eastAsia="Calibri" w:hAnsi="Calibri" w:cs="Calibri"/>
          <w:sz w:val="22"/>
          <w:szCs w:val="22"/>
          <w:highlight w:val="yellow"/>
        </w:rPr>
        <w:t>/seascapes</w:t>
      </w:r>
      <w:r w:rsidR="00FE0158" w:rsidRPr="00770E50">
        <w:rPr>
          <w:rFonts w:ascii="Calibri" w:eastAsia="Calibri" w:hAnsi="Calibri" w:cs="Calibri"/>
          <w:sz w:val="22"/>
          <w:szCs w:val="22"/>
          <w:highlight w:val="yellow"/>
        </w:rPr>
        <w:t>, hence the OP8 CPS may cover the entire</w:t>
      </w:r>
      <w:r w:rsidR="002B6485">
        <w:rPr>
          <w:rFonts w:ascii="Calibri" w:eastAsia="Calibri" w:hAnsi="Calibri" w:cs="Calibri"/>
          <w:sz w:val="22"/>
          <w:szCs w:val="22"/>
          <w:highlight w:val="yellow"/>
        </w:rPr>
        <w:t xml:space="preserve"> </w:t>
      </w:r>
      <w:r w:rsidR="00FE0158" w:rsidRPr="00770E50">
        <w:rPr>
          <w:rFonts w:ascii="Calibri" w:eastAsia="Calibri" w:hAnsi="Calibri" w:cs="Calibri"/>
          <w:sz w:val="22"/>
          <w:szCs w:val="22"/>
          <w:highlight w:val="yellow"/>
        </w:rPr>
        <w:t>country</w:t>
      </w:r>
      <w:r w:rsidR="002B6485">
        <w:rPr>
          <w:rFonts w:ascii="Calibri" w:eastAsia="Calibri" w:hAnsi="Calibri" w:cs="Calibri"/>
          <w:sz w:val="22"/>
          <w:szCs w:val="22"/>
          <w:highlight w:val="yellow"/>
        </w:rPr>
        <w:t>/</w:t>
      </w:r>
      <w:r w:rsidR="00FE0158" w:rsidRPr="00770E50">
        <w:rPr>
          <w:rFonts w:ascii="Calibri" w:eastAsia="Calibri" w:hAnsi="Calibri" w:cs="Calibri"/>
          <w:sz w:val="22"/>
          <w:szCs w:val="22"/>
          <w:highlight w:val="yellow"/>
        </w:rPr>
        <w:t xml:space="preserve">territory, or propose a specific thematic focus where relevant. </w:t>
      </w:r>
      <w:r w:rsidR="00022320">
        <w:rPr>
          <w:rFonts w:ascii="Calibri" w:eastAsia="Calibri" w:hAnsi="Calibri" w:cs="Calibri"/>
          <w:sz w:val="22"/>
          <w:szCs w:val="22"/>
          <w:highlight w:val="yellow"/>
        </w:rPr>
        <w:t>In this case the same sections need to be completed below.</w:t>
      </w:r>
    </w:p>
    <w:p w14:paraId="5B7BB67C" w14:textId="1DF97E76" w:rsidR="00694717" w:rsidRPr="00A5015A" w:rsidRDefault="00694717" w:rsidP="00572B98">
      <w:pPr>
        <w:jc w:val="both"/>
        <w:rPr>
          <w:rFonts w:ascii="Calibri" w:eastAsia="Calibri" w:hAnsi="Calibri" w:cs="Calibri"/>
          <w:sz w:val="22"/>
          <w:szCs w:val="22"/>
          <w:highlight w:val="yellow"/>
          <w:u w:val="single"/>
        </w:rPr>
      </w:pPr>
      <w:r>
        <w:rPr>
          <w:rFonts w:ascii="Calibri" w:eastAsia="Calibri" w:hAnsi="Calibri" w:cs="Calibri"/>
          <w:sz w:val="22"/>
          <w:szCs w:val="22"/>
          <w:highlight w:val="yellow"/>
          <w:u w:val="single"/>
        </w:rPr>
        <w:t>Each country is expected to prioritize 1 to 3 target landscapes</w:t>
      </w:r>
      <w:r w:rsidR="00ED2DF7">
        <w:rPr>
          <w:rFonts w:ascii="Calibri" w:eastAsia="Calibri" w:hAnsi="Calibri" w:cs="Calibri"/>
          <w:sz w:val="22"/>
          <w:szCs w:val="22"/>
          <w:highlight w:val="yellow"/>
          <w:u w:val="single"/>
        </w:rPr>
        <w:t>/</w:t>
      </w:r>
      <w:r>
        <w:rPr>
          <w:rFonts w:ascii="Calibri" w:eastAsia="Calibri" w:hAnsi="Calibri" w:cs="Calibri"/>
          <w:sz w:val="22"/>
          <w:szCs w:val="22"/>
          <w:highlight w:val="yellow"/>
          <w:u w:val="single"/>
        </w:rPr>
        <w:t>seascapes</w:t>
      </w:r>
      <w:r w:rsidR="002D6029">
        <w:rPr>
          <w:rFonts w:ascii="Calibri" w:eastAsia="Calibri" w:hAnsi="Calibri" w:cs="Calibri"/>
          <w:sz w:val="22"/>
          <w:szCs w:val="22"/>
          <w:highlight w:val="yellow"/>
          <w:u w:val="single"/>
        </w:rPr>
        <w:t>, and</w:t>
      </w:r>
      <w:r>
        <w:rPr>
          <w:rFonts w:ascii="Calibri" w:eastAsia="Calibri" w:hAnsi="Calibri" w:cs="Calibri"/>
          <w:sz w:val="22"/>
          <w:szCs w:val="22"/>
          <w:highlight w:val="yellow"/>
          <w:u w:val="single"/>
        </w:rPr>
        <w:t xml:space="preserve"> approx. 70% of OP8 grantmaking resources</w:t>
      </w:r>
      <w:r w:rsidR="002D6029">
        <w:rPr>
          <w:rFonts w:ascii="Calibri" w:eastAsia="Calibri" w:hAnsi="Calibri" w:cs="Calibri"/>
          <w:sz w:val="22"/>
          <w:szCs w:val="22"/>
          <w:highlight w:val="yellow"/>
          <w:u w:val="single"/>
        </w:rPr>
        <w:t xml:space="preserve"> should be </w:t>
      </w:r>
      <w:r w:rsidR="00ED2DF7">
        <w:rPr>
          <w:rFonts w:ascii="Calibri" w:eastAsia="Calibri" w:hAnsi="Calibri" w:cs="Calibri"/>
          <w:sz w:val="22"/>
          <w:szCs w:val="22"/>
          <w:highlight w:val="yellow"/>
          <w:u w:val="single"/>
        </w:rPr>
        <w:t>focused</w:t>
      </w:r>
      <w:r w:rsidR="002D6029">
        <w:rPr>
          <w:rFonts w:ascii="Calibri" w:eastAsia="Calibri" w:hAnsi="Calibri" w:cs="Calibri"/>
          <w:sz w:val="22"/>
          <w:szCs w:val="22"/>
          <w:highlight w:val="yellow"/>
          <w:u w:val="single"/>
        </w:rPr>
        <w:t xml:space="preserve"> </w:t>
      </w:r>
      <w:r w:rsidR="00ED2DF7">
        <w:rPr>
          <w:rFonts w:ascii="Calibri" w:eastAsia="Calibri" w:hAnsi="Calibri" w:cs="Calibri"/>
          <w:sz w:val="22"/>
          <w:szCs w:val="22"/>
          <w:highlight w:val="yellow"/>
          <w:u w:val="single"/>
        </w:rPr>
        <w:t>o</w:t>
      </w:r>
      <w:r w:rsidR="002D6029">
        <w:rPr>
          <w:rFonts w:ascii="Calibri" w:eastAsia="Calibri" w:hAnsi="Calibri" w:cs="Calibri"/>
          <w:sz w:val="22"/>
          <w:szCs w:val="22"/>
          <w:highlight w:val="yellow"/>
          <w:u w:val="single"/>
        </w:rPr>
        <w:t>n these areas</w:t>
      </w:r>
      <w:r>
        <w:rPr>
          <w:rFonts w:ascii="Calibri" w:eastAsia="Calibri" w:hAnsi="Calibri" w:cs="Calibri"/>
          <w:sz w:val="22"/>
          <w:szCs w:val="22"/>
          <w:highlight w:val="yellow"/>
          <w:u w:val="single"/>
        </w:rPr>
        <w:t xml:space="preserve"> (i.e. GEF and other co-financing resources).  </w:t>
      </w:r>
    </w:p>
    <w:p w14:paraId="341490E5" w14:textId="37AC9822" w:rsidR="00694717" w:rsidRPr="00753417" w:rsidRDefault="00694717" w:rsidP="00753417">
      <w:pPr>
        <w:pStyle w:val="4"/>
        <w:numPr>
          <w:ilvl w:val="0"/>
          <w:numId w:val="21"/>
        </w:numPr>
        <w:rPr>
          <w:rFonts w:ascii="Calibri" w:hAnsi="Calibri" w:cs="Calibri"/>
          <w:b/>
          <w:bCs/>
          <w:i w:val="0"/>
          <w:iCs w:val="0"/>
        </w:rPr>
      </w:pPr>
      <w:r w:rsidRPr="00753417">
        <w:rPr>
          <w:rFonts w:ascii="Calibri" w:hAnsi="Calibri" w:cs="Calibri"/>
          <w:b/>
          <w:bCs/>
          <w:i w:val="0"/>
          <w:iCs w:val="0"/>
          <w:sz w:val="22"/>
          <w:szCs w:val="22"/>
        </w:rPr>
        <w:t xml:space="preserve">Selected </w:t>
      </w:r>
      <w:r w:rsidR="00654B80" w:rsidRPr="00753417">
        <w:rPr>
          <w:rFonts w:ascii="Calibri" w:hAnsi="Calibri" w:cs="Calibri"/>
          <w:b/>
          <w:bCs/>
          <w:i w:val="0"/>
          <w:iCs w:val="0"/>
          <w:sz w:val="22"/>
          <w:szCs w:val="22"/>
        </w:rPr>
        <w:t>l</w:t>
      </w:r>
      <w:r w:rsidRPr="00753417">
        <w:rPr>
          <w:rFonts w:ascii="Calibri" w:hAnsi="Calibri" w:cs="Calibri"/>
          <w:b/>
          <w:bCs/>
          <w:i w:val="0"/>
          <w:iCs w:val="0"/>
          <w:sz w:val="22"/>
          <w:szCs w:val="22"/>
        </w:rPr>
        <w:t>andscapes/</w:t>
      </w:r>
      <w:r w:rsidR="00654B80" w:rsidRPr="00753417">
        <w:rPr>
          <w:rFonts w:ascii="Calibri" w:hAnsi="Calibri" w:cs="Calibri"/>
          <w:b/>
          <w:bCs/>
          <w:i w:val="0"/>
          <w:iCs w:val="0"/>
          <w:sz w:val="22"/>
          <w:szCs w:val="22"/>
        </w:rPr>
        <w:t>s</w:t>
      </w:r>
      <w:r w:rsidRPr="00753417">
        <w:rPr>
          <w:rFonts w:ascii="Calibri" w:hAnsi="Calibri" w:cs="Calibri"/>
          <w:b/>
          <w:bCs/>
          <w:i w:val="0"/>
          <w:iCs w:val="0"/>
          <w:sz w:val="22"/>
          <w:szCs w:val="22"/>
        </w:rPr>
        <w:t>eascapes for OP8</w:t>
      </w:r>
    </w:p>
    <w:p w14:paraId="7E105330" w14:textId="644E2DEE" w:rsidR="00694717" w:rsidRDefault="00694717"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Please provide the following</w:t>
      </w:r>
      <w:r w:rsidR="009922E4">
        <w:rPr>
          <w:rFonts w:ascii="Calibri" w:eastAsia="Calibri" w:hAnsi="Calibri" w:cs="Calibri"/>
          <w:sz w:val="22"/>
          <w:szCs w:val="22"/>
          <w:highlight w:val="yellow"/>
        </w:rPr>
        <w:t xml:space="preserve"> to describe the landscape/seascape</w:t>
      </w:r>
      <w:r>
        <w:rPr>
          <w:rFonts w:ascii="Calibri" w:eastAsia="Calibri" w:hAnsi="Calibri" w:cs="Calibri"/>
          <w:sz w:val="22"/>
          <w:szCs w:val="22"/>
          <w:highlight w:val="yellow"/>
        </w:rPr>
        <w:t xml:space="preserve">: </w:t>
      </w:r>
    </w:p>
    <w:p w14:paraId="53544BD4" w14:textId="35C79390" w:rsidR="00694717" w:rsidRDefault="00694717" w:rsidP="00572B98">
      <w:pPr>
        <w:numPr>
          <w:ilvl w:val="0"/>
          <w:numId w:val="14"/>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Map of the landscape/seascape(s</w:t>
      </w:r>
      <w:r w:rsidR="00301D7E">
        <w:rPr>
          <w:rFonts w:ascii="Calibri" w:eastAsia="Calibri" w:hAnsi="Calibri" w:cs="Calibri"/>
          <w:color w:val="000000"/>
          <w:sz w:val="22"/>
          <w:szCs w:val="22"/>
          <w:highlight w:val="yellow"/>
        </w:rPr>
        <w:t xml:space="preserve">)- </w:t>
      </w:r>
      <w:r w:rsidR="009922E4">
        <w:rPr>
          <w:rFonts w:ascii="Calibri" w:eastAsia="Calibri" w:hAnsi="Calibri" w:cs="Calibri"/>
          <w:color w:val="000000"/>
          <w:sz w:val="22"/>
          <w:szCs w:val="22"/>
          <w:highlight w:val="yellow"/>
        </w:rPr>
        <w:t>a</w:t>
      </w:r>
      <w:r w:rsidR="00301D7E" w:rsidRPr="00301D7E">
        <w:rPr>
          <w:rFonts w:ascii="Calibri" w:eastAsia="Calibri" w:hAnsi="Calibri" w:cs="Calibri"/>
          <w:color w:val="000000"/>
          <w:sz w:val="22"/>
          <w:szCs w:val="22"/>
          <w:highlight w:val="yellow"/>
        </w:rPr>
        <w:t>erial photos or satellite images of the selected</w:t>
      </w:r>
      <w:r w:rsidR="008962EA">
        <w:rPr>
          <w:rFonts w:ascii="Calibri" w:eastAsia="Calibri" w:hAnsi="Calibri" w:cs="Calibri"/>
          <w:color w:val="000000"/>
          <w:sz w:val="22"/>
          <w:szCs w:val="22"/>
          <w:highlight w:val="yellow"/>
        </w:rPr>
        <w:t xml:space="preserve"> </w:t>
      </w:r>
      <w:r w:rsidR="00301D7E" w:rsidRPr="00301D7E">
        <w:rPr>
          <w:rFonts w:ascii="Calibri" w:eastAsia="Calibri" w:hAnsi="Calibri" w:cs="Calibri"/>
          <w:color w:val="000000"/>
          <w:sz w:val="22"/>
          <w:szCs w:val="22"/>
          <w:highlight w:val="yellow"/>
        </w:rPr>
        <w:t>landscape/seascape will provide not only visual reference but also valuable baseline info.</w:t>
      </w:r>
    </w:p>
    <w:p w14:paraId="63EDD35D" w14:textId="625C4B6B" w:rsidR="00694717" w:rsidRDefault="00694717" w:rsidP="00572B98">
      <w:pPr>
        <w:numPr>
          <w:ilvl w:val="0"/>
          <w:numId w:val="14"/>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Coordinates of the landscape/seascape(s)</w:t>
      </w:r>
    </w:p>
    <w:p w14:paraId="35D27E56" w14:textId="77777777" w:rsidR="00694717" w:rsidRDefault="00694717" w:rsidP="00572B98">
      <w:pPr>
        <w:numPr>
          <w:ilvl w:val="0"/>
          <w:numId w:val="14"/>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lastRenderedPageBreak/>
        <w:t>Total hectarage of the landscape/seascape(s)</w:t>
      </w:r>
    </w:p>
    <w:p w14:paraId="67458421" w14:textId="0D52CB2E" w:rsidR="00694717" w:rsidRDefault="00694717" w:rsidP="00572B98">
      <w:pPr>
        <w:numPr>
          <w:ilvl w:val="0"/>
          <w:numId w:val="14"/>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Typology of landscapes/seascapes</w:t>
      </w:r>
      <w:r w:rsidR="00301D7E">
        <w:rPr>
          <w:rFonts w:ascii="Calibri" w:eastAsia="Calibri" w:hAnsi="Calibri" w:cs="Calibri"/>
          <w:color w:val="000000"/>
          <w:sz w:val="22"/>
          <w:szCs w:val="22"/>
          <w:highlight w:val="yellow"/>
        </w:rPr>
        <w:t>- t</w:t>
      </w:r>
      <w:r w:rsidR="00301D7E" w:rsidRPr="00301D7E">
        <w:rPr>
          <w:rFonts w:ascii="Calibri" w:eastAsia="Calibri" w:hAnsi="Calibri" w:cs="Calibri"/>
          <w:color w:val="000000"/>
          <w:sz w:val="22"/>
          <w:szCs w:val="22"/>
          <w:highlight w:val="yellow"/>
        </w:rPr>
        <w:t>ypology here means the kind of landscape (mountain, low-lying plain, valley, riverine</w:t>
      </w:r>
      <w:r w:rsidR="00E92046">
        <w:rPr>
          <w:rFonts w:ascii="Calibri" w:eastAsia="Calibri" w:hAnsi="Calibri" w:cs="Calibri"/>
          <w:color w:val="000000"/>
          <w:sz w:val="22"/>
          <w:szCs w:val="22"/>
          <w:highlight w:val="yellow"/>
        </w:rPr>
        <w:t xml:space="preserve"> </w:t>
      </w:r>
      <w:r w:rsidR="00F6472B">
        <w:rPr>
          <w:rFonts w:ascii="Calibri" w:eastAsia="Calibri" w:hAnsi="Calibri" w:cs="Calibri"/>
          <w:color w:val="000000"/>
          <w:sz w:val="22"/>
          <w:szCs w:val="22"/>
          <w:highlight w:val="yellow"/>
        </w:rPr>
        <w:t>etc</w:t>
      </w:r>
      <w:r w:rsidR="00301D7E" w:rsidRPr="00301D7E">
        <w:rPr>
          <w:rFonts w:ascii="Calibri" w:eastAsia="Calibri" w:hAnsi="Calibri" w:cs="Calibri"/>
          <w:color w:val="000000"/>
          <w:sz w:val="22"/>
          <w:szCs w:val="22"/>
          <w:highlight w:val="yellow"/>
        </w:rPr>
        <w:t>.) and seascape (wetland/mangrove, river basins, bays, seagrass to coral</w:t>
      </w:r>
      <w:r w:rsidR="00E92046">
        <w:rPr>
          <w:rFonts w:ascii="Calibri" w:eastAsia="Calibri" w:hAnsi="Calibri" w:cs="Calibri"/>
          <w:color w:val="000000"/>
          <w:sz w:val="22"/>
          <w:szCs w:val="22"/>
          <w:highlight w:val="yellow"/>
        </w:rPr>
        <w:t xml:space="preserve"> reef</w:t>
      </w:r>
      <w:r w:rsidR="00301D7E" w:rsidRPr="00301D7E">
        <w:rPr>
          <w:rFonts w:ascii="Calibri" w:eastAsia="Calibri" w:hAnsi="Calibri" w:cs="Calibri"/>
          <w:color w:val="000000"/>
          <w:sz w:val="22"/>
          <w:szCs w:val="22"/>
          <w:highlight w:val="yellow"/>
        </w:rPr>
        <w:t>,</w:t>
      </w:r>
      <w:r w:rsidR="00A25AD7">
        <w:rPr>
          <w:rFonts w:ascii="Calibri" w:eastAsia="Calibri" w:hAnsi="Calibri" w:cs="Calibri"/>
          <w:color w:val="000000"/>
          <w:sz w:val="22"/>
          <w:szCs w:val="22"/>
          <w:highlight w:val="yellow"/>
        </w:rPr>
        <w:t xml:space="preserve"> marine areas</w:t>
      </w:r>
      <w:r w:rsidR="00301D7E" w:rsidRPr="00301D7E">
        <w:rPr>
          <w:rFonts w:ascii="Calibri" w:eastAsia="Calibri" w:hAnsi="Calibri" w:cs="Calibri"/>
          <w:color w:val="000000"/>
          <w:sz w:val="22"/>
          <w:szCs w:val="22"/>
          <w:highlight w:val="yellow"/>
        </w:rPr>
        <w:t xml:space="preserve"> </w:t>
      </w:r>
      <w:r w:rsidR="00F6472B">
        <w:rPr>
          <w:rFonts w:ascii="Calibri" w:eastAsia="Calibri" w:hAnsi="Calibri" w:cs="Calibri"/>
          <w:color w:val="000000"/>
          <w:sz w:val="22"/>
          <w:szCs w:val="22"/>
          <w:highlight w:val="yellow"/>
        </w:rPr>
        <w:t>etc</w:t>
      </w:r>
      <w:r w:rsidR="00301D7E" w:rsidRPr="00301D7E">
        <w:rPr>
          <w:rFonts w:ascii="Calibri" w:eastAsia="Calibri" w:hAnsi="Calibri" w:cs="Calibri"/>
          <w:color w:val="000000"/>
          <w:sz w:val="22"/>
          <w:szCs w:val="22"/>
          <w:highlight w:val="yellow"/>
        </w:rPr>
        <w:t xml:space="preserve">.). There could also be a combination of a landscape with a seascape (i.e. from upper watersheds to coastal mangrove, </w:t>
      </w:r>
      <w:proofErr w:type="gramStart"/>
      <w:r w:rsidR="00301D7E" w:rsidRPr="00301D7E">
        <w:rPr>
          <w:rFonts w:ascii="Calibri" w:eastAsia="Calibri" w:hAnsi="Calibri" w:cs="Calibri"/>
          <w:color w:val="000000"/>
          <w:sz w:val="22"/>
          <w:szCs w:val="22"/>
          <w:highlight w:val="yellow"/>
        </w:rPr>
        <w:t>seagrass</w:t>
      </w:r>
      <w:proofErr w:type="gramEnd"/>
      <w:r w:rsidR="00301D7E" w:rsidRPr="00301D7E">
        <w:rPr>
          <w:rFonts w:ascii="Calibri" w:eastAsia="Calibri" w:hAnsi="Calibri" w:cs="Calibri"/>
          <w:color w:val="000000"/>
          <w:sz w:val="22"/>
          <w:szCs w:val="22"/>
          <w:highlight w:val="yellow"/>
        </w:rPr>
        <w:t xml:space="preserve"> and coral ecosystems) which is actually preferred as it covers the continuum of related ecosystems and communities.</w:t>
      </w:r>
    </w:p>
    <w:p w14:paraId="08A8638B" w14:textId="77777777" w:rsidR="00A5015A" w:rsidRDefault="00A5015A" w:rsidP="00572B98">
      <w:pPr>
        <w:jc w:val="both"/>
        <w:rPr>
          <w:rFonts w:ascii="Calibri" w:eastAsia="Calibri" w:hAnsi="Calibri" w:cs="Calibri"/>
          <w:sz w:val="22"/>
          <w:szCs w:val="22"/>
          <w:highlight w:val="yellow"/>
        </w:rPr>
      </w:pPr>
    </w:p>
    <w:p w14:paraId="683BA4B5" w14:textId="1A52F918" w:rsidR="00A5015A" w:rsidRDefault="00694717"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Briefly describe the process adopted to conduct and/or update the baseline assessment, including the participatory engagement of stakeholders (within the landscape/ seascape but also those external but influencing the landscape/seascape) leading to the formulation of a landscape/seascape focused OP8 CPS design (note: details on baseline assessment could be included in Annex 1).</w:t>
      </w:r>
    </w:p>
    <w:p w14:paraId="3347942F" w14:textId="77777777" w:rsidR="00391ED7" w:rsidRDefault="004B0F1C" w:rsidP="00572B98">
      <w:pPr>
        <w:jc w:val="both"/>
        <w:rPr>
          <w:rFonts w:ascii="Calibri" w:eastAsia="Calibri" w:hAnsi="Calibri" w:cs="Calibri"/>
          <w:sz w:val="22"/>
          <w:szCs w:val="22"/>
        </w:rPr>
      </w:pPr>
      <w:r w:rsidRPr="00391ED7">
        <w:rPr>
          <w:rFonts w:ascii="Calibri" w:eastAsia="Calibri" w:hAnsi="Calibri" w:cs="Calibri"/>
          <w:sz w:val="22"/>
          <w:szCs w:val="22"/>
          <w:highlight w:val="yellow"/>
        </w:rPr>
        <w:t>If selecting new landscape/seascape is deemed important</w:t>
      </w:r>
      <w:r w:rsidR="00391ED7" w:rsidRPr="00391ED7">
        <w:rPr>
          <w:rFonts w:ascii="Calibri" w:eastAsia="Calibri" w:hAnsi="Calibri" w:cs="Calibri"/>
          <w:sz w:val="22"/>
          <w:szCs w:val="22"/>
          <w:highlight w:val="yellow"/>
        </w:rPr>
        <w:t xml:space="preserve"> </w:t>
      </w:r>
      <w:r w:rsidRPr="00391ED7">
        <w:rPr>
          <w:rFonts w:ascii="Calibri" w:eastAsia="Calibri" w:hAnsi="Calibri" w:cs="Calibri"/>
          <w:sz w:val="22"/>
          <w:szCs w:val="22"/>
          <w:highlight w:val="yellow"/>
        </w:rPr>
        <w:t>through the consultation with key stakeholders, a baseline assessment is required</w:t>
      </w:r>
      <w:r w:rsidR="00391ED7" w:rsidRPr="00391ED7">
        <w:rPr>
          <w:rFonts w:ascii="Calibri" w:eastAsia="Calibri" w:hAnsi="Calibri" w:cs="Calibri"/>
          <w:sz w:val="22"/>
          <w:szCs w:val="22"/>
          <w:highlight w:val="yellow"/>
        </w:rPr>
        <w:t>.</w:t>
      </w:r>
      <w:r w:rsidR="00391ED7">
        <w:rPr>
          <w:rFonts w:ascii="Calibri" w:eastAsia="Calibri" w:hAnsi="Calibri" w:cs="Calibri"/>
          <w:sz w:val="22"/>
          <w:szCs w:val="22"/>
        </w:rPr>
        <w:t xml:space="preserve"> </w:t>
      </w:r>
    </w:p>
    <w:p w14:paraId="5620ADE6" w14:textId="39A61384" w:rsidR="00694717" w:rsidRDefault="00694717"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If selecting the same land/seascapes from OP7, please explain: 1) how many years SGP has been investing in the area; and 2) reasons for continuation in the same area.  </w:t>
      </w:r>
    </w:p>
    <w:p w14:paraId="3EBC218D" w14:textId="49C04038" w:rsidR="00694717" w:rsidRPr="00FE7C91" w:rsidRDefault="00694717" w:rsidP="00FE7C91">
      <w:pPr>
        <w:pStyle w:val="4"/>
        <w:numPr>
          <w:ilvl w:val="0"/>
          <w:numId w:val="21"/>
        </w:numPr>
        <w:rPr>
          <w:rFonts w:ascii="Calibri" w:hAnsi="Calibri" w:cs="Calibri"/>
          <w:b/>
          <w:bCs/>
          <w:i w:val="0"/>
          <w:iCs w:val="0"/>
          <w:sz w:val="22"/>
          <w:szCs w:val="22"/>
        </w:rPr>
      </w:pPr>
      <w:r w:rsidRPr="00FE7C91">
        <w:rPr>
          <w:rFonts w:ascii="Calibri" w:hAnsi="Calibri" w:cs="Calibri"/>
          <w:b/>
          <w:bCs/>
          <w:i w:val="0"/>
          <w:iCs w:val="0"/>
          <w:sz w:val="22"/>
          <w:szCs w:val="22"/>
        </w:rPr>
        <w:t>OP8 Strategic Initiatives in the landscapes/seascapes</w:t>
      </w:r>
    </w:p>
    <w:p w14:paraId="06FA5E57" w14:textId="35E930E7" w:rsidR="00111A47" w:rsidRDefault="00694717"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Please explain briefly in text or bullet points which strategic initiatives will be implemented and how it will be coordinated to achieve greater impact from multi-focal/integrated approach in each of the selected landscapes/seascapes.  </w:t>
      </w:r>
    </w:p>
    <w:p w14:paraId="6EB1B9B5" w14:textId="43F02F24" w:rsidR="00111A47" w:rsidRPr="00FE7C91" w:rsidRDefault="00111A47" w:rsidP="00FE7C91">
      <w:pPr>
        <w:pStyle w:val="4"/>
        <w:numPr>
          <w:ilvl w:val="0"/>
          <w:numId w:val="21"/>
        </w:numPr>
        <w:rPr>
          <w:rFonts w:ascii="Calibri" w:hAnsi="Calibri" w:cs="Calibri"/>
          <w:b/>
          <w:bCs/>
          <w:i w:val="0"/>
          <w:iCs w:val="0"/>
          <w:sz w:val="22"/>
          <w:szCs w:val="22"/>
          <w:lang w:val="en-US" w:eastAsia="ja-JP"/>
        </w:rPr>
      </w:pPr>
      <w:r w:rsidRPr="00FE7C91">
        <w:rPr>
          <w:rFonts w:ascii="Calibri" w:hAnsi="Calibri" w:cs="Calibri"/>
          <w:b/>
          <w:bCs/>
          <w:i w:val="0"/>
          <w:iCs w:val="0"/>
          <w:sz w:val="22"/>
          <w:szCs w:val="22"/>
          <w:lang w:val="en-US" w:eastAsia="ja-JP"/>
        </w:rPr>
        <w:t xml:space="preserve">Grantmaking </w:t>
      </w:r>
      <w:r w:rsidR="00654B80" w:rsidRPr="00FE7C91">
        <w:rPr>
          <w:rFonts w:ascii="Calibri" w:hAnsi="Calibri" w:cs="Calibri"/>
          <w:b/>
          <w:bCs/>
          <w:i w:val="0"/>
          <w:iCs w:val="0"/>
          <w:sz w:val="22"/>
          <w:szCs w:val="22"/>
          <w:lang w:val="en-US" w:eastAsia="ja-JP"/>
        </w:rPr>
        <w:t>o</w:t>
      </w:r>
      <w:r w:rsidRPr="00FE7C91">
        <w:rPr>
          <w:rFonts w:ascii="Calibri" w:hAnsi="Calibri" w:cs="Calibri"/>
          <w:b/>
          <w:bCs/>
          <w:i w:val="0"/>
          <w:iCs w:val="0"/>
          <w:sz w:val="22"/>
          <w:szCs w:val="22"/>
          <w:lang w:val="en-US" w:eastAsia="ja-JP"/>
        </w:rPr>
        <w:t xml:space="preserve">utside the </w:t>
      </w:r>
      <w:r w:rsidR="00654B80" w:rsidRPr="00FE7C91">
        <w:rPr>
          <w:rFonts w:ascii="Calibri" w:hAnsi="Calibri" w:cs="Calibri"/>
          <w:b/>
          <w:bCs/>
          <w:i w:val="0"/>
          <w:iCs w:val="0"/>
          <w:sz w:val="22"/>
          <w:szCs w:val="22"/>
          <w:lang w:val="en-US" w:eastAsia="ja-JP"/>
        </w:rPr>
        <w:t>p</w:t>
      </w:r>
      <w:r w:rsidRPr="00FE7C91">
        <w:rPr>
          <w:rFonts w:ascii="Calibri" w:hAnsi="Calibri" w:cs="Calibri"/>
          <w:b/>
          <w:bCs/>
          <w:i w:val="0"/>
          <w:iCs w:val="0"/>
          <w:sz w:val="22"/>
          <w:szCs w:val="22"/>
          <w:lang w:val="en-US" w:eastAsia="ja-JP"/>
        </w:rPr>
        <w:t xml:space="preserve">riority </w:t>
      </w:r>
      <w:r w:rsidR="00654B80" w:rsidRPr="00FE7C91">
        <w:rPr>
          <w:rFonts w:ascii="Calibri" w:hAnsi="Calibri" w:cs="Calibri"/>
          <w:b/>
          <w:bCs/>
          <w:i w:val="0"/>
          <w:iCs w:val="0"/>
          <w:sz w:val="22"/>
          <w:szCs w:val="22"/>
          <w:lang w:val="en-US" w:eastAsia="ja-JP"/>
        </w:rPr>
        <w:t>l</w:t>
      </w:r>
      <w:r w:rsidRPr="00FE7C91">
        <w:rPr>
          <w:rFonts w:ascii="Calibri" w:hAnsi="Calibri" w:cs="Calibri"/>
          <w:b/>
          <w:bCs/>
          <w:i w:val="0"/>
          <w:iCs w:val="0"/>
          <w:sz w:val="22"/>
          <w:szCs w:val="22"/>
          <w:lang w:val="en-US" w:eastAsia="ja-JP"/>
        </w:rPr>
        <w:t>andscapes/</w:t>
      </w:r>
      <w:r w:rsidR="00654B80" w:rsidRPr="00FE7C91">
        <w:rPr>
          <w:rFonts w:ascii="Calibri" w:hAnsi="Calibri" w:cs="Calibri"/>
          <w:b/>
          <w:bCs/>
          <w:i w:val="0"/>
          <w:iCs w:val="0"/>
          <w:sz w:val="22"/>
          <w:szCs w:val="22"/>
          <w:lang w:val="en-US" w:eastAsia="ja-JP"/>
        </w:rPr>
        <w:t>s</w:t>
      </w:r>
      <w:r w:rsidRPr="00FE7C91">
        <w:rPr>
          <w:rFonts w:ascii="Calibri" w:hAnsi="Calibri" w:cs="Calibri"/>
          <w:b/>
          <w:bCs/>
          <w:i w:val="0"/>
          <w:iCs w:val="0"/>
          <w:sz w:val="22"/>
          <w:szCs w:val="22"/>
          <w:lang w:val="en-US" w:eastAsia="ja-JP"/>
        </w:rPr>
        <w:t xml:space="preserve">eascapes </w:t>
      </w:r>
    </w:p>
    <w:p w14:paraId="12140B91" w14:textId="1F48F916" w:rsidR="004A0C2A" w:rsidRDefault="00111A47" w:rsidP="00572B98">
      <w:pPr>
        <w:pBdr>
          <w:top w:val="nil"/>
          <w:left w:val="nil"/>
          <w:bottom w:val="nil"/>
          <w:right w:val="nil"/>
          <w:between w:val="nil"/>
        </w:pBdr>
        <w:spacing w:after="0" w:line="240" w:lineRule="auto"/>
        <w:jc w:val="both"/>
        <w:rPr>
          <w:rFonts w:ascii="Calibri" w:eastAsia="Calibri" w:hAnsi="Calibri" w:cs="Calibri"/>
          <w:color w:val="000000"/>
          <w:kern w:val="0"/>
          <w:sz w:val="22"/>
          <w:szCs w:val="22"/>
          <w:highlight w:val="yellow"/>
          <w:lang w:val="en-US" w:eastAsia="ja-JP"/>
          <w14:ligatures w14:val="none"/>
        </w:rPr>
      </w:pPr>
      <w:r w:rsidRPr="00111A47">
        <w:rPr>
          <w:rFonts w:ascii="Calibri" w:eastAsia="Calibri" w:hAnsi="Calibri" w:cs="Calibri"/>
          <w:color w:val="000000"/>
          <w:kern w:val="0"/>
          <w:sz w:val="22"/>
          <w:szCs w:val="22"/>
          <w:highlight w:val="yellow"/>
          <w:lang w:val="en-US" w:eastAsia="ja-JP"/>
          <w14:ligatures w14:val="none"/>
        </w:rPr>
        <w:t xml:space="preserve">If resources will be allocated for projects </w:t>
      </w:r>
      <w:r w:rsidRPr="00111A47">
        <w:rPr>
          <w:rFonts w:ascii="Calibri" w:eastAsia="Calibri" w:hAnsi="Calibri" w:cs="Calibri"/>
          <w:color w:val="000000"/>
          <w:kern w:val="0"/>
          <w:sz w:val="22"/>
          <w:szCs w:val="22"/>
          <w:highlight w:val="yellow"/>
          <w:u w:val="single"/>
          <w:lang w:val="en-US" w:eastAsia="ja-JP"/>
          <w14:ligatures w14:val="none"/>
        </w:rPr>
        <w:t>outside the landscape/seascape (up to 30%),</w:t>
      </w:r>
      <w:r w:rsidRPr="00111A47">
        <w:rPr>
          <w:rFonts w:ascii="Calibri" w:eastAsia="Calibri" w:hAnsi="Calibri" w:cs="Calibri"/>
          <w:color w:val="000000"/>
          <w:kern w:val="0"/>
          <w:sz w:val="22"/>
          <w:szCs w:val="22"/>
          <w:highlight w:val="yellow"/>
          <w:lang w:val="en-US" w:eastAsia="ja-JP"/>
          <w14:ligatures w14:val="none"/>
        </w:rPr>
        <w:t xml:space="preserve"> please explain innovative, inclusive, and impactful projects that are planned outside of the selected landscape/seascape.</w:t>
      </w:r>
      <w:r w:rsidR="00E51C20">
        <w:rPr>
          <w:rFonts w:ascii="Calibri" w:eastAsia="Calibri" w:hAnsi="Calibri" w:cs="Calibri"/>
          <w:color w:val="000000"/>
          <w:kern w:val="0"/>
          <w:sz w:val="22"/>
          <w:szCs w:val="22"/>
          <w:highlight w:val="yellow"/>
          <w:lang w:val="en-US" w:eastAsia="ja-JP"/>
          <w14:ligatures w14:val="none"/>
        </w:rPr>
        <w:t xml:space="preserve"> </w:t>
      </w:r>
      <w:r w:rsidRPr="00111A47">
        <w:rPr>
          <w:rFonts w:ascii="Calibri" w:eastAsia="Calibri" w:hAnsi="Calibri" w:cs="Calibri"/>
          <w:color w:val="000000"/>
          <w:kern w:val="0"/>
          <w:sz w:val="22"/>
          <w:szCs w:val="22"/>
          <w:highlight w:val="yellow"/>
          <w:lang w:val="en-US" w:eastAsia="ja-JP"/>
          <w14:ligatures w14:val="none"/>
        </w:rPr>
        <w:t xml:space="preserve">Please also describe how all or some of these resources will be utilized in a strategic and supportive manner </w:t>
      </w:r>
      <w:r w:rsidR="00CA6E21" w:rsidRPr="00111A47">
        <w:rPr>
          <w:rFonts w:ascii="Calibri" w:eastAsia="Calibri" w:hAnsi="Calibri" w:cs="Calibri"/>
          <w:color w:val="000000"/>
          <w:kern w:val="0"/>
          <w:sz w:val="22"/>
          <w:szCs w:val="22"/>
          <w:highlight w:val="yellow"/>
          <w:lang w:val="en-US" w:eastAsia="ja-JP"/>
          <w14:ligatures w14:val="none"/>
        </w:rPr>
        <w:t>for</w:t>
      </w:r>
      <w:r w:rsidRPr="00111A47">
        <w:rPr>
          <w:rFonts w:ascii="Calibri" w:eastAsia="Calibri" w:hAnsi="Calibri" w:cs="Calibri"/>
          <w:color w:val="000000"/>
          <w:kern w:val="0"/>
          <w:sz w:val="22"/>
          <w:szCs w:val="22"/>
          <w:highlight w:val="yellow"/>
          <w:lang w:val="en-US" w:eastAsia="ja-JP"/>
          <w14:ligatures w14:val="none"/>
        </w:rPr>
        <w:t xml:space="preserve"> the projects and overall work of the selected landscape/seascape.</w:t>
      </w:r>
    </w:p>
    <w:p w14:paraId="4E61AAA6" w14:textId="7F403108" w:rsidR="00F86A44" w:rsidRPr="00DF5BE1" w:rsidRDefault="00F86A44" w:rsidP="00572B98">
      <w:pPr>
        <w:jc w:val="both"/>
        <w:rPr>
          <w:rFonts w:ascii="Calibri" w:eastAsia="Calibri" w:hAnsi="Calibri" w:cs="Calibri"/>
          <w:sz w:val="22"/>
          <w:szCs w:val="22"/>
        </w:rPr>
      </w:pPr>
    </w:p>
    <w:p w14:paraId="13DC82AA" w14:textId="3D694FA8" w:rsidR="00F86A44" w:rsidRPr="00595238" w:rsidRDefault="00595238" w:rsidP="00595238">
      <w:pPr>
        <w:pStyle w:val="3"/>
        <w:rPr>
          <w:rFonts w:ascii="Calibri" w:hAnsi="Calibri" w:cs="Calibri"/>
          <w:b/>
          <w:bCs/>
          <w:sz w:val="22"/>
          <w:szCs w:val="22"/>
        </w:rPr>
      </w:pPr>
      <w:bookmarkStart w:id="9" w:name="_Toc164606272"/>
      <w:r w:rsidRPr="00595238">
        <w:rPr>
          <w:rFonts w:ascii="Calibri" w:hAnsi="Calibri" w:cs="Calibri"/>
          <w:b/>
          <w:bCs/>
          <w:sz w:val="22"/>
          <w:szCs w:val="22"/>
        </w:rPr>
        <w:t xml:space="preserve">4.2 </w:t>
      </w:r>
      <w:r w:rsidR="00F86A44" w:rsidRPr="00595238">
        <w:rPr>
          <w:rFonts w:ascii="Calibri" w:hAnsi="Calibri" w:cs="Calibri"/>
          <w:b/>
          <w:bCs/>
          <w:sz w:val="22"/>
          <w:szCs w:val="22"/>
        </w:rPr>
        <w:t>CSO-</w:t>
      </w:r>
      <w:r w:rsidR="00654B80" w:rsidRPr="00595238">
        <w:rPr>
          <w:rFonts w:ascii="Calibri" w:hAnsi="Calibri" w:cs="Calibri"/>
          <w:b/>
          <w:bCs/>
          <w:sz w:val="22"/>
          <w:szCs w:val="22"/>
        </w:rPr>
        <w:t>g</w:t>
      </w:r>
      <w:r w:rsidR="00F86A44" w:rsidRPr="00595238">
        <w:rPr>
          <w:rFonts w:ascii="Calibri" w:hAnsi="Calibri" w:cs="Calibri"/>
          <w:b/>
          <w:bCs/>
          <w:sz w:val="22"/>
          <w:szCs w:val="22"/>
        </w:rPr>
        <w:t>overnment-</w:t>
      </w:r>
      <w:r w:rsidR="00654B80" w:rsidRPr="00595238">
        <w:rPr>
          <w:rFonts w:ascii="Calibri" w:hAnsi="Calibri" w:cs="Calibri"/>
          <w:b/>
          <w:bCs/>
          <w:sz w:val="22"/>
          <w:szCs w:val="22"/>
        </w:rPr>
        <w:t>p</w:t>
      </w:r>
      <w:r w:rsidR="00F86A44" w:rsidRPr="00595238">
        <w:rPr>
          <w:rFonts w:ascii="Calibri" w:hAnsi="Calibri" w:cs="Calibri"/>
          <w:b/>
          <w:bCs/>
          <w:sz w:val="22"/>
          <w:szCs w:val="22"/>
        </w:rPr>
        <w:t xml:space="preserve">rivate </w:t>
      </w:r>
      <w:r w:rsidR="00654B80" w:rsidRPr="00595238">
        <w:rPr>
          <w:rFonts w:ascii="Calibri" w:hAnsi="Calibri" w:cs="Calibri"/>
          <w:b/>
          <w:bCs/>
          <w:sz w:val="22"/>
          <w:szCs w:val="22"/>
        </w:rPr>
        <w:t>s</w:t>
      </w:r>
      <w:r w:rsidR="00F86A44" w:rsidRPr="00595238">
        <w:rPr>
          <w:rFonts w:ascii="Calibri" w:hAnsi="Calibri" w:cs="Calibri"/>
          <w:b/>
          <w:bCs/>
          <w:sz w:val="22"/>
          <w:szCs w:val="22"/>
        </w:rPr>
        <w:t xml:space="preserve">ector </w:t>
      </w:r>
      <w:r w:rsidR="00654B80" w:rsidRPr="00595238">
        <w:rPr>
          <w:rFonts w:ascii="Calibri" w:hAnsi="Calibri" w:cs="Calibri"/>
          <w:b/>
          <w:bCs/>
          <w:sz w:val="22"/>
          <w:szCs w:val="22"/>
        </w:rPr>
        <w:t>d</w:t>
      </w:r>
      <w:r w:rsidR="00F86A44" w:rsidRPr="00595238">
        <w:rPr>
          <w:rFonts w:ascii="Calibri" w:hAnsi="Calibri" w:cs="Calibri"/>
          <w:b/>
          <w:bCs/>
          <w:sz w:val="22"/>
          <w:szCs w:val="22"/>
        </w:rPr>
        <w:t xml:space="preserve">ialogue </w:t>
      </w:r>
      <w:r w:rsidR="00654B80" w:rsidRPr="00595238">
        <w:rPr>
          <w:rFonts w:ascii="Calibri" w:hAnsi="Calibri" w:cs="Calibri"/>
          <w:b/>
          <w:bCs/>
          <w:sz w:val="22"/>
          <w:szCs w:val="22"/>
        </w:rPr>
        <w:t>p</w:t>
      </w:r>
      <w:r w:rsidR="00F86A44" w:rsidRPr="00595238">
        <w:rPr>
          <w:rFonts w:ascii="Calibri" w:hAnsi="Calibri" w:cs="Calibri"/>
          <w:b/>
          <w:bCs/>
          <w:sz w:val="22"/>
          <w:szCs w:val="22"/>
        </w:rPr>
        <w:t>latform</w:t>
      </w:r>
      <w:r w:rsidR="0039449E" w:rsidRPr="00595238">
        <w:rPr>
          <w:rFonts w:ascii="Calibri" w:hAnsi="Calibri" w:cs="Calibri"/>
          <w:b/>
          <w:bCs/>
          <w:sz w:val="22"/>
          <w:szCs w:val="22"/>
        </w:rPr>
        <w:t>s</w:t>
      </w:r>
      <w:bookmarkEnd w:id="9"/>
    </w:p>
    <w:p w14:paraId="2A5906F2" w14:textId="7DB3E175" w:rsidR="00654B80" w:rsidRPr="00623261" w:rsidRDefault="00F86A44"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Please describe your </w:t>
      </w:r>
      <w:r w:rsidR="00CA6E21">
        <w:rPr>
          <w:rFonts w:ascii="Calibri" w:eastAsia="Calibri" w:hAnsi="Calibri" w:cs="Calibri"/>
          <w:sz w:val="22"/>
          <w:szCs w:val="22"/>
          <w:highlight w:val="yellow"/>
        </w:rPr>
        <w:t>C</w:t>
      </w:r>
      <w:r>
        <w:rPr>
          <w:rFonts w:ascii="Calibri" w:eastAsia="Calibri" w:hAnsi="Calibri" w:cs="Calibri"/>
          <w:sz w:val="22"/>
          <w:szCs w:val="22"/>
          <w:highlight w:val="yellow"/>
        </w:rPr>
        <w:t xml:space="preserve">ountry </w:t>
      </w:r>
      <w:r w:rsidR="002342ED">
        <w:rPr>
          <w:rFonts w:ascii="Calibri" w:eastAsia="Calibri" w:hAnsi="Calibri" w:cs="Calibri"/>
          <w:sz w:val="22"/>
          <w:szCs w:val="22"/>
          <w:highlight w:val="yellow"/>
        </w:rPr>
        <w:t>P</w:t>
      </w:r>
      <w:r>
        <w:rPr>
          <w:rFonts w:ascii="Calibri" w:eastAsia="Calibri" w:hAnsi="Calibri" w:cs="Calibri"/>
          <w:sz w:val="22"/>
          <w:szCs w:val="22"/>
          <w:highlight w:val="yellow"/>
        </w:rPr>
        <w:t xml:space="preserve">rogramme’s plans to organize and/or sustain CSO-Government-Private Sector Dialogue Platforms. Dialogues should help promote role of CSOs, create a bridge to link the grassroots to national/local policy-makers for policy/program influence, facilitate the uptake of good practices, and enhance communications (i.e. possible thematic examples may include joint CSO-Government preparations for environmental convention COPs; UN SDGs country accelerations labs; local to global chemical coalitions; networks of agro-ecology farmer leaders and producer organizations; national federations of ICCAs, dialogues for key national policy changes on key global environmental issues). Please describe how the SGP </w:t>
      </w:r>
      <w:r w:rsidR="00CA6E21">
        <w:rPr>
          <w:rFonts w:ascii="Calibri" w:eastAsia="Calibri" w:hAnsi="Calibri" w:cs="Calibri"/>
          <w:sz w:val="22"/>
          <w:szCs w:val="22"/>
          <w:highlight w:val="yellow"/>
        </w:rPr>
        <w:t>Country Programme</w:t>
      </w:r>
      <w:r>
        <w:rPr>
          <w:rFonts w:ascii="Calibri" w:eastAsia="Calibri" w:hAnsi="Calibri" w:cs="Calibri"/>
          <w:sz w:val="22"/>
          <w:szCs w:val="22"/>
          <w:highlight w:val="yellow"/>
        </w:rPr>
        <w:t xml:space="preserve"> will use experiences and lessons learnt to inform and influence policy in OP8 at the local, </w:t>
      </w:r>
      <w:proofErr w:type="gramStart"/>
      <w:r>
        <w:rPr>
          <w:rFonts w:ascii="Calibri" w:eastAsia="Calibri" w:hAnsi="Calibri" w:cs="Calibri"/>
          <w:sz w:val="22"/>
          <w:szCs w:val="22"/>
          <w:highlight w:val="yellow"/>
        </w:rPr>
        <w:t>regional</w:t>
      </w:r>
      <w:proofErr w:type="gramEnd"/>
      <w:r>
        <w:rPr>
          <w:rFonts w:ascii="Calibri" w:eastAsia="Calibri" w:hAnsi="Calibri" w:cs="Calibri"/>
          <w:sz w:val="22"/>
          <w:szCs w:val="22"/>
          <w:highlight w:val="yellow"/>
        </w:rPr>
        <w:t xml:space="preserve"> and national levels (i.e. identify key policy processes, including updates of NBSAP, NDC, NAMA, NAPA, </w:t>
      </w:r>
      <w:r w:rsidR="00F6472B">
        <w:rPr>
          <w:rFonts w:ascii="Calibri" w:eastAsia="Calibri" w:hAnsi="Calibri" w:cs="Calibri"/>
          <w:sz w:val="22"/>
          <w:szCs w:val="22"/>
          <w:highlight w:val="yellow"/>
        </w:rPr>
        <w:t>etc</w:t>
      </w:r>
      <w:r>
        <w:rPr>
          <w:rFonts w:ascii="Calibri" w:eastAsia="Calibri" w:hAnsi="Calibri" w:cs="Calibri"/>
          <w:sz w:val="22"/>
          <w:szCs w:val="22"/>
          <w:highlight w:val="yellow"/>
        </w:rPr>
        <w:t>. that SGP can be involved with, including reference to relevant networks).</w:t>
      </w:r>
      <w:r>
        <w:rPr>
          <w:rFonts w:ascii="Calibri" w:eastAsia="Calibri" w:hAnsi="Calibri" w:cs="Calibri"/>
          <w:sz w:val="22"/>
          <w:szCs w:val="22"/>
        </w:rPr>
        <w:t xml:space="preserve"> </w:t>
      </w:r>
    </w:p>
    <w:p w14:paraId="107F854D" w14:textId="61527230" w:rsidR="00F86A44" w:rsidRPr="00595238" w:rsidRDefault="00595238" w:rsidP="00595238">
      <w:pPr>
        <w:pStyle w:val="3"/>
        <w:rPr>
          <w:rFonts w:ascii="Calibri" w:hAnsi="Calibri" w:cs="Calibri"/>
          <w:b/>
          <w:bCs/>
          <w:sz w:val="22"/>
          <w:szCs w:val="22"/>
        </w:rPr>
      </w:pPr>
      <w:bookmarkStart w:id="10" w:name="_Toc164606273"/>
      <w:r w:rsidRPr="00595238">
        <w:rPr>
          <w:rFonts w:ascii="Calibri" w:hAnsi="Calibri" w:cs="Calibri"/>
          <w:b/>
          <w:bCs/>
          <w:sz w:val="22"/>
          <w:szCs w:val="22"/>
        </w:rPr>
        <w:lastRenderedPageBreak/>
        <w:t xml:space="preserve">4.3 </w:t>
      </w:r>
      <w:r w:rsidR="00F86A44" w:rsidRPr="00595238">
        <w:rPr>
          <w:rFonts w:ascii="Calibri" w:hAnsi="Calibri" w:cs="Calibri"/>
          <w:b/>
          <w:bCs/>
          <w:sz w:val="22"/>
          <w:szCs w:val="22"/>
        </w:rPr>
        <w:t xml:space="preserve">Promoting </w:t>
      </w:r>
      <w:r w:rsidR="00654B80" w:rsidRPr="00595238">
        <w:rPr>
          <w:rFonts w:ascii="Calibri" w:hAnsi="Calibri" w:cs="Calibri"/>
          <w:b/>
          <w:bCs/>
          <w:sz w:val="22"/>
          <w:szCs w:val="22"/>
        </w:rPr>
        <w:t>s</w:t>
      </w:r>
      <w:r w:rsidR="00F86A44" w:rsidRPr="00595238">
        <w:rPr>
          <w:rFonts w:ascii="Calibri" w:hAnsi="Calibri" w:cs="Calibri"/>
          <w:b/>
          <w:bCs/>
          <w:sz w:val="22"/>
          <w:szCs w:val="22"/>
        </w:rPr>
        <w:t xml:space="preserve">ocial Inclusion, including gender equality and women’s </w:t>
      </w:r>
      <w:proofErr w:type="gramStart"/>
      <w:r w:rsidR="00F86A44" w:rsidRPr="00595238">
        <w:rPr>
          <w:rFonts w:ascii="Calibri" w:hAnsi="Calibri" w:cs="Calibri"/>
          <w:b/>
          <w:bCs/>
          <w:sz w:val="22"/>
          <w:szCs w:val="22"/>
        </w:rPr>
        <w:t>empowerment</w:t>
      </w:r>
      <w:bookmarkEnd w:id="10"/>
      <w:proofErr w:type="gramEnd"/>
    </w:p>
    <w:p w14:paraId="19DFA482" w14:textId="748C00BD" w:rsidR="00A5015A" w:rsidRPr="00134E2A" w:rsidRDefault="00F86A44" w:rsidP="00572B98">
      <w:pPr>
        <w:jc w:val="both"/>
        <w:rPr>
          <w:rFonts w:ascii="Calibri" w:eastAsia="Calibri" w:hAnsi="Calibri" w:cs="Calibri"/>
          <w:color w:val="000000"/>
          <w:sz w:val="20"/>
          <w:szCs w:val="20"/>
        </w:rPr>
      </w:pPr>
      <w:r>
        <w:rPr>
          <w:rFonts w:ascii="Calibri" w:eastAsia="Calibri" w:hAnsi="Calibri" w:cs="Calibri"/>
          <w:sz w:val="22"/>
          <w:szCs w:val="22"/>
          <w:highlight w:val="yellow"/>
        </w:rPr>
        <w:t xml:space="preserve">Please describe the SGP </w:t>
      </w:r>
      <w:r w:rsidR="00CA6E21">
        <w:rPr>
          <w:rFonts w:ascii="Calibri" w:eastAsia="Calibri" w:hAnsi="Calibri" w:cs="Calibri"/>
          <w:sz w:val="22"/>
          <w:szCs w:val="22"/>
          <w:highlight w:val="yellow"/>
        </w:rPr>
        <w:t>Country Programme</w:t>
      </w:r>
      <w:r>
        <w:rPr>
          <w:rFonts w:ascii="Calibri" w:eastAsia="Calibri" w:hAnsi="Calibri" w:cs="Calibri"/>
          <w:sz w:val="22"/>
          <w:szCs w:val="22"/>
          <w:highlight w:val="yellow"/>
        </w:rPr>
        <w:t>’s strategies and approaches to: (</w:t>
      </w:r>
      <w:r w:rsidR="004679E8">
        <w:rPr>
          <w:rFonts w:ascii="Calibri" w:eastAsia="Calibri" w:hAnsi="Calibri" w:cs="Calibri"/>
          <w:sz w:val="22"/>
          <w:szCs w:val="22"/>
          <w:highlight w:val="yellow"/>
        </w:rPr>
        <w:t>a</w:t>
      </w:r>
      <w:r>
        <w:rPr>
          <w:rFonts w:ascii="Calibri" w:eastAsia="Calibri" w:hAnsi="Calibri" w:cs="Calibri"/>
          <w:sz w:val="22"/>
          <w:szCs w:val="22"/>
          <w:highlight w:val="yellow"/>
        </w:rPr>
        <w:t>) promote women’s empowerment and gender equality; (</w:t>
      </w:r>
      <w:r w:rsidR="004679E8">
        <w:rPr>
          <w:rFonts w:ascii="Calibri" w:eastAsia="Calibri" w:hAnsi="Calibri" w:cs="Calibri"/>
          <w:sz w:val="22"/>
          <w:szCs w:val="22"/>
          <w:highlight w:val="yellow"/>
        </w:rPr>
        <w:t>b</w:t>
      </w:r>
      <w:r>
        <w:rPr>
          <w:rFonts w:ascii="Calibri" w:eastAsia="Calibri" w:hAnsi="Calibri" w:cs="Calibri"/>
          <w:sz w:val="22"/>
          <w:szCs w:val="22"/>
          <w:highlight w:val="yellow"/>
        </w:rPr>
        <w:t>) empower Indigenous Peoples (including through the recognition of Indigenous Peoples and community conserved territories and areas, IP fellowships and other means); (</w:t>
      </w:r>
      <w:r w:rsidR="004679E8">
        <w:rPr>
          <w:rFonts w:ascii="Calibri" w:eastAsia="Calibri" w:hAnsi="Calibri" w:cs="Calibri"/>
          <w:sz w:val="22"/>
          <w:szCs w:val="22"/>
          <w:highlight w:val="yellow"/>
        </w:rPr>
        <w:t>c</w:t>
      </w:r>
      <w:r>
        <w:rPr>
          <w:rFonts w:ascii="Calibri" w:eastAsia="Calibri" w:hAnsi="Calibri" w:cs="Calibri"/>
          <w:sz w:val="22"/>
          <w:szCs w:val="22"/>
          <w:highlight w:val="yellow"/>
        </w:rPr>
        <w:t>) empower youth; and (</w:t>
      </w:r>
      <w:r w:rsidR="004679E8">
        <w:rPr>
          <w:rFonts w:ascii="Calibri" w:eastAsia="Calibri" w:hAnsi="Calibri" w:cs="Calibri"/>
          <w:sz w:val="22"/>
          <w:szCs w:val="22"/>
          <w:highlight w:val="yellow"/>
        </w:rPr>
        <w:t>d</w:t>
      </w:r>
      <w:r>
        <w:rPr>
          <w:rFonts w:ascii="Calibri" w:eastAsia="Calibri" w:hAnsi="Calibri" w:cs="Calibri"/>
          <w:sz w:val="22"/>
          <w:szCs w:val="22"/>
          <w:highlight w:val="yellow"/>
        </w:rPr>
        <w:t xml:space="preserve">) promote participation of persons with disabilities in country portfolio programming and projects. The </w:t>
      </w:r>
      <w:r w:rsidR="00CA6E21">
        <w:rPr>
          <w:rFonts w:ascii="Calibri" w:eastAsia="Calibri" w:hAnsi="Calibri" w:cs="Calibri"/>
          <w:sz w:val="22"/>
          <w:szCs w:val="22"/>
          <w:highlight w:val="yellow"/>
        </w:rPr>
        <w:t>Country Programme</w:t>
      </w:r>
      <w:r>
        <w:rPr>
          <w:rFonts w:ascii="Calibri" w:eastAsia="Calibri" w:hAnsi="Calibri" w:cs="Calibri"/>
          <w:sz w:val="22"/>
          <w:szCs w:val="22"/>
          <w:highlight w:val="yellow"/>
        </w:rPr>
        <w:t xml:space="preserve"> is expected to have focal points within the NSC, develop targeted projects, and mainstream the approach in all relevant projects.</w:t>
      </w:r>
      <w:r>
        <w:rPr>
          <w:rFonts w:ascii="Calibri" w:eastAsia="Calibri" w:hAnsi="Calibri" w:cs="Calibri"/>
          <w:sz w:val="22"/>
          <w:szCs w:val="22"/>
        </w:rPr>
        <w:t xml:space="preserve">  </w:t>
      </w:r>
      <w:r>
        <w:rPr>
          <w:rFonts w:ascii="Calibri" w:eastAsia="Calibri" w:hAnsi="Calibri" w:cs="Calibri"/>
          <w:color w:val="000000"/>
          <w:sz w:val="20"/>
          <w:szCs w:val="20"/>
          <w:vertAlign w:val="superscript"/>
        </w:rPr>
        <w:t xml:space="preserve"> </w:t>
      </w:r>
    </w:p>
    <w:p w14:paraId="12D3964E" w14:textId="5A506B1D" w:rsidR="00F86A44" w:rsidRPr="00654B80" w:rsidRDefault="00F86A44" w:rsidP="00572B98">
      <w:pPr>
        <w:jc w:val="both"/>
        <w:rPr>
          <w:rFonts w:ascii="Calibri" w:eastAsia="Calibri" w:hAnsi="Calibri" w:cs="Calibri"/>
          <w:sz w:val="22"/>
          <w:szCs w:val="22"/>
        </w:rPr>
      </w:pPr>
      <w:r>
        <w:rPr>
          <w:rFonts w:ascii="Calibri" w:eastAsia="Calibri" w:hAnsi="Calibri" w:cs="Calibri"/>
          <w:sz w:val="22"/>
          <w:szCs w:val="22"/>
          <w:highlight w:val="yellow"/>
        </w:rPr>
        <w:t xml:space="preserve">Explain the situation of women in the selected land/seascapes and specific activities the </w:t>
      </w:r>
      <w:r w:rsidR="00CA6E21">
        <w:rPr>
          <w:rFonts w:ascii="Calibri" w:eastAsia="Calibri" w:hAnsi="Calibri" w:cs="Calibri"/>
          <w:sz w:val="22"/>
          <w:szCs w:val="22"/>
          <w:highlight w:val="yellow"/>
        </w:rPr>
        <w:t>Country Programme</w:t>
      </w:r>
      <w:r>
        <w:rPr>
          <w:rFonts w:ascii="Calibri" w:eastAsia="Calibri" w:hAnsi="Calibri" w:cs="Calibri"/>
          <w:sz w:val="22"/>
          <w:szCs w:val="22"/>
          <w:highlight w:val="yellow"/>
        </w:rPr>
        <w:t xml:space="preserve"> will undertake to promote gender equality and women’s empowerment, including target percentage of projects that are women-led and/or focused on women’s empowerment.</w:t>
      </w:r>
      <w:r>
        <w:rPr>
          <w:rFonts w:ascii="Calibri" w:eastAsia="Calibri" w:hAnsi="Calibri" w:cs="Calibri"/>
          <w:sz w:val="22"/>
          <w:szCs w:val="22"/>
        </w:rPr>
        <w:t xml:space="preserve"> </w:t>
      </w:r>
    </w:p>
    <w:p w14:paraId="5A39E0D6" w14:textId="2B7A0BE9" w:rsidR="00F86A44" w:rsidRPr="00595238" w:rsidRDefault="00595238" w:rsidP="00595238">
      <w:pPr>
        <w:pStyle w:val="3"/>
        <w:rPr>
          <w:rFonts w:ascii="Calibri" w:hAnsi="Calibri" w:cs="Calibri"/>
          <w:b/>
          <w:bCs/>
          <w:sz w:val="22"/>
          <w:szCs w:val="22"/>
        </w:rPr>
      </w:pPr>
      <w:bookmarkStart w:id="11" w:name="_Toc164606274"/>
      <w:r w:rsidRPr="00595238">
        <w:rPr>
          <w:rFonts w:ascii="Calibri" w:hAnsi="Calibri" w:cs="Calibri"/>
          <w:b/>
          <w:bCs/>
          <w:sz w:val="22"/>
          <w:szCs w:val="22"/>
        </w:rPr>
        <w:t xml:space="preserve">4.4 </w:t>
      </w:r>
      <w:r w:rsidR="00F86A44" w:rsidRPr="00595238">
        <w:rPr>
          <w:rFonts w:ascii="Calibri" w:hAnsi="Calibri" w:cs="Calibri"/>
          <w:b/>
          <w:bCs/>
          <w:sz w:val="22"/>
          <w:szCs w:val="22"/>
        </w:rPr>
        <w:t>Knowledge Management</w:t>
      </w:r>
      <w:bookmarkEnd w:id="11"/>
      <w:r w:rsidR="00F86A44" w:rsidRPr="00595238">
        <w:rPr>
          <w:rFonts w:ascii="Calibri" w:hAnsi="Calibri" w:cs="Calibri"/>
          <w:b/>
          <w:bCs/>
          <w:sz w:val="22"/>
          <w:szCs w:val="22"/>
        </w:rPr>
        <w:t xml:space="preserve"> </w:t>
      </w:r>
    </w:p>
    <w:p w14:paraId="301420BF" w14:textId="197057A3" w:rsidR="00A50DE4" w:rsidRPr="000C0CA8" w:rsidRDefault="00F86A44"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Please describe the SGP </w:t>
      </w:r>
      <w:r w:rsidR="00CA6E21">
        <w:rPr>
          <w:rFonts w:ascii="Calibri" w:eastAsia="Calibri" w:hAnsi="Calibri" w:cs="Calibri"/>
          <w:sz w:val="22"/>
          <w:szCs w:val="22"/>
          <w:highlight w:val="yellow"/>
        </w:rPr>
        <w:t>Country Programme</w:t>
      </w:r>
      <w:r>
        <w:rPr>
          <w:rFonts w:ascii="Calibri" w:eastAsia="Calibri" w:hAnsi="Calibri" w:cs="Calibri"/>
          <w:sz w:val="22"/>
          <w:szCs w:val="22"/>
          <w:highlight w:val="yellow"/>
        </w:rPr>
        <w:t>’s plans to capture, share, and disseminate the lessons learned and good practices identified through the country portfolio of SGP projects with civil society, government, private sector, and other relevant stakeholders (i.e. process for generating knowledge; type of knowledge products; knowledge fairs; peer-to-peer and south-south exchanges; use of demonstration sites) so as to generate greater impact, and foster replication and scaling up of innovations.</w:t>
      </w:r>
    </w:p>
    <w:p w14:paraId="5D8F8409" w14:textId="3D23B2B6" w:rsidR="00460799" w:rsidRPr="00EA2E59" w:rsidRDefault="00460799" w:rsidP="00460799">
      <w:pPr>
        <w:pStyle w:val="2"/>
        <w:numPr>
          <w:ilvl w:val="0"/>
          <w:numId w:val="1"/>
        </w:numPr>
        <w:rPr>
          <w:rFonts w:ascii="Calibri" w:hAnsi="Calibri" w:cs="Calibri"/>
          <w:sz w:val="28"/>
          <w:szCs w:val="28"/>
        </w:rPr>
      </w:pPr>
      <w:bookmarkStart w:id="12" w:name="_Toc164606275"/>
      <w:r w:rsidRPr="00EA2E59">
        <w:rPr>
          <w:rFonts w:ascii="Calibri" w:hAnsi="Calibri" w:cs="Calibri"/>
          <w:sz w:val="28"/>
          <w:szCs w:val="28"/>
        </w:rPr>
        <w:t xml:space="preserve">COMMUNICATION PLAN </w:t>
      </w:r>
      <w:r w:rsidRPr="00407E66">
        <w:rPr>
          <w:rFonts w:ascii="Calibri" w:hAnsi="Calibri" w:cs="Calibri"/>
          <w:color w:val="FF0000"/>
          <w:sz w:val="28"/>
          <w:szCs w:val="28"/>
        </w:rPr>
        <w:t>(</w:t>
      </w:r>
      <w:r w:rsidR="00407E66" w:rsidRPr="00407E66">
        <w:rPr>
          <w:rFonts w:ascii="Calibri" w:hAnsi="Calibri" w:cs="Calibri"/>
          <w:color w:val="FF0000"/>
          <w:sz w:val="28"/>
          <w:szCs w:val="28"/>
        </w:rPr>
        <w:t xml:space="preserve">1/2 </w:t>
      </w:r>
      <w:r w:rsidRPr="00407E66">
        <w:rPr>
          <w:rFonts w:ascii="Calibri" w:hAnsi="Calibri" w:cs="Calibri"/>
          <w:color w:val="FF0000"/>
          <w:sz w:val="28"/>
          <w:szCs w:val="28"/>
        </w:rPr>
        <w:t>page)</w:t>
      </w:r>
      <w:bookmarkEnd w:id="12"/>
    </w:p>
    <w:p w14:paraId="6626C3DF" w14:textId="217AA7F2" w:rsidR="00460799" w:rsidRDefault="00460799" w:rsidP="00572B98">
      <w:pPr>
        <w:jc w:val="both"/>
        <w:rPr>
          <w:rFonts w:ascii="Calibri" w:eastAsia="Calibri" w:hAnsi="Calibri" w:cs="Calibri"/>
          <w:sz w:val="22"/>
          <w:szCs w:val="22"/>
        </w:rPr>
      </w:pPr>
      <w:r>
        <w:rPr>
          <w:rFonts w:ascii="Calibri" w:eastAsia="Calibri" w:hAnsi="Calibri" w:cs="Calibri"/>
          <w:sz w:val="22"/>
          <w:szCs w:val="22"/>
          <w:highlight w:val="yellow"/>
        </w:rPr>
        <w:t>Please describe</w:t>
      </w:r>
      <w:r w:rsidR="002B1325">
        <w:rPr>
          <w:rFonts w:ascii="Calibri" w:eastAsia="Calibri" w:hAnsi="Calibri" w:cs="Calibri"/>
          <w:sz w:val="22"/>
          <w:szCs w:val="22"/>
          <w:highlight w:val="yellow"/>
        </w:rPr>
        <w:t xml:space="preserve"> the</w:t>
      </w:r>
      <w:r>
        <w:rPr>
          <w:rFonts w:ascii="Calibri" w:eastAsia="Calibri" w:hAnsi="Calibri" w:cs="Calibri"/>
          <w:sz w:val="22"/>
          <w:szCs w:val="22"/>
          <w:highlight w:val="yellow"/>
        </w:rPr>
        <w:t xml:space="preserve"> strategy to communicate and engage with key stakeholders and CSOs in your country and selected land</w:t>
      </w:r>
      <w:r w:rsidR="002B1325">
        <w:rPr>
          <w:rFonts w:ascii="Calibri" w:eastAsia="Calibri" w:hAnsi="Calibri" w:cs="Calibri"/>
          <w:sz w:val="22"/>
          <w:szCs w:val="22"/>
          <w:highlight w:val="yellow"/>
        </w:rPr>
        <w:t>scape</w:t>
      </w:r>
      <w:r>
        <w:rPr>
          <w:rFonts w:ascii="Calibri" w:eastAsia="Calibri" w:hAnsi="Calibri" w:cs="Calibri"/>
          <w:sz w:val="22"/>
          <w:szCs w:val="22"/>
          <w:highlight w:val="yellow"/>
        </w:rPr>
        <w:t>/seascape to promote participation, build relationships and foster</w:t>
      </w:r>
      <w:r w:rsidR="00DC7C44">
        <w:rPr>
          <w:rFonts w:ascii="Calibri" w:eastAsia="Calibri" w:hAnsi="Calibri" w:cs="Calibri"/>
          <w:sz w:val="22"/>
          <w:szCs w:val="22"/>
          <w:highlight w:val="yellow"/>
        </w:rPr>
        <w:t xml:space="preserve"> </w:t>
      </w:r>
      <w:r>
        <w:rPr>
          <w:rFonts w:ascii="Calibri" w:eastAsia="Calibri" w:hAnsi="Calibri" w:cs="Calibri"/>
          <w:sz w:val="22"/>
          <w:szCs w:val="22"/>
          <w:highlight w:val="yellow"/>
        </w:rPr>
        <w:t xml:space="preserve">partnerships; as well as to articulate the contribution of the SGP to national priorities, GEF programming, and UNDP strategies.  SGP </w:t>
      </w:r>
      <w:r w:rsidR="00CA6E21">
        <w:rPr>
          <w:rFonts w:ascii="Calibri" w:eastAsia="Calibri" w:hAnsi="Calibri" w:cs="Calibri"/>
          <w:sz w:val="22"/>
          <w:szCs w:val="22"/>
          <w:highlight w:val="yellow"/>
        </w:rPr>
        <w:t>Country Programme</w:t>
      </w:r>
      <w:r>
        <w:rPr>
          <w:rFonts w:ascii="Calibri" w:eastAsia="Calibri" w:hAnsi="Calibri" w:cs="Calibri"/>
          <w:sz w:val="22"/>
          <w:szCs w:val="22"/>
          <w:highlight w:val="yellow"/>
        </w:rPr>
        <w:t xml:space="preserve">’s communication plan should clarify its objective, such as promoting a better understanding of issues related to global environment and sustainable development (including livelihoods, poverty reduction, gender, </w:t>
      </w:r>
      <w:r w:rsidR="00F6472B">
        <w:rPr>
          <w:rFonts w:ascii="Calibri" w:eastAsia="Calibri" w:hAnsi="Calibri" w:cs="Calibri"/>
          <w:sz w:val="22"/>
          <w:szCs w:val="22"/>
          <w:highlight w:val="yellow"/>
        </w:rPr>
        <w:t>etc.</w:t>
      </w:r>
      <w:r>
        <w:rPr>
          <w:rFonts w:ascii="Calibri" w:eastAsia="Calibri" w:hAnsi="Calibri" w:cs="Calibri"/>
          <w:sz w:val="22"/>
          <w:szCs w:val="22"/>
          <w:highlight w:val="yellow"/>
        </w:rPr>
        <w:t>); promoting partnership and advocacy; and raise awareness and mobilize resources and actions to address the issues and for the support of SGP at the country and local levels.  The plan could include developing key messages in line with the SGP’s global communication strategy and identify target audiences, and implement appropriate activities including storytelling and visual media, website and social media, events, reports and publications, newsletter</w:t>
      </w:r>
      <w:r w:rsidR="0004209B">
        <w:rPr>
          <w:rFonts w:ascii="Calibri" w:eastAsia="Calibri" w:hAnsi="Calibri" w:cs="Calibri"/>
          <w:sz w:val="22"/>
          <w:szCs w:val="22"/>
          <w:highlight w:val="yellow"/>
        </w:rPr>
        <w:t>s</w:t>
      </w:r>
      <w:r>
        <w:rPr>
          <w:rFonts w:ascii="Calibri" w:eastAsia="Calibri" w:hAnsi="Calibri" w:cs="Calibri"/>
          <w:sz w:val="22"/>
          <w:szCs w:val="22"/>
          <w:highlight w:val="yellow"/>
        </w:rPr>
        <w:t>, and many other innovative ideas.</w:t>
      </w:r>
      <w:r>
        <w:rPr>
          <w:rFonts w:ascii="Calibri" w:eastAsia="Calibri" w:hAnsi="Calibri" w:cs="Calibri"/>
          <w:sz w:val="22"/>
          <w:szCs w:val="22"/>
        </w:rPr>
        <w:t xml:space="preserve">  </w:t>
      </w:r>
    </w:p>
    <w:p w14:paraId="5D8087CA" w14:textId="606A8B3C" w:rsidR="000C0CA8" w:rsidRPr="000C0CA8" w:rsidRDefault="000C0CA8" w:rsidP="000C0CA8">
      <w:pPr>
        <w:pStyle w:val="2"/>
        <w:numPr>
          <w:ilvl w:val="0"/>
          <w:numId w:val="1"/>
        </w:numPr>
        <w:rPr>
          <w:rFonts w:ascii="Calibri" w:hAnsi="Calibri" w:cs="Calibri"/>
          <w:sz w:val="28"/>
          <w:szCs w:val="28"/>
        </w:rPr>
      </w:pPr>
      <w:bookmarkStart w:id="13" w:name="_Toc164606276"/>
      <w:r w:rsidRPr="000C0CA8">
        <w:rPr>
          <w:rFonts w:ascii="Calibri" w:hAnsi="Calibri" w:cs="Calibri"/>
          <w:sz w:val="28"/>
          <w:szCs w:val="28"/>
        </w:rPr>
        <w:t xml:space="preserve">RESOURCE MOBILIZATION AND PARTNERSHIP PLAN </w:t>
      </w:r>
      <w:r w:rsidRPr="000C0CA8">
        <w:rPr>
          <w:rFonts w:ascii="Calibri" w:hAnsi="Calibri" w:cs="Calibri"/>
          <w:color w:val="FF0000"/>
          <w:sz w:val="28"/>
          <w:szCs w:val="28"/>
        </w:rPr>
        <w:t>(1 page)</w:t>
      </w:r>
      <w:bookmarkEnd w:id="13"/>
      <w:r w:rsidRPr="000C0CA8">
        <w:rPr>
          <w:rFonts w:ascii="Calibri" w:hAnsi="Calibri" w:cs="Calibri"/>
          <w:color w:val="FF0000"/>
          <w:sz w:val="28"/>
          <w:szCs w:val="28"/>
        </w:rPr>
        <w:t xml:space="preserve"> </w:t>
      </w:r>
    </w:p>
    <w:p w14:paraId="1DC9F841" w14:textId="5DD2D011" w:rsidR="000C0CA8" w:rsidRPr="000C0CA8" w:rsidRDefault="000C0CA8"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Please describe the OP8 resource mobilization and partnership plan to enhance the impact and sustainability of the SGP </w:t>
      </w:r>
      <w:r w:rsidR="00CA6E21">
        <w:rPr>
          <w:rFonts w:ascii="Calibri" w:eastAsia="Calibri" w:hAnsi="Calibri" w:cs="Calibri"/>
          <w:sz w:val="22"/>
          <w:szCs w:val="22"/>
          <w:highlight w:val="yellow"/>
        </w:rPr>
        <w:t>Country Programme</w:t>
      </w:r>
      <w:r>
        <w:rPr>
          <w:rFonts w:ascii="Calibri" w:eastAsia="Calibri" w:hAnsi="Calibri" w:cs="Calibri"/>
          <w:sz w:val="22"/>
          <w:szCs w:val="22"/>
          <w:highlight w:val="yellow"/>
        </w:rPr>
        <w:t xml:space="preserve"> grantmaking roles with reference to: </w:t>
      </w:r>
    </w:p>
    <w:p w14:paraId="68458DE2" w14:textId="3CF4E828" w:rsidR="000C0CA8" w:rsidRPr="002B41A5" w:rsidRDefault="000C0CA8" w:rsidP="002B41A5">
      <w:pPr>
        <w:pStyle w:val="4"/>
        <w:numPr>
          <w:ilvl w:val="0"/>
          <w:numId w:val="24"/>
        </w:numPr>
        <w:rPr>
          <w:rFonts w:ascii="Calibri" w:hAnsi="Calibri" w:cs="Calibri"/>
          <w:b/>
          <w:bCs/>
          <w:i w:val="0"/>
          <w:iCs w:val="0"/>
          <w:sz w:val="22"/>
          <w:szCs w:val="22"/>
        </w:rPr>
      </w:pPr>
      <w:r w:rsidRPr="002B41A5">
        <w:rPr>
          <w:rFonts w:ascii="Calibri" w:hAnsi="Calibri" w:cs="Calibri"/>
          <w:b/>
          <w:bCs/>
          <w:i w:val="0"/>
          <w:iCs w:val="0"/>
          <w:sz w:val="22"/>
          <w:szCs w:val="22"/>
        </w:rPr>
        <w:t xml:space="preserve">Secured and planned cash and in-kind co-financing </w:t>
      </w:r>
    </w:p>
    <w:p w14:paraId="5766A3EF" w14:textId="6257FC88" w:rsidR="000C0CA8" w:rsidRPr="000C0CA8" w:rsidRDefault="000C0CA8" w:rsidP="00572B98">
      <w:pPr>
        <w:pBdr>
          <w:top w:val="nil"/>
          <w:left w:val="nil"/>
          <w:bottom w:val="nil"/>
          <w:right w:val="nil"/>
          <w:between w:val="nil"/>
        </w:pBdr>
        <w:ind w:left="720"/>
        <w:jc w:val="both"/>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Please describe secured/planned cash and in-kind co-financing to the GEF SGP resources </w:t>
      </w:r>
      <w:r w:rsidR="007A6368">
        <w:rPr>
          <w:rFonts w:ascii="Calibri" w:eastAsia="Calibri" w:hAnsi="Calibri" w:cs="Calibri"/>
          <w:color w:val="000000"/>
          <w:sz w:val="22"/>
          <w:szCs w:val="22"/>
          <w:highlight w:val="yellow"/>
        </w:rPr>
        <w:t>at the p</w:t>
      </w:r>
      <w:r>
        <w:rPr>
          <w:rFonts w:ascii="Calibri" w:eastAsia="Calibri" w:hAnsi="Calibri" w:cs="Calibri"/>
          <w:color w:val="000000"/>
          <w:sz w:val="22"/>
          <w:szCs w:val="22"/>
          <w:highlight w:val="yellow"/>
        </w:rPr>
        <w:t xml:space="preserve">roject, </w:t>
      </w:r>
      <w:r w:rsidR="007A6368">
        <w:rPr>
          <w:rFonts w:ascii="Calibri" w:eastAsia="Calibri" w:hAnsi="Calibri" w:cs="Calibri"/>
          <w:color w:val="000000"/>
          <w:sz w:val="22"/>
          <w:szCs w:val="22"/>
          <w:highlight w:val="yellow"/>
        </w:rPr>
        <w:t>l</w:t>
      </w:r>
      <w:r>
        <w:rPr>
          <w:rFonts w:ascii="Calibri" w:eastAsia="Calibri" w:hAnsi="Calibri" w:cs="Calibri"/>
          <w:color w:val="000000"/>
          <w:sz w:val="22"/>
          <w:szCs w:val="22"/>
          <w:highlight w:val="yellow"/>
        </w:rPr>
        <w:t xml:space="preserve">andscape/seascape, and </w:t>
      </w:r>
      <w:r w:rsidR="007A6368">
        <w:rPr>
          <w:rFonts w:ascii="Calibri" w:eastAsia="Calibri" w:hAnsi="Calibri" w:cs="Calibri"/>
          <w:color w:val="000000"/>
          <w:sz w:val="22"/>
          <w:szCs w:val="22"/>
          <w:highlight w:val="yellow"/>
        </w:rPr>
        <w:t>c</w:t>
      </w:r>
      <w:r>
        <w:rPr>
          <w:rFonts w:ascii="Calibri" w:eastAsia="Calibri" w:hAnsi="Calibri" w:cs="Calibri"/>
          <w:color w:val="000000"/>
          <w:sz w:val="22"/>
          <w:szCs w:val="22"/>
          <w:highlight w:val="yellow"/>
        </w:rPr>
        <w:t>ountry levels.</w:t>
      </w:r>
    </w:p>
    <w:p w14:paraId="17ABEE07" w14:textId="085E2A35" w:rsidR="000C0CA8" w:rsidRPr="002B41A5" w:rsidRDefault="000C0CA8" w:rsidP="002B41A5">
      <w:pPr>
        <w:pStyle w:val="4"/>
        <w:numPr>
          <w:ilvl w:val="0"/>
          <w:numId w:val="24"/>
        </w:numPr>
        <w:rPr>
          <w:rFonts w:ascii="Calibri" w:hAnsi="Calibri" w:cs="Calibri"/>
          <w:b/>
          <w:bCs/>
          <w:i w:val="0"/>
          <w:iCs w:val="0"/>
          <w:sz w:val="22"/>
          <w:szCs w:val="22"/>
        </w:rPr>
      </w:pPr>
      <w:r w:rsidRPr="002B41A5">
        <w:rPr>
          <w:rFonts w:ascii="Calibri" w:hAnsi="Calibri" w:cs="Calibri"/>
          <w:b/>
          <w:bCs/>
          <w:i w:val="0"/>
          <w:iCs w:val="0"/>
          <w:sz w:val="22"/>
          <w:szCs w:val="22"/>
        </w:rPr>
        <w:lastRenderedPageBreak/>
        <w:t xml:space="preserve">Co-financing </w:t>
      </w:r>
      <w:r w:rsidR="00255BE3">
        <w:rPr>
          <w:rFonts w:ascii="Calibri" w:hAnsi="Calibri" w:cs="Calibri"/>
          <w:b/>
          <w:bCs/>
          <w:i w:val="0"/>
          <w:iCs w:val="0"/>
          <w:sz w:val="22"/>
          <w:szCs w:val="22"/>
        </w:rPr>
        <w:t>o</w:t>
      </w:r>
      <w:r w:rsidRPr="002B41A5">
        <w:rPr>
          <w:rFonts w:ascii="Calibri" w:hAnsi="Calibri" w:cs="Calibri"/>
          <w:b/>
          <w:bCs/>
          <w:i w:val="0"/>
          <w:iCs w:val="0"/>
          <w:sz w:val="22"/>
          <w:szCs w:val="22"/>
        </w:rPr>
        <w:t xml:space="preserve">pportunities  </w:t>
      </w:r>
    </w:p>
    <w:p w14:paraId="39D75317" w14:textId="77777777" w:rsidR="000C0CA8" w:rsidRDefault="000C0CA8"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Please describe concrete activities and approaches to enable co-financing from:</w:t>
      </w:r>
    </w:p>
    <w:p w14:paraId="149B7D50" w14:textId="6D1FBA8E" w:rsidR="000C0CA8" w:rsidRDefault="000C0CA8" w:rsidP="00572B98">
      <w:pPr>
        <w:numPr>
          <w:ilvl w:val="0"/>
          <w:numId w:val="22"/>
        </w:numPr>
        <w:pBdr>
          <w:top w:val="nil"/>
          <w:left w:val="nil"/>
          <w:bottom w:val="nil"/>
          <w:right w:val="nil"/>
          <w:between w:val="nil"/>
        </w:pBdr>
        <w:spacing w:after="0" w:line="240" w:lineRule="auto"/>
        <w:jc w:val="both"/>
        <w:rPr>
          <w:color w:val="000000"/>
          <w:sz w:val="22"/>
          <w:szCs w:val="22"/>
          <w:highlight w:val="yellow"/>
        </w:rPr>
      </w:pPr>
      <w:r>
        <w:rPr>
          <w:rFonts w:ascii="Calibri" w:eastAsia="Calibri" w:hAnsi="Calibri" w:cs="Calibri"/>
          <w:color w:val="000000"/>
          <w:sz w:val="22"/>
          <w:szCs w:val="22"/>
          <w:highlight w:val="yellow"/>
        </w:rPr>
        <w:t xml:space="preserve">GEF and non-GEF resources (multilateral/bilateral donors, foundations, </w:t>
      </w:r>
      <w:r w:rsidR="00F6472B">
        <w:rPr>
          <w:rFonts w:ascii="Calibri" w:eastAsia="Calibri" w:hAnsi="Calibri" w:cs="Calibri"/>
          <w:color w:val="000000"/>
          <w:sz w:val="22"/>
          <w:szCs w:val="22"/>
          <w:highlight w:val="yellow"/>
        </w:rPr>
        <w:t>etc.</w:t>
      </w:r>
      <w:r>
        <w:rPr>
          <w:rFonts w:ascii="Calibri" w:eastAsia="Calibri" w:hAnsi="Calibri" w:cs="Calibri"/>
          <w:color w:val="000000"/>
          <w:sz w:val="22"/>
          <w:szCs w:val="22"/>
          <w:highlight w:val="yellow"/>
        </w:rPr>
        <w:t xml:space="preserve">) to implement the CPS Strategic Initiatives and help address the UN 2030 Sustainable Development </w:t>
      </w:r>
      <w:proofErr w:type="gramStart"/>
      <w:r>
        <w:rPr>
          <w:rFonts w:ascii="Calibri" w:eastAsia="Calibri" w:hAnsi="Calibri" w:cs="Calibri"/>
          <w:color w:val="000000"/>
          <w:sz w:val="22"/>
          <w:szCs w:val="22"/>
          <w:highlight w:val="yellow"/>
        </w:rPr>
        <w:t>Goals;</w:t>
      </w:r>
      <w:proofErr w:type="gramEnd"/>
      <w:r>
        <w:rPr>
          <w:rFonts w:ascii="Calibri" w:eastAsia="Calibri" w:hAnsi="Calibri" w:cs="Calibri"/>
          <w:color w:val="000000"/>
          <w:sz w:val="22"/>
          <w:szCs w:val="22"/>
          <w:highlight w:val="yellow"/>
        </w:rPr>
        <w:t xml:space="preserve"> </w:t>
      </w:r>
    </w:p>
    <w:p w14:paraId="2C232561" w14:textId="1CA189C7" w:rsidR="000C0CA8" w:rsidRDefault="000C0CA8" w:rsidP="00572B98">
      <w:pPr>
        <w:numPr>
          <w:ilvl w:val="0"/>
          <w:numId w:val="22"/>
        </w:numPr>
        <w:pBdr>
          <w:top w:val="nil"/>
          <w:left w:val="nil"/>
          <w:bottom w:val="nil"/>
          <w:right w:val="nil"/>
          <w:between w:val="nil"/>
        </w:pBdr>
        <w:spacing w:after="0" w:line="240" w:lineRule="auto"/>
        <w:jc w:val="both"/>
        <w:rPr>
          <w:color w:val="000000"/>
          <w:sz w:val="22"/>
          <w:szCs w:val="22"/>
          <w:highlight w:val="yellow"/>
        </w:rPr>
      </w:pPr>
      <w:r>
        <w:rPr>
          <w:rFonts w:ascii="Calibri" w:eastAsia="Calibri" w:hAnsi="Calibri" w:cs="Calibri"/>
          <w:color w:val="000000"/>
          <w:sz w:val="22"/>
          <w:szCs w:val="22"/>
          <w:highlight w:val="yellow"/>
        </w:rPr>
        <w:t xml:space="preserve">Approach to recover costs to co-finance a share of the SGP </w:t>
      </w:r>
      <w:r w:rsidR="00CA6E21">
        <w:rPr>
          <w:rFonts w:ascii="Calibri" w:eastAsia="Calibri" w:hAnsi="Calibri" w:cs="Calibri"/>
          <w:color w:val="000000"/>
          <w:sz w:val="22"/>
          <w:szCs w:val="22"/>
          <w:highlight w:val="yellow"/>
        </w:rPr>
        <w:t>Country Programme</w:t>
      </w:r>
      <w:r>
        <w:rPr>
          <w:rFonts w:ascii="Calibri" w:eastAsia="Calibri" w:hAnsi="Calibri" w:cs="Calibri"/>
          <w:color w:val="000000"/>
          <w:sz w:val="22"/>
          <w:szCs w:val="22"/>
          <w:highlight w:val="yellow"/>
        </w:rPr>
        <w:t xml:space="preserve"> non-grant costs (i.e. UNDP resources, </w:t>
      </w:r>
      <w:r w:rsidR="00255BE3">
        <w:rPr>
          <w:rFonts w:ascii="Calibri" w:eastAsia="Calibri" w:hAnsi="Calibri" w:cs="Calibri"/>
          <w:color w:val="000000"/>
          <w:sz w:val="22"/>
          <w:szCs w:val="22"/>
          <w:highlight w:val="yellow"/>
        </w:rPr>
        <w:t>N</w:t>
      </w:r>
      <w:r>
        <w:rPr>
          <w:rFonts w:ascii="Calibri" w:eastAsia="Calibri" w:hAnsi="Calibri" w:cs="Calibri"/>
          <w:color w:val="000000"/>
          <w:sz w:val="22"/>
          <w:szCs w:val="22"/>
          <w:highlight w:val="yellow"/>
        </w:rPr>
        <w:t xml:space="preserve">ational </w:t>
      </w:r>
      <w:r w:rsidR="00255BE3">
        <w:rPr>
          <w:rFonts w:ascii="Calibri" w:eastAsia="Calibri" w:hAnsi="Calibri" w:cs="Calibri"/>
          <w:color w:val="000000"/>
          <w:sz w:val="22"/>
          <w:szCs w:val="22"/>
          <w:highlight w:val="yellow"/>
        </w:rPr>
        <w:t>H</w:t>
      </w:r>
      <w:r>
        <w:rPr>
          <w:rFonts w:ascii="Calibri" w:eastAsia="Calibri" w:hAnsi="Calibri" w:cs="Calibri"/>
          <w:color w:val="000000"/>
          <w:sz w:val="22"/>
          <w:szCs w:val="22"/>
          <w:highlight w:val="yellow"/>
        </w:rPr>
        <w:t xml:space="preserve">ost </w:t>
      </w:r>
      <w:r w:rsidR="00255BE3">
        <w:rPr>
          <w:rFonts w:ascii="Calibri" w:eastAsia="Calibri" w:hAnsi="Calibri" w:cs="Calibri"/>
          <w:color w:val="000000"/>
          <w:sz w:val="22"/>
          <w:szCs w:val="22"/>
          <w:highlight w:val="yellow"/>
        </w:rPr>
        <w:t>I</w:t>
      </w:r>
      <w:r>
        <w:rPr>
          <w:rFonts w:ascii="Calibri" w:eastAsia="Calibri" w:hAnsi="Calibri" w:cs="Calibri"/>
          <w:color w:val="000000"/>
          <w:sz w:val="22"/>
          <w:szCs w:val="22"/>
          <w:highlight w:val="yellow"/>
        </w:rPr>
        <w:t>nstitutions, government contributions, bilateral donors</w:t>
      </w:r>
      <w:proofErr w:type="gramStart"/>
      <w:r>
        <w:rPr>
          <w:rFonts w:ascii="Calibri" w:eastAsia="Calibri" w:hAnsi="Calibri" w:cs="Calibri"/>
          <w:color w:val="000000"/>
          <w:sz w:val="22"/>
          <w:szCs w:val="22"/>
          <w:highlight w:val="yellow"/>
        </w:rPr>
        <w:t>);</w:t>
      </w:r>
      <w:proofErr w:type="gramEnd"/>
      <w:r>
        <w:rPr>
          <w:rFonts w:ascii="Calibri" w:eastAsia="Calibri" w:hAnsi="Calibri" w:cs="Calibri"/>
          <w:color w:val="000000"/>
          <w:sz w:val="22"/>
          <w:szCs w:val="22"/>
          <w:highlight w:val="yellow"/>
        </w:rPr>
        <w:t xml:space="preserve"> </w:t>
      </w:r>
    </w:p>
    <w:p w14:paraId="5B5DC05F" w14:textId="77777777" w:rsidR="000C0CA8" w:rsidRDefault="000C0CA8" w:rsidP="00572B98">
      <w:pPr>
        <w:numPr>
          <w:ilvl w:val="0"/>
          <w:numId w:val="22"/>
        </w:numPr>
        <w:pBdr>
          <w:top w:val="nil"/>
          <w:left w:val="nil"/>
          <w:bottom w:val="nil"/>
          <w:right w:val="nil"/>
          <w:between w:val="nil"/>
        </w:pBdr>
        <w:spacing w:after="0" w:line="240" w:lineRule="auto"/>
        <w:jc w:val="both"/>
        <w:rPr>
          <w:color w:val="000000"/>
          <w:sz w:val="22"/>
          <w:szCs w:val="22"/>
          <w:highlight w:val="yellow"/>
        </w:rPr>
      </w:pPr>
      <w:r>
        <w:rPr>
          <w:rFonts w:ascii="Calibri" w:eastAsia="Calibri" w:hAnsi="Calibri" w:cs="Calibri"/>
          <w:color w:val="000000"/>
          <w:sz w:val="22"/>
          <w:szCs w:val="22"/>
          <w:highlight w:val="yellow"/>
        </w:rPr>
        <w:t xml:space="preserve">Opportunities for SGP to serve as a delivery mechanism of other projects and </w:t>
      </w:r>
      <w:proofErr w:type="gramStart"/>
      <w:r>
        <w:rPr>
          <w:rFonts w:ascii="Calibri" w:eastAsia="Calibri" w:hAnsi="Calibri" w:cs="Calibri"/>
          <w:color w:val="000000"/>
          <w:sz w:val="22"/>
          <w:szCs w:val="22"/>
          <w:highlight w:val="yellow"/>
        </w:rPr>
        <w:t>programs;</w:t>
      </w:r>
      <w:proofErr w:type="gramEnd"/>
      <w:r>
        <w:rPr>
          <w:rFonts w:ascii="Calibri" w:eastAsia="Calibri" w:hAnsi="Calibri" w:cs="Calibri"/>
          <w:color w:val="000000"/>
          <w:sz w:val="22"/>
          <w:szCs w:val="22"/>
          <w:highlight w:val="yellow"/>
        </w:rPr>
        <w:t xml:space="preserve"> </w:t>
      </w:r>
    </w:p>
    <w:p w14:paraId="36A9D6F3" w14:textId="77777777" w:rsidR="000C0CA8" w:rsidRDefault="000C0CA8" w:rsidP="00572B98">
      <w:pPr>
        <w:numPr>
          <w:ilvl w:val="0"/>
          <w:numId w:val="22"/>
        </w:numPr>
        <w:pBdr>
          <w:top w:val="nil"/>
          <w:left w:val="nil"/>
          <w:bottom w:val="nil"/>
          <w:right w:val="nil"/>
          <w:between w:val="nil"/>
        </w:pBdr>
        <w:spacing w:after="0" w:line="240" w:lineRule="auto"/>
        <w:jc w:val="both"/>
        <w:rPr>
          <w:color w:val="000000"/>
          <w:sz w:val="22"/>
          <w:szCs w:val="22"/>
          <w:highlight w:val="yellow"/>
        </w:rPr>
      </w:pPr>
      <w:r>
        <w:rPr>
          <w:rFonts w:ascii="Calibri" w:eastAsia="Calibri" w:hAnsi="Calibri" w:cs="Calibri"/>
          <w:color w:val="000000"/>
          <w:sz w:val="22"/>
          <w:szCs w:val="22"/>
          <w:highlight w:val="yellow"/>
        </w:rPr>
        <w:t>Potential private sector funding (e.g.in support of successful sustainable enterprises for scaling up).</w:t>
      </w:r>
    </w:p>
    <w:p w14:paraId="2CA80B56" w14:textId="77777777" w:rsidR="000C0CA8" w:rsidRDefault="000C0CA8" w:rsidP="000C0CA8">
      <w:pPr>
        <w:rPr>
          <w:rFonts w:ascii="Calibri" w:eastAsia="Calibri" w:hAnsi="Calibri" w:cs="Calibri"/>
          <w:sz w:val="22"/>
          <w:szCs w:val="22"/>
          <w:highlight w:val="yellow"/>
        </w:rPr>
      </w:pPr>
    </w:p>
    <w:p w14:paraId="45C79AAA" w14:textId="56DF98FC" w:rsidR="000C0CA8" w:rsidRPr="000C0CA8" w:rsidRDefault="000C0CA8" w:rsidP="000C0CA8">
      <w:pPr>
        <w:pStyle w:val="2"/>
        <w:numPr>
          <w:ilvl w:val="0"/>
          <w:numId w:val="1"/>
        </w:numPr>
        <w:rPr>
          <w:rFonts w:ascii="Calibri" w:hAnsi="Calibri" w:cs="Calibri"/>
          <w:sz w:val="28"/>
          <w:szCs w:val="28"/>
        </w:rPr>
      </w:pPr>
      <w:bookmarkStart w:id="14" w:name="_Toc164606277"/>
      <w:r w:rsidRPr="000C0CA8">
        <w:rPr>
          <w:rFonts w:ascii="Calibri" w:hAnsi="Calibri" w:cs="Calibri"/>
          <w:sz w:val="28"/>
          <w:szCs w:val="28"/>
        </w:rPr>
        <w:t xml:space="preserve">PARTNERSHIP OPPORTUNITIES </w:t>
      </w:r>
      <w:r w:rsidRPr="000C0CA8">
        <w:rPr>
          <w:rFonts w:ascii="Calibri" w:hAnsi="Calibri" w:cs="Calibri"/>
          <w:color w:val="FF0000"/>
          <w:sz w:val="28"/>
          <w:szCs w:val="28"/>
        </w:rPr>
        <w:t>(1/2 page)</w:t>
      </w:r>
      <w:bookmarkEnd w:id="14"/>
    </w:p>
    <w:p w14:paraId="33813F21" w14:textId="45406156" w:rsidR="000C0CA8" w:rsidRPr="00E51C20" w:rsidRDefault="000C0CA8" w:rsidP="00572B98">
      <w:pPr>
        <w:pBdr>
          <w:top w:val="nil"/>
          <w:left w:val="nil"/>
          <w:bottom w:val="nil"/>
          <w:right w:val="nil"/>
          <w:between w:val="nil"/>
        </w:pBdr>
        <w:jc w:val="both"/>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The SGP </w:t>
      </w:r>
      <w:r w:rsidR="00352D3F">
        <w:rPr>
          <w:rFonts w:ascii="Calibri" w:eastAsia="Calibri" w:hAnsi="Calibri" w:cs="Calibri"/>
          <w:color w:val="000000"/>
          <w:sz w:val="22"/>
          <w:szCs w:val="22"/>
          <w:highlight w:val="yellow"/>
        </w:rPr>
        <w:t xml:space="preserve">country </w:t>
      </w:r>
      <w:r>
        <w:rPr>
          <w:rFonts w:ascii="Calibri" w:eastAsia="Calibri" w:hAnsi="Calibri" w:cs="Calibri"/>
          <w:color w:val="000000"/>
          <w:sz w:val="22"/>
          <w:szCs w:val="22"/>
          <w:highlight w:val="yellow"/>
        </w:rPr>
        <w:t>team including the NSC and Technical Advisory Groups (TAGs) can be leveraged to assist communities and CSOs develop proposals to access other donors and funding facilities. While the funds may not go directly to SGP, this activity can be considered part of resource</w:t>
      </w:r>
      <w:r w:rsidR="00E51C20">
        <w:rPr>
          <w:rFonts w:ascii="Calibri" w:eastAsia="Calibri" w:hAnsi="Calibri" w:cs="Calibri"/>
          <w:color w:val="000000"/>
          <w:sz w:val="22"/>
          <w:szCs w:val="22"/>
          <w:highlight w:val="yellow"/>
        </w:rPr>
        <w:t xml:space="preserve"> </w:t>
      </w:r>
      <w:r>
        <w:rPr>
          <w:rFonts w:ascii="Calibri" w:eastAsia="Calibri" w:hAnsi="Calibri" w:cs="Calibri"/>
          <w:color w:val="000000"/>
          <w:sz w:val="22"/>
          <w:szCs w:val="22"/>
          <w:highlight w:val="yellow"/>
        </w:rPr>
        <w:t xml:space="preserve">mobilization as there is increased flow of resources to SGP stakeholders through its support.  Describe concrete activities and approaches to enable these opportunities. </w:t>
      </w:r>
    </w:p>
    <w:p w14:paraId="005F9595" w14:textId="6BCD71CD" w:rsidR="000C0CA8" w:rsidRPr="009A4FBD" w:rsidRDefault="000C0CA8" w:rsidP="009A4FBD">
      <w:pPr>
        <w:pStyle w:val="2"/>
        <w:numPr>
          <w:ilvl w:val="0"/>
          <w:numId w:val="1"/>
        </w:numPr>
        <w:rPr>
          <w:rFonts w:ascii="Calibri" w:hAnsi="Calibri" w:cs="Calibri"/>
          <w:sz w:val="28"/>
          <w:szCs w:val="28"/>
        </w:rPr>
      </w:pPr>
      <w:bookmarkStart w:id="15" w:name="_Toc164606278"/>
      <w:r w:rsidRPr="009A4FBD">
        <w:rPr>
          <w:rFonts w:ascii="Calibri" w:hAnsi="Calibri" w:cs="Calibri"/>
          <w:sz w:val="28"/>
          <w:szCs w:val="28"/>
        </w:rPr>
        <w:t xml:space="preserve">RISK MANAGEMENT PLAN </w:t>
      </w:r>
      <w:r w:rsidRPr="009A4FBD">
        <w:rPr>
          <w:rFonts w:ascii="Calibri" w:hAnsi="Calibri" w:cs="Calibri"/>
          <w:color w:val="FF0000"/>
          <w:sz w:val="28"/>
          <w:szCs w:val="28"/>
        </w:rPr>
        <w:t>(1/2 page)</w:t>
      </w:r>
      <w:bookmarkEnd w:id="15"/>
      <w:r w:rsidRPr="009A4FBD">
        <w:rPr>
          <w:rFonts w:ascii="Calibri" w:hAnsi="Calibri" w:cs="Calibri"/>
          <w:color w:val="FF0000"/>
          <w:sz w:val="28"/>
          <w:szCs w:val="28"/>
        </w:rPr>
        <w:t xml:space="preserve"> </w:t>
      </w:r>
    </w:p>
    <w:p w14:paraId="7237DA3D" w14:textId="77777777" w:rsidR="00626B05" w:rsidRDefault="000C0CA8" w:rsidP="00572B98">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Please identify any key risks that you anticipate in the implementation of the CPS during OP8, with reference to the following aspects: </w:t>
      </w:r>
    </w:p>
    <w:p w14:paraId="45C009D5" w14:textId="77777777" w:rsidR="00EF538C" w:rsidRPr="00EF538C" w:rsidRDefault="000C0CA8" w:rsidP="00572B98">
      <w:pPr>
        <w:pStyle w:val="a7"/>
        <w:numPr>
          <w:ilvl w:val="0"/>
          <w:numId w:val="22"/>
        </w:numPr>
        <w:jc w:val="both"/>
        <w:rPr>
          <w:rFonts w:ascii="Calibri" w:eastAsia="Calibri" w:hAnsi="Calibri" w:cs="Calibri"/>
          <w:sz w:val="22"/>
          <w:szCs w:val="22"/>
        </w:rPr>
      </w:pPr>
      <w:r w:rsidRPr="00EF538C">
        <w:rPr>
          <w:rFonts w:ascii="Calibri" w:eastAsia="Calibri" w:hAnsi="Calibri" w:cs="Calibri"/>
          <w:sz w:val="22"/>
          <w:szCs w:val="22"/>
          <w:highlight w:val="yellow"/>
        </w:rPr>
        <w:t>social and environmental risks (refer to UNDP’s Social and Environmental Safeguards)</w:t>
      </w:r>
    </w:p>
    <w:p w14:paraId="0CB8351A" w14:textId="77777777" w:rsidR="00EF538C" w:rsidRPr="00EF538C" w:rsidRDefault="000C0CA8" w:rsidP="00572B98">
      <w:pPr>
        <w:pStyle w:val="a7"/>
        <w:numPr>
          <w:ilvl w:val="0"/>
          <w:numId w:val="22"/>
        </w:numPr>
        <w:jc w:val="both"/>
        <w:rPr>
          <w:rFonts w:ascii="Calibri" w:eastAsia="Calibri" w:hAnsi="Calibri" w:cs="Calibri"/>
          <w:sz w:val="22"/>
          <w:szCs w:val="22"/>
        </w:rPr>
      </w:pPr>
      <w:r w:rsidRPr="00EF538C">
        <w:rPr>
          <w:rFonts w:ascii="Calibri" w:eastAsia="Calibri" w:hAnsi="Calibri" w:cs="Calibri"/>
          <w:sz w:val="22"/>
          <w:szCs w:val="22"/>
          <w:highlight w:val="yellow"/>
        </w:rPr>
        <w:t xml:space="preserve"> climate </w:t>
      </w:r>
      <w:proofErr w:type="gramStart"/>
      <w:r w:rsidRPr="00EF538C">
        <w:rPr>
          <w:rFonts w:ascii="Calibri" w:eastAsia="Calibri" w:hAnsi="Calibri" w:cs="Calibri"/>
          <w:sz w:val="22"/>
          <w:szCs w:val="22"/>
          <w:highlight w:val="yellow"/>
        </w:rPr>
        <w:t>risks;</w:t>
      </w:r>
      <w:proofErr w:type="gramEnd"/>
    </w:p>
    <w:p w14:paraId="6CF76B00" w14:textId="5B69D7E0" w:rsidR="00EF538C" w:rsidRPr="00EF538C" w:rsidRDefault="000C0CA8" w:rsidP="00572B98">
      <w:pPr>
        <w:pStyle w:val="a7"/>
        <w:numPr>
          <w:ilvl w:val="0"/>
          <w:numId w:val="22"/>
        </w:numPr>
        <w:jc w:val="both"/>
        <w:rPr>
          <w:rFonts w:ascii="Calibri" w:eastAsia="Calibri" w:hAnsi="Calibri" w:cs="Calibri"/>
          <w:sz w:val="22"/>
          <w:szCs w:val="22"/>
        </w:rPr>
      </w:pPr>
      <w:r w:rsidRPr="00EF538C">
        <w:rPr>
          <w:rFonts w:ascii="Calibri" w:eastAsia="Calibri" w:hAnsi="Calibri" w:cs="Calibri"/>
          <w:sz w:val="22"/>
          <w:szCs w:val="22"/>
          <w:highlight w:val="yellow"/>
        </w:rPr>
        <w:t xml:space="preserve"> other possible risks</w:t>
      </w:r>
      <w:r w:rsidR="00CF3DD9">
        <w:rPr>
          <w:rFonts w:ascii="Calibri" w:eastAsia="Calibri" w:hAnsi="Calibri" w:cs="Calibri"/>
          <w:sz w:val="22"/>
          <w:szCs w:val="22"/>
          <w:highlight w:val="yellow"/>
        </w:rPr>
        <w:t xml:space="preserve"> such as political</w:t>
      </w:r>
      <w:r w:rsidR="00AD7DE2">
        <w:rPr>
          <w:rFonts w:ascii="Calibri" w:eastAsia="Calibri" w:hAnsi="Calibri" w:cs="Calibri"/>
          <w:sz w:val="22"/>
          <w:szCs w:val="22"/>
          <w:highlight w:val="yellow"/>
        </w:rPr>
        <w:t xml:space="preserve"> risks and instability</w:t>
      </w:r>
      <w:r w:rsidR="00CF3DD9">
        <w:rPr>
          <w:rFonts w:ascii="Calibri" w:eastAsia="Calibri" w:hAnsi="Calibri" w:cs="Calibri"/>
          <w:sz w:val="22"/>
          <w:szCs w:val="22"/>
          <w:highlight w:val="yellow"/>
        </w:rPr>
        <w:t>, natural disasters etc</w:t>
      </w:r>
      <w:r w:rsidRPr="00EF538C">
        <w:rPr>
          <w:rFonts w:ascii="Calibri" w:eastAsia="Calibri" w:hAnsi="Calibri" w:cs="Calibri"/>
          <w:sz w:val="22"/>
          <w:szCs w:val="22"/>
          <w:highlight w:val="yellow"/>
        </w:rPr>
        <w:t xml:space="preserve">. </w:t>
      </w:r>
    </w:p>
    <w:p w14:paraId="49E7BFCB" w14:textId="789BC8D4" w:rsidR="000C0CA8" w:rsidRDefault="000C0CA8" w:rsidP="00572B98">
      <w:pPr>
        <w:jc w:val="both"/>
        <w:rPr>
          <w:rFonts w:ascii="Calibri" w:eastAsia="Calibri" w:hAnsi="Calibri" w:cs="Calibri"/>
          <w:sz w:val="22"/>
          <w:szCs w:val="22"/>
        </w:rPr>
      </w:pPr>
      <w:r w:rsidRPr="00EF538C">
        <w:rPr>
          <w:rFonts w:ascii="Calibri" w:eastAsia="Calibri" w:hAnsi="Calibri" w:cs="Calibri"/>
          <w:sz w:val="22"/>
          <w:szCs w:val="22"/>
          <w:highlight w:val="yellow"/>
        </w:rPr>
        <w:t>For any identified risks, please complete the table below with an estimation of the degree and probability of risk, as well as the relevant risk mitigation measures.</w:t>
      </w:r>
      <w:r w:rsidR="004B297A">
        <w:rPr>
          <w:rFonts w:ascii="Calibri" w:eastAsia="Calibri" w:hAnsi="Calibri" w:cs="Calibri"/>
          <w:sz w:val="22"/>
          <w:szCs w:val="22"/>
        </w:rPr>
        <w:t xml:space="preserve"> </w:t>
      </w:r>
      <w:r w:rsidR="004B297A" w:rsidRPr="004B297A">
        <w:rPr>
          <w:rFonts w:ascii="Calibri" w:eastAsia="Calibri" w:hAnsi="Calibri" w:cs="Calibri"/>
          <w:sz w:val="22"/>
          <w:szCs w:val="22"/>
          <w:highlight w:val="yellow"/>
        </w:rPr>
        <w:t>Add rows as needed.</w:t>
      </w:r>
    </w:p>
    <w:p w14:paraId="2248E95F" w14:textId="668B91EC" w:rsidR="005D7701" w:rsidRDefault="005D7701" w:rsidP="00C71F20">
      <w:pPr>
        <w:jc w:val="both"/>
        <w:rPr>
          <w:rFonts w:ascii="Calibri" w:eastAsia="Calibri" w:hAnsi="Calibri" w:cs="Calibri"/>
          <w:sz w:val="22"/>
          <w:szCs w:val="22"/>
        </w:rPr>
      </w:pPr>
      <w:r>
        <w:rPr>
          <w:rFonts w:ascii="Calibri" w:eastAsia="Calibri" w:hAnsi="Calibri" w:cs="Calibri"/>
          <w:sz w:val="22"/>
          <w:szCs w:val="22"/>
          <w:highlight w:val="yellow"/>
        </w:rPr>
        <w:t xml:space="preserve">Please indicate how these risks will be tracked. It is recommended that risks are tracked during the implementation of the OP8 CPS and review during the annual CPS review and AMR preparation. At that time, the degree of risk, or probability of risk, may be adjusted. Identified risks may also be removed and new risks added if </w:t>
      </w:r>
      <w:proofErr w:type="gramStart"/>
      <w:r>
        <w:rPr>
          <w:rFonts w:ascii="Calibri" w:eastAsia="Calibri" w:hAnsi="Calibri" w:cs="Calibri"/>
          <w:sz w:val="22"/>
          <w:szCs w:val="22"/>
          <w:highlight w:val="yellow"/>
        </w:rPr>
        <w:t>necessary</w:t>
      </w:r>
      <w:proofErr w:type="gramEnd"/>
      <w:r>
        <w:rPr>
          <w:rFonts w:ascii="Calibri" w:eastAsia="Calibri" w:hAnsi="Calibri" w:cs="Calibri"/>
          <w:sz w:val="22"/>
          <w:szCs w:val="22"/>
          <w:highlight w:val="yellow"/>
        </w:rPr>
        <w:t xml:space="preserve"> with appropriate mitigation measures </w:t>
      </w:r>
      <w:r w:rsidRPr="00F16899">
        <w:rPr>
          <w:rFonts w:ascii="Calibri" w:eastAsia="Calibri" w:hAnsi="Calibri" w:cs="Calibri"/>
          <w:sz w:val="22"/>
          <w:szCs w:val="22"/>
          <w:highlight w:val="yellow"/>
        </w:rPr>
        <w:t>identified</w:t>
      </w:r>
      <w:r w:rsidR="00F16899" w:rsidRPr="00F16899">
        <w:rPr>
          <w:rFonts w:ascii="Calibri" w:eastAsia="Calibri" w:hAnsi="Calibri" w:cs="Calibri"/>
          <w:sz w:val="22"/>
          <w:szCs w:val="22"/>
          <w:highlight w:val="yellow"/>
        </w:rPr>
        <w:t xml:space="preserve"> the during CPS review process.</w:t>
      </w:r>
    </w:p>
    <w:p w14:paraId="7D20B7A1" w14:textId="77777777" w:rsidR="00A908D7" w:rsidRDefault="00A908D7" w:rsidP="00EF538C">
      <w:pPr>
        <w:jc w:val="center"/>
        <w:rPr>
          <w:rFonts w:ascii="Calibri" w:eastAsia="Calibri" w:hAnsi="Calibri" w:cs="Calibri"/>
          <w:sz w:val="22"/>
          <w:szCs w:val="22"/>
        </w:rPr>
      </w:pPr>
    </w:p>
    <w:p w14:paraId="67ECB588" w14:textId="77777777" w:rsidR="00A908D7" w:rsidRDefault="00A908D7" w:rsidP="00EF538C">
      <w:pPr>
        <w:jc w:val="center"/>
        <w:rPr>
          <w:rFonts w:ascii="Calibri" w:eastAsia="Calibri" w:hAnsi="Calibri" w:cs="Calibri"/>
          <w:sz w:val="22"/>
          <w:szCs w:val="22"/>
        </w:rPr>
      </w:pPr>
    </w:p>
    <w:p w14:paraId="7016E320" w14:textId="77777777" w:rsidR="00242807" w:rsidRDefault="00242807" w:rsidP="00EF538C">
      <w:pPr>
        <w:jc w:val="center"/>
        <w:rPr>
          <w:rFonts w:ascii="Calibri" w:eastAsia="Calibri" w:hAnsi="Calibri" w:cs="Calibri"/>
          <w:sz w:val="22"/>
          <w:szCs w:val="22"/>
        </w:rPr>
      </w:pPr>
    </w:p>
    <w:p w14:paraId="5535A026" w14:textId="77777777" w:rsidR="00242807" w:rsidRDefault="00242807" w:rsidP="00EF538C">
      <w:pPr>
        <w:jc w:val="center"/>
        <w:rPr>
          <w:rFonts w:ascii="Calibri" w:eastAsia="Calibri" w:hAnsi="Calibri" w:cs="Calibri"/>
          <w:sz w:val="22"/>
          <w:szCs w:val="22"/>
        </w:rPr>
      </w:pPr>
    </w:p>
    <w:p w14:paraId="121D2F54" w14:textId="77777777" w:rsidR="00242807" w:rsidRDefault="00242807" w:rsidP="00EF538C">
      <w:pPr>
        <w:jc w:val="center"/>
        <w:rPr>
          <w:rFonts w:ascii="Calibri" w:eastAsia="Calibri" w:hAnsi="Calibri" w:cs="Calibri"/>
          <w:sz w:val="22"/>
          <w:szCs w:val="22"/>
        </w:rPr>
      </w:pPr>
    </w:p>
    <w:p w14:paraId="089DD6D0" w14:textId="6B31934C" w:rsidR="000C0CA8" w:rsidRDefault="000C0CA8" w:rsidP="00EF538C">
      <w:pPr>
        <w:jc w:val="center"/>
        <w:rPr>
          <w:rFonts w:ascii="Calibri" w:eastAsia="Calibri" w:hAnsi="Calibri" w:cs="Calibri"/>
          <w:sz w:val="22"/>
          <w:szCs w:val="22"/>
        </w:rPr>
      </w:pPr>
      <w:r>
        <w:rPr>
          <w:rFonts w:ascii="Calibri" w:eastAsia="Calibri" w:hAnsi="Calibri" w:cs="Calibri"/>
          <w:sz w:val="22"/>
          <w:szCs w:val="22"/>
        </w:rPr>
        <w:lastRenderedPageBreak/>
        <w:t xml:space="preserve">Table </w:t>
      </w:r>
      <w:r w:rsidR="00A81C72">
        <w:rPr>
          <w:rFonts w:ascii="Calibri" w:eastAsia="Calibri" w:hAnsi="Calibri" w:cs="Calibri"/>
          <w:sz w:val="22"/>
          <w:szCs w:val="22"/>
        </w:rPr>
        <w:t>3</w:t>
      </w:r>
      <w:r>
        <w:rPr>
          <w:rFonts w:ascii="Calibri" w:eastAsia="Calibri" w:hAnsi="Calibri" w:cs="Calibri"/>
          <w:sz w:val="22"/>
          <w:szCs w:val="22"/>
        </w:rPr>
        <w:t xml:space="preserve">. Description of risks identified in </w:t>
      </w:r>
      <w:proofErr w:type="gramStart"/>
      <w:r>
        <w:rPr>
          <w:rFonts w:ascii="Calibri" w:eastAsia="Calibri" w:hAnsi="Calibri" w:cs="Calibri"/>
          <w:sz w:val="22"/>
          <w:szCs w:val="22"/>
        </w:rPr>
        <w:t>OP8</w:t>
      </w:r>
      <w:proofErr w:type="gramEnd"/>
    </w:p>
    <w:tbl>
      <w:tblPr>
        <w:tblW w:w="95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2"/>
        <w:gridCol w:w="2382"/>
        <w:gridCol w:w="2383"/>
        <w:gridCol w:w="2383"/>
      </w:tblGrid>
      <w:tr w:rsidR="000C0CA8" w14:paraId="61E481B2" w14:textId="77777777" w:rsidTr="00A81C72">
        <w:tc>
          <w:tcPr>
            <w:tcW w:w="2382" w:type="dxa"/>
            <w:shd w:val="clear" w:color="auto" w:fill="DEEAF6" w:themeFill="accent5" w:themeFillTint="33"/>
          </w:tcPr>
          <w:p w14:paraId="2A468DD4" w14:textId="77777777" w:rsidR="000C0CA8" w:rsidRPr="004B297A" w:rsidRDefault="000C0CA8" w:rsidP="005F75FC">
            <w:pPr>
              <w:jc w:val="center"/>
              <w:rPr>
                <w:rFonts w:ascii="Calibri" w:eastAsia="Calibri" w:hAnsi="Calibri" w:cs="Calibri"/>
                <w:b/>
                <w:sz w:val="20"/>
                <w:szCs w:val="20"/>
              </w:rPr>
            </w:pPr>
            <w:r w:rsidRPr="004B297A">
              <w:rPr>
                <w:rFonts w:ascii="Calibri" w:eastAsia="Calibri" w:hAnsi="Calibri" w:cs="Calibri"/>
                <w:b/>
                <w:sz w:val="20"/>
                <w:szCs w:val="20"/>
              </w:rPr>
              <w:t>Describe identified risk</w:t>
            </w:r>
          </w:p>
        </w:tc>
        <w:tc>
          <w:tcPr>
            <w:tcW w:w="2382" w:type="dxa"/>
            <w:shd w:val="clear" w:color="auto" w:fill="DEEAF6" w:themeFill="accent5" w:themeFillTint="33"/>
          </w:tcPr>
          <w:p w14:paraId="6FBBD48E" w14:textId="77777777" w:rsidR="000C0CA8" w:rsidRPr="004B297A" w:rsidRDefault="000C0CA8" w:rsidP="005F75FC">
            <w:pPr>
              <w:jc w:val="center"/>
              <w:rPr>
                <w:rFonts w:ascii="Calibri" w:eastAsia="Calibri" w:hAnsi="Calibri" w:cs="Calibri"/>
                <w:b/>
                <w:sz w:val="20"/>
                <w:szCs w:val="20"/>
              </w:rPr>
            </w:pPr>
            <w:r w:rsidRPr="004B297A">
              <w:rPr>
                <w:rFonts w:ascii="Calibri" w:eastAsia="Calibri" w:hAnsi="Calibri" w:cs="Calibri"/>
                <w:b/>
                <w:sz w:val="20"/>
                <w:szCs w:val="20"/>
              </w:rPr>
              <w:t>Degree of risk (low, medium, high)</w:t>
            </w:r>
          </w:p>
        </w:tc>
        <w:tc>
          <w:tcPr>
            <w:tcW w:w="2383" w:type="dxa"/>
            <w:shd w:val="clear" w:color="auto" w:fill="DEEAF6" w:themeFill="accent5" w:themeFillTint="33"/>
          </w:tcPr>
          <w:p w14:paraId="13D643EC" w14:textId="77777777" w:rsidR="000C0CA8" w:rsidRPr="004B297A" w:rsidRDefault="000C0CA8" w:rsidP="005F75FC">
            <w:pPr>
              <w:jc w:val="center"/>
              <w:rPr>
                <w:rFonts w:ascii="Calibri" w:eastAsia="Calibri" w:hAnsi="Calibri" w:cs="Calibri"/>
                <w:b/>
                <w:sz w:val="20"/>
                <w:szCs w:val="20"/>
              </w:rPr>
            </w:pPr>
            <w:r w:rsidRPr="004B297A">
              <w:rPr>
                <w:rFonts w:ascii="Calibri" w:eastAsia="Calibri" w:hAnsi="Calibri" w:cs="Calibri"/>
                <w:b/>
                <w:sz w:val="20"/>
                <w:szCs w:val="20"/>
              </w:rPr>
              <w:t>Probability of risk (low, medium, high)</w:t>
            </w:r>
          </w:p>
        </w:tc>
        <w:tc>
          <w:tcPr>
            <w:tcW w:w="2383" w:type="dxa"/>
            <w:shd w:val="clear" w:color="auto" w:fill="DEEAF6" w:themeFill="accent5" w:themeFillTint="33"/>
          </w:tcPr>
          <w:p w14:paraId="1DF883C9" w14:textId="77777777" w:rsidR="000C0CA8" w:rsidRPr="004B297A" w:rsidRDefault="000C0CA8" w:rsidP="005F75FC">
            <w:pPr>
              <w:jc w:val="center"/>
              <w:rPr>
                <w:rFonts w:ascii="Calibri" w:eastAsia="Calibri" w:hAnsi="Calibri" w:cs="Calibri"/>
                <w:b/>
                <w:sz w:val="20"/>
                <w:szCs w:val="20"/>
              </w:rPr>
            </w:pPr>
            <w:r w:rsidRPr="004B297A">
              <w:rPr>
                <w:rFonts w:ascii="Calibri" w:eastAsia="Calibri" w:hAnsi="Calibri" w:cs="Calibri"/>
                <w:b/>
                <w:sz w:val="20"/>
                <w:szCs w:val="20"/>
              </w:rPr>
              <w:t>Risk mitigation measure foreseen</w:t>
            </w:r>
          </w:p>
        </w:tc>
      </w:tr>
      <w:tr w:rsidR="000C0CA8" w14:paraId="07A34E5D" w14:textId="77777777" w:rsidTr="005F75FC">
        <w:tc>
          <w:tcPr>
            <w:tcW w:w="2382" w:type="dxa"/>
          </w:tcPr>
          <w:p w14:paraId="1650750A" w14:textId="77777777" w:rsidR="000C0CA8" w:rsidRPr="004B297A" w:rsidRDefault="000C0CA8" w:rsidP="005F75FC">
            <w:pPr>
              <w:rPr>
                <w:rFonts w:ascii="Calibri" w:eastAsia="Calibri" w:hAnsi="Calibri" w:cs="Calibri"/>
                <w:sz w:val="20"/>
                <w:szCs w:val="20"/>
              </w:rPr>
            </w:pPr>
          </w:p>
        </w:tc>
        <w:tc>
          <w:tcPr>
            <w:tcW w:w="2382" w:type="dxa"/>
          </w:tcPr>
          <w:p w14:paraId="27A6BF46" w14:textId="77777777" w:rsidR="000C0CA8" w:rsidRPr="004B297A" w:rsidRDefault="000C0CA8" w:rsidP="005F75FC">
            <w:pPr>
              <w:rPr>
                <w:rFonts w:ascii="Calibri" w:eastAsia="Calibri" w:hAnsi="Calibri" w:cs="Calibri"/>
                <w:sz w:val="20"/>
                <w:szCs w:val="20"/>
              </w:rPr>
            </w:pPr>
          </w:p>
        </w:tc>
        <w:tc>
          <w:tcPr>
            <w:tcW w:w="2383" w:type="dxa"/>
          </w:tcPr>
          <w:p w14:paraId="4304B493" w14:textId="77777777" w:rsidR="000C0CA8" w:rsidRPr="004B297A" w:rsidRDefault="000C0CA8" w:rsidP="005F75FC">
            <w:pPr>
              <w:rPr>
                <w:rFonts w:ascii="Calibri" w:eastAsia="Calibri" w:hAnsi="Calibri" w:cs="Calibri"/>
                <w:sz w:val="20"/>
                <w:szCs w:val="20"/>
              </w:rPr>
            </w:pPr>
          </w:p>
        </w:tc>
        <w:tc>
          <w:tcPr>
            <w:tcW w:w="2383" w:type="dxa"/>
          </w:tcPr>
          <w:p w14:paraId="26904492" w14:textId="77777777" w:rsidR="000C0CA8" w:rsidRPr="004B297A" w:rsidRDefault="000C0CA8" w:rsidP="005F75FC">
            <w:pPr>
              <w:rPr>
                <w:rFonts w:ascii="Calibri" w:eastAsia="Calibri" w:hAnsi="Calibri" w:cs="Calibri"/>
                <w:sz w:val="20"/>
                <w:szCs w:val="20"/>
              </w:rPr>
            </w:pPr>
          </w:p>
        </w:tc>
      </w:tr>
      <w:tr w:rsidR="000C0CA8" w14:paraId="35A769EA" w14:textId="77777777" w:rsidTr="005F75FC">
        <w:tc>
          <w:tcPr>
            <w:tcW w:w="2382" w:type="dxa"/>
          </w:tcPr>
          <w:p w14:paraId="1F01F78A" w14:textId="77777777" w:rsidR="000C0CA8" w:rsidRPr="004B297A" w:rsidRDefault="000C0CA8" w:rsidP="005F75FC">
            <w:pPr>
              <w:rPr>
                <w:rFonts w:ascii="Calibri" w:eastAsia="Calibri" w:hAnsi="Calibri" w:cs="Calibri"/>
                <w:sz w:val="20"/>
                <w:szCs w:val="20"/>
              </w:rPr>
            </w:pPr>
          </w:p>
        </w:tc>
        <w:tc>
          <w:tcPr>
            <w:tcW w:w="2382" w:type="dxa"/>
          </w:tcPr>
          <w:p w14:paraId="298233FD" w14:textId="77777777" w:rsidR="000C0CA8" w:rsidRPr="004B297A" w:rsidRDefault="000C0CA8" w:rsidP="005F75FC">
            <w:pPr>
              <w:rPr>
                <w:rFonts w:ascii="Calibri" w:eastAsia="Calibri" w:hAnsi="Calibri" w:cs="Calibri"/>
                <w:sz w:val="20"/>
                <w:szCs w:val="20"/>
              </w:rPr>
            </w:pPr>
          </w:p>
        </w:tc>
        <w:tc>
          <w:tcPr>
            <w:tcW w:w="2383" w:type="dxa"/>
          </w:tcPr>
          <w:p w14:paraId="03113600" w14:textId="77777777" w:rsidR="000C0CA8" w:rsidRPr="004B297A" w:rsidRDefault="000C0CA8" w:rsidP="005F75FC">
            <w:pPr>
              <w:rPr>
                <w:rFonts w:ascii="Calibri" w:eastAsia="Calibri" w:hAnsi="Calibri" w:cs="Calibri"/>
                <w:sz w:val="20"/>
                <w:szCs w:val="20"/>
              </w:rPr>
            </w:pPr>
          </w:p>
        </w:tc>
        <w:tc>
          <w:tcPr>
            <w:tcW w:w="2383" w:type="dxa"/>
          </w:tcPr>
          <w:p w14:paraId="46513D3F" w14:textId="77777777" w:rsidR="000C0CA8" w:rsidRPr="004B297A" w:rsidRDefault="000C0CA8" w:rsidP="005F75FC">
            <w:pPr>
              <w:rPr>
                <w:rFonts w:ascii="Calibri" w:eastAsia="Calibri" w:hAnsi="Calibri" w:cs="Calibri"/>
                <w:sz w:val="20"/>
                <w:szCs w:val="20"/>
              </w:rPr>
            </w:pPr>
          </w:p>
        </w:tc>
      </w:tr>
    </w:tbl>
    <w:p w14:paraId="53BBE35F" w14:textId="77777777" w:rsidR="00E51C20" w:rsidRDefault="00E51C20" w:rsidP="000C0CA8">
      <w:pPr>
        <w:rPr>
          <w:rFonts w:ascii="Calibri" w:eastAsia="Calibri" w:hAnsi="Calibri" w:cs="Calibri"/>
          <w:sz w:val="22"/>
          <w:szCs w:val="22"/>
        </w:rPr>
      </w:pPr>
    </w:p>
    <w:p w14:paraId="07724603" w14:textId="53AF2C64" w:rsidR="00F26384" w:rsidRPr="00F07F36" w:rsidRDefault="00F26384" w:rsidP="00F07F36">
      <w:pPr>
        <w:pStyle w:val="2"/>
        <w:numPr>
          <w:ilvl w:val="0"/>
          <w:numId w:val="1"/>
        </w:numPr>
        <w:rPr>
          <w:rFonts w:ascii="Calibri" w:hAnsi="Calibri" w:cs="Calibri"/>
          <w:sz w:val="28"/>
          <w:szCs w:val="28"/>
        </w:rPr>
      </w:pPr>
      <w:bookmarkStart w:id="16" w:name="_Toc164606279"/>
      <w:r w:rsidRPr="00F07F36">
        <w:rPr>
          <w:rFonts w:ascii="Calibri" w:hAnsi="Calibri" w:cs="Calibri"/>
          <w:sz w:val="28"/>
          <w:szCs w:val="28"/>
        </w:rPr>
        <w:t xml:space="preserve">MONITORING AND EVALUATION PLAN </w:t>
      </w:r>
      <w:r w:rsidRPr="00F07F36">
        <w:rPr>
          <w:rFonts w:ascii="Calibri" w:hAnsi="Calibri" w:cs="Calibri"/>
          <w:color w:val="FF0000"/>
          <w:sz w:val="28"/>
          <w:szCs w:val="28"/>
        </w:rPr>
        <w:t>(</w:t>
      </w:r>
      <w:r w:rsidR="0085219F">
        <w:rPr>
          <w:rFonts w:ascii="Calibri" w:hAnsi="Calibri" w:cs="Calibri"/>
          <w:color w:val="FF0000"/>
          <w:sz w:val="28"/>
          <w:szCs w:val="28"/>
        </w:rPr>
        <w:t>8</w:t>
      </w:r>
      <w:r w:rsidRPr="00F07F36">
        <w:rPr>
          <w:rFonts w:ascii="Calibri" w:hAnsi="Calibri" w:cs="Calibri"/>
          <w:color w:val="FF0000"/>
          <w:sz w:val="28"/>
          <w:szCs w:val="28"/>
        </w:rPr>
        <w:t xml:space="preserve"> pages)</w:t>
      </w:r>
      <w:bookmarkEnd w:id="16"/>
    </w:p>
    <w:p w14:paraId="1599F41D" w14:textId="17CBC90E" w:rsidR="00F26384" w:rsidRPr="008D655A" w:rsidRDefault="00F26384" w:rsidP="00C71F20">
      <w:pPr>
        <w:spacing w:line="240" w:lineRule="auto"/>
        <w:jc w:val="both"/>
        <w:rPr>
          <w:rFonts w:ascii="Calibri" w:eastAsia="Calibri" w:hAnsi="Calibri" w:cs="Calibri"/>
          <w:sz w:val="22"/>
          <w:szCs w:val="22"/>
          <w:highlight w:val="yellow"/>
        </w:rPr>
      </w:pPr>
      <w:bookmarkStart w:id="17" w:name="_Hlk160630971"/>
      <w:r w:rsidRPr="008D655A">
        <w:rPr>
          <w:rFonts w:ascii="Calibri" w:eastAsia="Calibri" w:hAnsi="Calibri" w:cs="Calibri"/>
          <w:sz w:val="22"/>
          <w:szCs w:val="22"/>
          <w:highlight w:val="yellow"/>
        </w:rPr>
        <w:t xml:space="preserve">Please refer and reflect the </w:t>
      </w:r>
      <w:r w:rsidRPr="008D655A">
        <w:rPr>
          <w:rFonts w:ascii="Calibri" w:eastAsia="Calibri" w:hAnsi="Calibri" w:cs="Calibri"/>
          <w:i/>
          <w:sz w:val="22"/>
          <w:szCs w:val="22"/>
          <w:highlight w:val="yellow"/>
        </w:rPr>
        <w:t xml:space="preserve">SGP M&amp;E </w:t>
      </w:r>
      <w:r w:rsidR="00CA6E21">
        <w:rPr>
          <w:rFonts w:ascii="Calibri" w:eastAsia="Calibri" w:hAnsi="Calibri" w:cs="Calibri"/>
          <w:i/>
          <w:sz w:val="22"/>
          <w:szCs w:val="22"/>
          <w:highlight w:val="yellow"/>
        </w:rPr>
        <w:t>Country Programme</w:t>
      </w:r>
      <w:r w:rsidRPr="008D655A">
        <w:rPr>
          <w:rFonts w:ascii="Calibri" w:eastAsia="Calibri" w:hAnsi="Calibri" w:cs="Calibri"/>
          <w:i/>
          <w:sz w:val="22"/>
          <w:szCs w:val="22"/>
          <w:highlight w:val="yellow"/>
        </w:rPr>
        <w:t xml:space="preserve"> Guidelines (2019) </w:t>
      </w:r>
      <w:r w:rsidRPr="008D655A">
        <w:rPr>
          <w:rFonts w:ascii="Calibri" w:eastAsia="Calibri" w:hAnsi="Calibri" w:cs="Calibri"/>
          <w:sz w:val="22"/>
          <w:szCs w:val="22"/>
          <w:highlight w:val="yellow"/>
        </w:rPr>
        <w:t>in development of this section.</w:t>
      </w:r>
      <w:r w:rsidR="004844DF">
        <w:rPr>
          <w:rFonts w:ascii="Calibri" w:eastAsia="Calibri" w:hAnsi="Calibri" w:cs="Calibri"/>
          <w:sz w:val="22"/>
          <w:szCs w:val="22"/>
          <w:highlight w:val="yellow"/>
        </w:rPr>
        <w:t xml:space="preserve"> </w:t>
      </w:r>
      <w:r w:rsidRPr="008D655A">
        <w:rPr>
          <w:rFonts w:ascii="Calibri" w:eastAsia="Calibri" w:hAnsi="Calibri" w:cs="Calibri"/>
          <w:sz w:val="22"/>
          <w:szCs w:val="22"/>
          <w:highlight w:val="yellow"/>
        </w:rPr>
        <w:t>In addition, please pay attention to the following:</w:t>
      </w:r>
    </w:p>
    <w:p w14:paraId="4E36A72B" w14:textId="3BC00C85" w:rsidR="00F26384" w:rsidRPr="0003072F" w:rsidRDefault="00F26384" w:rsidP="00C71F20">
      <w:pPr>
        <w:pStyle w:val="a7"/>
        <w:numPr>
          <w:ilvl w:val="0"/>
          <w:numId w:val="22"/>
        </w:numPr>
        <w:spacing w:after="0" w:line="240" w:lineRule="auto"/>
        <w:jc w:val="both"/>
        <w:rPr>
          <w:rFonts w:ascii="Calibri" w:eastAsia="Calibri" w:hAnsi="Calibri" w:cs="Calibri"/>
          <w:sz w:val="22"/>
          <w:szCs w:val="22"/>
          <w:highlight w:val="yellow"/>
        </w:rPr>
      </w:pPr>
      <w:r w:rsidRPr="0003072F">
        <w:rPr>
          <w:rFonts w:ascii="Calibri" w:eastAsia="Calibri" w:hAnsi="Calibri" w:cs="Calibri"/>
          <w:b/>
          <w:bCs/>
          <w:sz w:val="22"/>
          <w:szCs w:val="22"/>
          <w:highlight w:val="yellow"/>
        </w:rPr>
        <w:t>Synergizing with Indicators:</w:t>
      </w:r>
      <w:r w:rsidRPr="0003072F">
        <w:rPr>
          <w:rFonts w:ascii="Calibri" w:eastAsia="Calibri" w:hAnsi="Calibri" w:cs="Calibri"/>
          <w:sz w:val="22"/>
          <w:szCs w:val="22"/>
          <w:highlight w:val="yellow"/>
        </w:rPr>
        <w:t xml:space="preserve"> SGP projects pick from Project Roster of Indicators guided by SGP </w:t>
      </w:r>
      <w:r w:rsidR="00CA6E21">
        <w:rPr>
          <w:rFonts w:ascii="Calibri" w:eastAsia="Calibri" w:hAnsi="Calibri" w:cs="Calibri"/>
          <w:sz w:val="22"/>
          <w:szCs w:val="22"/>
          <w:highlight w:val="yellow"/>
        </w:rPr>
        <w:t>Country Programme</w:t>
      </w:r>
      <w:r w:rsidRPr="0003072F">
        <w:rPr>
          <w:rFonts w:ascii="Calibri" w:eastAsia="Calibri" w:hAnsi="Calibri" w:cs="Calibri"/>
          <w:sz w:val="22"/>
          <w:szCs w:val="22"/>
          <w:highlight w:val="yellow"/>
        </w:rPr>
        <w:t xml:space="preserve"> M&amp;E guidelines. At project conclusion, these indicators are reported in SGP project mid-term and final progress reports.</w:t>
      </w:r>
    </w:p>
    <w:p w14:paraId="21B80406" w14:textId="0BB28AB1" w:rsidR="00F26384" w:rsidRPr="0003072F" w:rsidRDefault="00F26384" w:rsidP="00C71F20">
      <w:pPr>
        <w:pStyle w:val="a7"/>
        <w:numPr>
          <w:ilvl w:val="0"/>
          <w:numId w:val="22"/>
        </w:numPr>
        <w:spacing w:after="0" w:line="240" w:lineRule="auto"/>
        <w:jc w:val="both"/>
        <w:rPr>
          <w:rFonts w:ascii="Calibri" w:eastAsia="Calibri" w:hAnsi="Calibri" w:cs="Calibri"/>
          <w:sz w:val="22"/>
          <w:szCs w:val="22"/>
          <w:highlight w:val="yellow"/>
        </w:rPr>
      </w:pPr>
      <w:r w:rsidRPr="0003072F">
        <w:rPr>
          <w:rFonts w:ascii="Calibri" w:eastAsia="Calibri" w:hAnsi="Calibri" w:cs="Calibri"/>
          <w:b/>
          <w:bCs/>
          <w:sz w:val="22"/>
          <w:szCs w:val="22"/>
          <w:highlight w:val="yellow"/>
        </w:rPr>
        <w:t>M&amp;E Budget:</w:t>
      </w:r>
      <w:r w:rsidRPr="0003072F">
        <w:rPr>
          <w:rFonts w:ascii="Calibri" w:eastAsia="Calibri" w:hAnsi="Calibri" w:cs="Calibri"/>
          <w:sz w:val="22"/>
          <w:szCs w:val="22"/>
          <w:highlight w:val="yellow"/>
        </w:rPr>
        <w:t xml:space="preserve"> Each project invests 4-6% of the total grant amount on project level M&amp;E. The funds may also be utilized towards submission of project progress reports, including monitoring GEF-</w:t>
      </w:r>
      <w:r w:rsidR="00674CDC">
        <w:rPr>
          <w:rFonts w:ascii="Calibri" w:eastAsia="Calibri" w:hAnsi="Calibri" w:cs="Calibri"/>
          <w:sz w:val="22"/>
          <w:szCs w:val="22"/>
          <w:highlight w:val="yellow"/>
        </w:rPr>
        <w:t>8</w:t>
      </w:r>
      <w:r w:rsidRPr="0003072F">
        <w:rPr>
          <w:rFonts w:ascii="Calibri" w:eastAsia="Calibri" w:hAnsi="Calibri" w:cs="Calibri"/>
          <w:sz w:val="22"/>
          <w:szCs w:val="22"/>
          <w:highlight w:val="yellow"/>
        </w:rPr>
        <w:t xml:space="preserve"> indicators. Should a project evaluation be part of the grantee M&amp;E plan, it is also covered here. </w:t>
      </w:r>
    </w:p>
    <w:p w14:paraId="2B7F2722" w14:textId="334F4AA4" w:rsidR="00F26384" w:rsidRPr="0003072F" w:rsidRDefault="00F26384" w:rsidP="00C71F20">
      <w:pPr>
        <w:pStyle w:val="a7"/>
        <w:numPr>
          <w:ilvl w:val="0"/>
          <w:numId w:val="22"/>
        </w:numPr>
        <w:spacing w:after="0" w:line="240" w:lineRule="auto"/>
        <w:jc w:val="both"/>
        <w:rPr>
          <w:rFonts w:ascii="Calibri" w:eastAsia="Calibri" w:hAnsi="Calibri" w:cs="Calibri"/>
          <w:sz w:val="22"/>
          <w:szCs w:val="22"/>
          <w:highlight w:val="yellow"/>
        </w:rPr>
      </w:pPr>
      <w:r w:rsidRPr="0003072F">
        <w:rPr>
          <w:rFonts w:ascii="Calibri" w:eastAsia="Calibri" w:hAnsi="Calibri" w:cs="Calibri"/>
          <w:b/>
          <w:bCs/>
          <w:sz w:val="22"/>
          <w:szCs w:val="22"/>
          <w:highlight w:val="yellow"/>
        </w:rPr>
        <w:t>Impact Reviews:</w:t>
      </w:r>
      <w:r w:rsidRPr="0003072F">
        <w:rPr>
          <w:rFonts w:ascii="Calibri" w:eastAsia="Calibri" w:hAnsi="Calibri" w:cs="Calibri"/>
          <w:sz w:val="22"/>
          <w:szCs w:val="22"/>
          <w:highlight w:val="yellow"/>
        </w:rPr>
        <w:t xml:space="preserve"> Recommend having an Impact Review as part of</w:t>
      </w:r>
      <w:r w:rsidR="00054F0F">
        <w:rPr>
          <w:rFonts w:ascii="Calibri" w:eastAsia="Calibri" w:hAnsi="Calibri" w:cs="Calibri"/>
          <w:sz w:val="22"/>
          <w:szCs w:val="22"/>
          <w:highlight w:val="yellow"/>
        </w:rPr>
        <w:t xml:space="preserve"> </w:t>
      </w:r>
      <w:r w:rsidR="00674CDC">
        <w:rPr>
          <w:rFonts w:ascii="Calibri" w:eastAsia="Calibri" w:hAnsi="Calibri" w:cs="Calibri"/>
          <w:sz w:val="22"/>
          <w:szCs w:val="22"/>
          <w:highlight w:val="yellow"/>
        </w:rPr>
        <w:t>the</w:t>
      </w:r>
      <w:r w:rsidRPr="0003072F">
        <w:rPr>
          <w:rFonts w:ascii="Calibri" w:eastAsia="Calibri" w:hAnsi="Calibri" w:cs="Calibri"/>
          <w:sz w:val="22"/>
          <w:szCs w:val="22"/>
          <w:highlight w:val="yellow"/>
        </w:rPr>
        <w:t xml:space="preserve"> plan. It implies evidence-based knowledge production of results for the entire operational phase. This can include specific results on strengths such as social inclusion, broader adoption</w:t>
      </w:r>
      <w:r w:rsidR="00AD7DE2">
        <w:rPr>
          <w:rFonts w:ascii="Calibri" w:eastAsia="Calibri" w:hAnsi="Calibri" w:cs="Calibri"/>
          <w:sz w:val="22"/>
          <w:szCs w:val="22"/>
          <w:highlight w:val="yellow"/>
        </w:rPr>
        <w:t xml:space="preserve"> </w:t>
      </w:r>
      <w:r w:rsidRPr="0003072F">
        <w:rPr>
          <w:rFonts w:ascii="Calibri" w:eastAsia="Calibri" w:hAnsi="Calibri" w:cs="Calibri"/>
          <w:sz w:val="22"/>
          <w:szCs w:val="22"/>
          <w:highlight w:val="yellow"/>
        </w:rPr>
        <w:t xml:space="preserve">(scaling up, replication, mainstreaming and policy influence), delivery mechanism </w:t>
      </w:r>
      <w:r w:rsidR="00F6472B">
        <w:rPr>
          <w:rFonts w:ascii="Calibri" w:eastAsia="Calibri" w:hAnsi="Calibri" w:cs="Calibri"/>
          <w:sz w:val="22"/>
          <w:szCs w:val="22"/>
          <w:highlight w:val="yellow"/>
        </w:rPr>
        <w:t>etc</w:t>
      </w:r>
      <w:r w:rsidRPr="0003072F">
        <w:rPr>
          <w:rFonts w:ascii="Calibri" w:eastAsia="Calibri" w:hAnsi="Calibri" w:cs="Calibri"/>
          <w:sz w:val="22"/>
          <w:szCs w:val="22"/>
          <w:highlight w:val="yellow"/>
        </w:rPr>
        <w:t xml:space="preserve">.  </w:t>
      </w:r>
    </w:p>
    <w:bookmarkEnd w:id="17"/>
    <w:p w14:paraId="3787F09B" w14:textId="77777777" w:rsidR="00F26384" w:rsidRDefault="00F26384" w:rsidP="001A77B3">
      <w:pPr>
        <w:pBdr>
          <w:top w:val="nil"/>
          <w:left w:val="nil"/>
          <w:bottom w:val="nil"/>
          <w:right w:val="nil"/>
          <w:between w:val="nil"/>
        </w:pBdr>
        <w:rPr>
          <w:rFonts w:ascii="Calibri" w:eastAsia="Calibri" w:hAnsi="Calibri" w:cs="Calibri"/>
          <w:color w:val="000000"/>
          <w:sz w:val="22"/>
          <w:szCs w:val="22"/>
          <w:highlight w:val="yellow"/>
        </w:rPr>
      </w:pPr>
    </w:p>
    <w:p w14:paraId="3AE4701D" w14:textId="7FFF13F2" w:rsidR="004844DF" w:rsidRPr="006B6D17" w:rsidRDefault="006B6D17" w:rsidP="006B6D17">
      <w:pPr>
        <w:pStyle w:val="3"/>
        <w:rPr>
          <w:rFonts w:ascii="Calibri" w:hAnsi="Calibri" w:cs="Calibri"/>
          <w:b/>
          <w:bCs/>
          <w:sz w:val="22"/>
          <w:szCs w:val="22"/>
        </w:rPr>
      </w:pPr>
      <w:bookmarkStart w:id="18" w:name="_Toc164606280"/>
      <w:r w:rsidRPr="006B6D17">
        <w:rPr>
          <w:rFonts w:ascii="Calibri" w:hAnsi="Calibri" w:cs="Calibri"/>
          <w:b/>
          <w:bCs/>
          <w:sz w:val="22"/>
          <w:szCs w:val="22"/>
        </w:rPr>
        <w:t xml:space="preserve">9.1 </w:t>
      </w:r>
      <w:r w:rsidR="00F26384" w:rsidRPr="006B6D17">
        <w:rPr>
          <w:rFonts w:ascii="Calibri" w:hAnsi="Calibri" w:cs="Calibri"/>
          <w:b/>
          <w:bCs/>
          <w:sz w:val="22"/>
          <w:szCs w:val="22"/>
        </w:rPr>
        <w:t xml:space="preserve">Monitoring </w:t>
      </w:r>
      <w:r w:rsidR="006C2515">
        <w:rPr>
          <w:rFonts w:ascii="Calibri" w:hAnsi="Calibri" w:cs="Calibri"/>
          <w:b/>
          <w:bCs/>
          <w:sz w:val="22"/>
          <w:szCs w:val="22"/>
        </w:rPr>
        <w:t>a</w:t>
      </w:r>
      <w:r w:rsidR="00F26384" w:rsidRPr="006B6D17">
        <w:rPr>
          <w:rFonts w:ascii="Calibri" w:hAnsi="Calibri" w:cs="Calibri"/>
          <w:b/>
          <w:bCs/>
          <w:sz w:val="22"/>
          <w:szCs w:val="22"/>
        </w:rPr>
        <w:t xml:space="preserve">pproaches at </w:t>
      </w:r>
      <w:r w:rsidR="006C2515">
        <w:rPr>
          <w:rFonts w:ascii="Calibri" w:hAnsi="Calibri" w:cs="Calibri"/>
          <w:b/>
          <w:bCs/>
          <w:sz w:val="22"/>
          <w:szCs w:val="22"/>
        </w:rPr>
        <w:t>p</w:t>
      </w:r>
      <w:r w:rsidR="00F26384" w:rsidRPr="006B6D17">
        <w:rPr>
          <w:rFonts w:ascii="Calibri" w:hAnsi="Calibri" w:cs="Calibri"/>
          <w:b/>
          <w:bCs/>
          <w:sz w:val="22"/>
          <w:szCs w:val="22"/>
        </w:rPr>
        <w:t xml:space="preserve">roject and </w:t>
      </w:r>
      <w:r w:rsidR="006C2515">
        <w:rPr>
          <w:rFonts w:ascii="Calibri" w:hAnsi="Calibri" w:cs="Calibri"/>
          <w:b/>
          <w:bCs/>
          <w:sz w:val="22"/>
          <w:szCs w:val="22"/>
        </w:rPr>
        <w:t>c</w:t>
      </w:r>
      <w:r w:rsidR="00F26384" w:rsidRPr="006B6D17">
        <w:rPr>
          <w:rFonts w:ascii="Calibri" w:hAnsi="Calibri" w:cs="Calibri"/>
          <w:b/>
          <w:bCs/>
          <w:sz w:val="22"/>
          <w:szCs w:val="22"/>
        </w:rPr>
        <w:t xml:space="preserve">ountry </w:t>
      </w:r>
      <w:r w:rsidR="006C2515">
        <w:rPr>
          <w:rFonts w:ascii="Calibri" w:hAnsi="Calibri" w:cs="Calibri"/>
          <w:b/>
          <w:bCs/>
          <w:sz w:val="22"/>
          <w:szCs w:val="22"/>
        </w:rPr>
        <w:t>l</w:t>
      </w:r>
      <w:r w:rsidR="00F26384" w:rsidRPr="006B6D17">
        <w:rPr>
          <w:rFonts w:ascii="Calibri" w:hAnsi="Calibri" w:cs="Calibri"/>
          <w:b/>
          <w:bCs/>
          <w:sz w:val="22"/>
          <w:szCs w:val="22"/>
        </w:rPr>
        <w:t>evels</w:t>
      </w:r>
      <w:bookmarkStart w:id="19" w:name="_Hlk160631841"/>
      <w:bookmarkEnd w:id="18"/>
    </w:p>
    <w:p w14:paraId="0EC3F5FA" w14:textId="247CBCB6" w:rsidR="0047211A" w:rsidRDefault="00F26384" w:rsidP="00054F0F">
      <w:pPr>
        <w:pBdr>
          <w:top w:val="nil"/>
          <w:left w:val="nil"/>
          <w:bottom w:val="nil"/>
          <w:right w:val="nil"/>
          <w:between w:val="nil"/>
        </w:pBdr>
        <w:spacing w:after="0" w:line="264" w:lineRule="auto"/>
        <w:ind w:right="50"/>
        <w:jc w:val="both"/>
        <w:rPr>
          <w:rFonts w:ascii="Calibri" w:eastAsia="Calibri" w:hAnsi="Calibri" w:cs="Calibri"/>
          <w:color w:val="000000"/>
          <w:sz w:val="22"/>
          <w:szCs w:val="22"/>
          <w:highlight w:val="yellow"/>
        </w:rPr>
      </w:pPr>
      <w:r w:rsidRPr="00D93752">
        <w:rPr>
          <w:rFonts w:ascii="Calibri" w:eastAsia="Calibri" w:hAnsi="Calibri" w:cs="Calibri"/>
          <w:color w:val="000000"/>
          <w:sz w:val="22"/>
          <w:szCs w:val="22"/>
          <w:highlight w:val="yellow"/>
        </w:rPr>
        <w:t xml:space="preserve">Please explain how the progress will be tracked at project level, and results aggregated and </w:t>
      </w:r>
      <w:proofErr w:type="spellStart"/>
      <w:r w:rsidRPr="00D93752">
        <w:rPr>
          <w:rFonts w:ascii="Calibri" w:eastAsia="Calibri" w:hAnsi="Calibri" w:cs="Calibri"/>
          <w:color w:val="000000"/>
          <w:sz w:val="22"/>
          <w:szCs w:val="22"/>
          <w:highlight w:val="yellow"/>
        </w:rPr>
        <w:t>analyzed</w:t>
      </w:r>
      <w:proofErr w:type="spellEnd"/>
      <w:r w:rsidRPr="00D93752">
        <w:rPr>
          <w:rFonts w:ascii="Calibri" w:eastAsia="Calibri" w:hAnsi="Calibri" w:cs="Calibri"/>
          <w:color w:val="000000"/>
          <w:sz w:val="22"/>
          <w:szCs w:val="22"/>
          <w:highlight w:val="yellow"/>
        </w:rPr>
        <w:t xml:space="preserve"> at the </w:t>
      </w:r>
      <w:r w:rsidR="00CA6E21">
        <w:rPr>
          <w:rFonts w:ascii="Calibri" w:eastAsia="Calibri" w:hAnsi="Calibri" w:cs="Calibri"/>
          <w:color w:val="000000"/>
          <w:sz w:val="22"/>
          <w:szCs w:val="22"/>
          <w:highlight w:val="yellow"/>
        </w:rPr>
        <w:t>Country Programme</w:t>
      </w:r>
      <w:r w:rsidRPr="00D93752">
        <w:rPr>
          <w:rFonts w:ascii="Calibri" w:eastAsia="Calibri" w:hAnsi="Calibri" w:cs="Calibri"/>
          <w:color w:val="000000"/>
          <w:sz w:val="22"/>
          <w:szCs w:val="22"/>
          <w:highlight w:val="yellow"/>
        </w:rPr>
        <w:t xml:space="preserve"> portfolio level.</w:t>
      </w:r>
      <w:r w:rsidR="00D93752">
        <w:rPr>
          <w:rFonts w:ascii="Calibri" w:eastAsia="Calibri" w:hAnsi="Calibri" w:cs="Calibri"/>
          <w:color w:val="000000"/>
          <w:sz w:val="22"/>
          <w:szCs w:val="22"/>
          <w:highlight w:val="yellow"/>
        </w:rPr>
        <w:t xml:space="preserve"> </w:t>
      </w:r>
      <w:r w:rsidR="0003072F">
        <w:rPr>
          <w:rFonts w:ascii="Calibri" w:eastAsia="Calibri" w:hAnsi="Calibri" w:cs="Calibri"/>
          <w:color w:val="000000"/>
          <w:sz w:val="22"/>
          <w:szCs w:val="22"/>
          <w:highlight w:val="yellow"/>
        </w:rPr>
        <w:t>P</w:t>
      </w:r>
      <w:r w:rsidRPr="00D93752">
        <w:rPr>
          <w:rFonts w:ascii="Calibri" w:hAnsi="Calibri" w:cs="Calibri"/>
          <w:sz w:val="22"/>
          <w:szCs w:val="22"/>
          <w:highlight w:val="yellow"/>
        </w:rPr>
        <w:t>ay particular attention to aspects related to data quality assurance.</w:t>
      </w:r>
      <w:r w:rsidR="0047211A">
        <w:rPr>
          <w:rFonts w:ascii="Calibri" w:hAnsi="Calibri" w:cs="Calibri"/>
          <w:sz w:val="22"/>
          <w:szCs w:val="22"/>
          <w:highlight w:val="yellow"/>
        </w:rPr>
        <w:t xml:space="preserve"> A</w:t>
      </w:r>
      <w:r w:rsidRPr="00D93752">
        <w:rPr>
          <w:rFonts w:ascii="Calibri" w:hAnsi="Calibri" w:cs="Calibri"/>
          <w:sz w:val="22"/>
          <w:szCs w:val="22"/>
          <w:highlight w:val="yellow"/>
        </w:rPr>
        <w:t xml:space="preserve">lso elaborate on the systematic process of recording project and country level data in SGP database as an ongoing undertaking. </w:t>
      </w:r>
    </w:p>
    <w:p w14:paraId="6DB8AC12" w14:textId="77777777" w:rsidR="00054F0F" w:rsidRPr="00054F0F" w:rsidRDefault="00054F0F" w:rsidP="00054F0F">
      <w:pPr>
        <w:pBdr>
          <w:top w:val="nil"/>
          <w:left w:val="nil"/>
          <w:bottom w:val="nil"/>
          <w:right w:val="nil"/>
          <w:between w:val="nil"/>
        </w:pBdr>
        <w:spacing w:after="0" w:line="264" w:lineRule="auto"/>
        <w:ind w:right="50"/>
        <w:jc w:val="both"/>
        <w:rPr>
          <w:rFonts w:ascii="Calibri" w:eastAsia="Calibri" w:hAnsi="Calibri" w:cs="Calibri"/>
          <w:color w:val="000000"/>
          <w:sz w:val="22"/>
          <w:szCs w:val="22"/>
          <w:highlight w:val="yellow"/>
        </w:rPr>
      </w:pPr>
    </w:p>
    <w:p w14:paraId="3E0828B7" w14:textId="0172EF45" w:rsidR="00F26384" w:rsidRPr="00D93752" w:rsidRDefault="0047211A" w:rsidP="00054F0F">
      <w:pPr>
        <w:jc w:val="both"/>
        <w:rPr>
          <w:rFonts w:ascii="Calibri" w:hAnsi="Calibri" w:cs="Calibri"/>
          <w:sz w:val="22"/>
          <w:szCs w:val="22"/>
          <w:highlight w:val="yellow"/>
        </w:rPr>
      </w:pPr>
      <w:r>
        <w:rPr>
          <w:rFonts w:ascii="Calibri" w:hAnsi="Calibri" w:cs="Calibri"/>
          <w:sz w:val="22"/>
          <w:szCs w:val="22"/>
          <w:highlight w:val="yellow"/>
        </w:rPr>
        <w:t>E</w:t>
      </w:r>
      <w:r w:rsidR="00F26384" w:rsidRPr="00D93752">
        <w:rPr>
          <w:rFonts w:ascii="Calibri" w:hAnsi="Calibri" w:cs="Calibri"/>
          <w:sz w:val="22"/>
          <w:szCs w:val="22"/>
          <w:highlight w:val="yellow"/>
        </w:rPr>
        <w:t xml:space="preserve">xplain how SGP projects will be monitored and M&amp;E capacities of SGP grantees will be strengthened (this is a critical step to ensure participatory, </w:t>
      </w:r>
      <w:proofErr w:type="gramStart"/>
      <w:r w:rsidR="00F26384" w:rsidRPr="00D93752">
        <w:rPr>
          <w:rFonts w:ascii="Calibri" w:hAnsi="Calibri" w:cs="Calibri"/>
          <w:sz w:val="22"/>
          <w:szCs w:val="22"/>
          <w:highlight w:val="yellow"/>
        </w:rPr>
        <w:t>representative</w:t>
      </w:r>
      <w:proofErr w:type="gramEnd"/>
      <w:r w:rsidR="00F26384" w:rsidRPr="00D93752">
        <w:rPr>
          <w:rFonts w:ascii="Calibri" w:hAnsi="Calibri" w:cs="Calibri"/>
          <w:sz w:val="22"/>
          <w:szCs w:val="22"/>
          <w:highlight w:val="yellow"/>
        </w:rPr>
        <w:t xml:space="preserve"> and credible data). It is recommended SGP country team organizes a M&amp;E inception workshop to convene the cohort of grantees with the objective to build capacities on new M&amp;E strategy. Please provide details on expected frequency of monitoring visits (please think across a cluster of projects) and plans for any portfolio evaluations. </w:t>
      </w:r>
      <w:r w:rsidR="00DF6735">
        <w:rPr>
          <w:rFonts w:ascii="Calibri" w:hAnsi="Calibri" w:cs="Calibri"/>
          <w:sz w:val="22"/>
          <w:szCs w:val="22"/>
          <w:highlight w:val="yellow"/>
        </w:rPr>
        <w:t>R</w:t>
      </w:r>
      <w:r w:rsidR="00F26384" w:rsidRPr="00D93752">
        <w:rPr>
          <w:rFonts w:ascii="Calibri" w:hAnsi="Calibri" w:cs="Calibri"/>
          <w:sz w:val="22"/>
          <w:szCs w:val="22"/>
          <w:highlight w:val="yellow"/>
        </w:rPr>
        <w:t xml:space="preserve">eflect compliance with M&amp;E guidelines including that each project is visited at least once during the life cycle of project. To be cost effective, consider joint-monitoring partnerships with other grant-makers, foundations, academic institutions </w:t>
      </w:r>
      <w:r w:rsidR="00F6472B">
        <w:rPr>
          <w:rFonts w:ascii="Calibri" w:hAnsi="Calibri" w:cs="Calibri"/>
          <w:sz w:val="22"/>
          <w:szCs w:val="22"/>
          <w:highlight w:val="yellow"/>
        </w:rPr>
        <w:t>etc</w:t>
      </w:r>
      <w:r w:rsidR="00F26384" w:rsidRPr="00D93752">
        <w:rPr>
          <w:rFonts w:ascii="Calibri" w:hAnsi="Calibri" w:cs="Calibri"/>
          <w:sz w:val="22"/>
          <w:szCs w:val="22"/>
          <w:highlight w:val="yellow"/>
        </w:rPr>
        <w:t>. A third-party monitoring agency may be engaged by the SGP country team for monitoring projects and reporting to grantees</w:t>
      </w:r>
      <w:r w:rsidR="0003708A">
        <w:rPr>
          <w:rFonts w:ascii="Calibri" w:hAnsi="Calibri" w:cs="Calibri"/>
          <w:sz w:val="22"/>
          <w:szCs w:val="22"/>
          <w:highlight w:val="yellow"/>
        </w:rPr>
        <w:t xml:space="preserve">, consult with CPMT for more </w:t>
      </w:r>
      <w:r w:rsidR="00DC522C">
        <w:rPr>
          <w:rFonts w:ascii="Calibri" w:hAnsi="Calibri" w:cs="Calibri"/>
          <w:sz w:val="22"/>
          <w:szCs w:val="22"/>
          <w:highlight w:val="yellow"/>
        </w:rPr>
        <w:t>guidance</w:t>
      </w:r>
      <w:r w:rsidR="0003708A">
        <w:rPr>
          <w:rFonts w:ascii="Calibri" w:hAnsi="Calibri" w:cs="Calibri"/>
          <w:sz w:val="22"/>
          <w:szCs w:val="22"/>
          <w:highlight w:val="yellow"/>
        </w:rPr>
        <w:t xml:space="preserve"> on this.</w:t>
      </w:r>
    </w:p>
    <w:p w14:paraId="6B156E5A" w14:textId="62831C8B" w:rsidR="001A77B3" w:rsidRPr="00B27A8C" w:rsidRDefault="00F26384" w:rsidP="001F03F1">
      <w:pPr>
        <w:jc w:val="both"/>
        <w:rPr>
          <w:rFonts w:ascii="Calibri" w:hAnsi="Calibri" w:cs="Calibri"/>
          <w:sz w:val="22"/>
          <w:szCs w:val="22"/>
          <w:highlight w:val="yellow"/>
        </w:rPr>
      </w:pPr>
      <w:r w:rsidRPr="00D93752">
        <w:rPr>
          <w:rFonts w:ascii="Calibri" w:hAnsi="Calibri" w:cs="Calibri"/>
          <w:sz w:val="22"/>
          <w:szCs w:val="22"/>
          <w:highlight w:val="yellow"/>
        </w:rPr>
        <w:lastRenderedPageBreak/>
        <w:t>Participatory monitoring and observation of ethical guidelines are important characteristics of SGP M&amp;E. It includes administering all actions with a ‘do no harm’ approach</w:t>
      </w:r>
      <w:r w:rsidR="004716CD">
        <w:rPr>
          <w:rFonts w:ascii="Calibri" w:hAnsi="Calibri" w:cs="Calibri"/>
          <w:sz w:val="22"/>
          <w:szCs w:val="22"/>
          <w:highlight w:val="yellow"/>
        </w:rPr>
        <w:t xml:space="preserve"> </w:t>
      </w:r>
      <w:proofErr w:type="gramStart"/>
      <w:r w:rsidR="004716CD">
        <w:rPr>
          <w:rFonts w:ascii="Calibri" w:hAnsi="Calibri" w:cs="Calibri"/>
          <w:sz w:val="22"/>
          <w:szCs w:val="22"/>
          <w:highlight w:val="yellow"/>
        </w:rPr>
        <w:t>and also</w:t>
      </w:r>
      <w:proofErr w:type="gramEnd"/>
      <w:r w:rsidR="004716CD">
        <w:rPr>
          <w:rFonts w:ascii="Calibri" w:hAnsi="Calibri" w:cs="Calibri"/>
          <w:sz w:val="22"/>
          <w:szCs w:val="22"/>
          <w:highlight w:val="yellow"/>
        </w:rPr>
        <w:t xml:space="preserve"> aligned to principles of ‘free, prior and informed consent’</w:t>
      </w:r>
      <w:r w:rsidRPr="00D93752">
        <w:rPr>
          <w:rFonts w:ascii="Calibri" w:hAnsi="Calibri" w:cs="Calibri"/>
          <w:sz w:val="22"/>
          <w:szCs w:val="22"/>
          <w:highlight w:val="yellow"/>
        </w:rPr>
        <w:t xml:space="preserve">. It includes due regard to the welfare, beliefs, and customs of those involved or affected, </w:t>
      </w:r>
      <w:proofErr w:type="gramStart"/>
      <w:r w:rsidRPr="00D93752">
        <w:rPr>
          <w:rFonts w:ascii="Calibri" w:hAnsi="Calibri" w:cs="Calibri"/>
          <w:sz w:val="22"/>
          <w:szCs w:val="22"/>
          <w:highlight w:val="yellow"/>
        </w:rPr>
        <w:t>avoiding</w:t>
      </w:r>
      <w:proofErr w:type="gramEnd"/>
      <w:r w:rsidRPr="00D93752">
        <w:rPr>
          <w:rFonts w:ascii="Calibri" w:hAnsi="Calibri" w:cs="Calibri"/>
          <w:sz w:val="22"/>
          <w:szCs w:val="22"/>
          <w:highlight w:val="yellow"/>
        </w:rPr>
        <w:t xml:space="preserve"> or disclosing any conflict of interest, and acknowledging the influence of culture within and across groups. Please describe within the country context, how local stakeholders, community members including vulnerable </w:t>
      </w:r>
      <w:r w:rsidR="001F03F1">
        <w:rPr>
          <w:rFonts w:ascii="Calibri" w:hAnsi="Calibri" w:cs="Calibri"/>
          <w:sz w:val="22"/>
          <w:szCs w:val="22"/>
          <w:highlight w:val="yellow"/>
        </w:rPr>
        <w:t>groups</w:t>
      </w:r>
      <w:r w:rsidRPr="00D93752">
        <w:rPr>
          <w:rFonts w:ascii="Calibri" w:hAnsi="Calibri" w:cs="Calibri"/>
          <w:sz w:val="22"/>
          <w:szCs w:val="22"/>
          <w:highlight w:val="yellow"/>
        </w:rPr>
        <w:t xml:space="preserve"> will participate in defining project results</w:t>
      </w:r>
      <w:r w:rsidR="001F03F1">
        <w:rPr>
          <w:rFonts w:ascii="Calibri" w:hAnsi="Calibri" w:cs="Calibri"/>
          <w:sz w:val="22"/>
          <w:szCs w:val="22"/>
          <w:highlight w:val="yellow"/>
        </w:rPr>
        <w:t>,</w:t>
      </w:r>
      <w:r w:rsidRPr="00D93752">
        <w:rPr>
          <w:rFonts w:ascii="Calibri" w:hAnsi="Calibri" w:cs="Calibri"/>
          <w:sz w:val="22"/>
          <w:szCs w:val="22"/>
          <w:highlight w:val="yellow"/>
        </w:rPr>
        <w:t xml:space="preserve"> what method/periodicity will be administered to make monitoring community-owned</w:t>
      </w:r>
      <w:r w:rsidR="001F03F1">
        <w:rPr>
          <w:rFonts w:ascii="Calibri" w:hAnsi="Calibri" w:cs="Calibri"/>
          <w:sz w:val="22"/>
          <w:szCs w:val="22"/>
          <w:highlight w:val="yellow"/>
        </w:rPr>
        <w:t>,</w:t>
      </w:r>
      <w:r w:rsidRPr="00D93752">
        <w:rPr>
          <w:rFonts w:ascii="Calibri" w:hAnsi="Calibri" w:cs="Calibri"/>
          <w:sz w:val="22"/>
          <w:szCs w:val="22"/>
          <w:highlight w:val="yellow"/>
        </w:rPr>
        <w:t xml:space="preserve"> and how progress will be reported. </w:t>
      </w:r>
      <w:bookmarkEnd w:id="19"/>
    </w:p>
    <w:p w14:paraId="7243518F" w14:textId="77A4EF2E" w:rsidR="00F26384" w:rsidRDefault="00F26384" w:rsidP="00B27A8C">
      <w:pPr>
        <w:jc w:val="center"/>
        <w:rPr>
          <w:rFonts w:ascii="Calibri" w:eastAsia="Calibri" w:hAnsi="Calibri" w:cs="Calibri"/>
          <w:sz w:val="20"/>
          <w:szCs w:val="20"/>
        </w:rPr>
      </w:pPr>
      <w:r>
        <w:rPr>
          <w:rFonts w:ascii="Calibri" w:eastAsia="Calibri" w:hAnsi="Calibri" w:cs="Calibri"/>
          <w:sz w:val="20"/>
          <w:szCs w:val="20"/>
        </w:rPr>
        <w:t xml:space="preserve">Table </w:t>
      </w:r>
      <w:r w:rsidR="00AE5020">
        <w:rPr>
          <w:rFonts w:ascii="Calibri" w:eastAsia="Calibri" w:hAnsi="Calibri" w:cs="Calibri"/>
          <w:sz w:val="20"/>
          <w:szCs w:val="20"/>
        </w:rPr>
        <w:t>4</w:t>
      </w:r>
      <w:r>
        <w:rPr>
          <w:rFonts w:ascii="Calibri" w:eastAsia="Calibri" w:hAnsi="Calibri" w:cs="Calibri"/>
          <w:sz w:val="20"/>
          <w:szCs w:val="20"/>
        </w:rPr>
        <w:t xml:space="preserve">. M&amp;E Plan at the </w:t>
      </w:r>
      <w:r w:rsidR="00CA6E21">
        <w:rPr>
          <w:rFonts w:ascii="Calibri" w:eastAsia="Calibri" w:hAnsi="Calibri" w:cs="Calibri"/>
          <w:sz w:val="20"/>
          <w:szCs w:val="20"/>
        </w:rPr>
        <w:t>Country Programme</w:t>
      </w:r>
      <w:r>
        <w:rPr>
          <w:rFonts w:ascii="Calibri" w:eastAsia="Calibri" w:hAnsi="Calibri" w:cs="Calibri"/>
          <w:sz w:val="20"/>
          <w:szCs w:val="20"/>
        </w:rPr>
        <w:t xml:space="preserve"> </w:t>
      </w:r>
      <w:r w:rsidR="006C2515">
        <w:rPr>
          <w:rFonts w:ascii="Calibri" w:eastAsia="Calibri" w:hAnsi="Calibri" w:cs="Calibri"/>
          <w:sz w:val="20"/>
          <w:szCs w:val="20"/>
        </w:rPr>
        <w:t>l</w:t>
      </w:r>
      <w:r>
        <w:rPr>
          <w:rFonts w:ascii="Calibri" w:eastAsia="Calibri" w:hAnsi="Calibri" w:cs="Calibri"/>
          <w:sz w:val="20"/>
          <w:szCs w:val="20"/>
        </w:rPr>
        <w:t>evel</w:t>
      </w:r>
    </w:p>
    <w:tbl>
      <w:tblPr>
        <w:tblW w:w="942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710"/>
        <w:gridCol w:w="1620"/>
        <w:gridCol w:w="1980"/>
        <w:gridCol w:w="2682"/>
      </w:tblGrid>
      <w:tr w:rsidR="00F26384" w14:paraId="1E3B364D" w14:textId="77777777" w:rsidTr="00A01955">
        <w:trPr>
          <w:tblHeader/>
        </w:trPr>
        <w:tc>
          <w:tcPr>
            <w:tcW w:w="1435" w:type="dxa"/>
            <w:shd w:val="clear" w:color="auto" w:fill="DEEAF6" w:themeFill="accent5" w:themeFillTint="33"/>
          </w:tcPr>
          <w:p w14:paraId="1B9CDDB4" w14:textId="77777777" w:rsidR="00F26384" w:rsidRDefault="00F26384" w:rsidP="005F75FC">
            <w:pPr>
              <w:rPr>
                <w:rFonts w:ascii="Calibri" w:eastAsia="Calibri" w:hAnsi="Calibri" w:cs="Calibri"/>
                <w:b/>
                <w:sz w:val="20"/>
                <w:szCs w:val="20"/>
              </w:rPr>
            </w:pPr>
            <w:r>
              <w:rPr>
                <w:rFonts w:ascii="Calibri" w:eastAsia="Calibri" w:hAnsi="Calibri" w:cs="Calibri"/>
                <w:b/>
                <w:sz w:val="20"/>
                <w:szCs w:val="20"/>
              </w:rPr>
              <w:t>M&amp;E Activity</w:t>
            </w:r>
          </w:p>
        </w:tc>
        <w:tc>
          <w:tcPr>
            <w:tcW w:w="1710" w:type="dxa"/>
            <w:shd w:val="clear" w:color="auto" w:fill="DEEAF6" w:themeFill="accent5" w:themeFillTint="33"/>
          </w:tcPr>
          <w:p w14:paraId="6BF1F484" w14:textId="77777777" w:rsidR="00F26384" w:rsidRDefault="00F26384" w:rsidP="005F75FC">
            <w:pPr>
              <w:rPr>
                <w:rFonts w:ascii="Calibri" w:eastAsia="Calibri" w:hAnsi="Calibri" w:cs="Calibri"/>
                <w:b/>
                <w:sz w:val="20"/>
                <w:szCs w:val="20"/>
              </w:rPr>
            </w:pPr>
            <w:r>
              <w:rPr>
                <w:rFonts w:ascii="Calibri" w:eastAsia="Calibri" w:hAnsi="Calibri" w:cs="Calibri"/>
                <w:b/>
                <w:sz w:val="20"/>
                <w:szCs w:val="20"/>
              </w:rPr>
              <w:t>Purpose</w:t>
            </w:r>
          </w:p>
        </w:tc>
        <w:tc>
          <w:tcPr>
            <w:tcW w:w="1620" w:type="dxa"/>
            <w:shd w:val="clear" w:color="auto" w:fill="DEEAF6" w:themeFill="accent5" w:themeFillTint="33"/>
          </w:tcPr>
          <w:p w14:paraId="3C3E59A6" w14:textId="77777777" w:rsidR="00F26384" w:rsidRDefault="00F26384" w:rsidP="005F75FC">
            <w:pPr>
              <w:rPr>
                <w:rFonts w:ascii="Calibri" w:eastAsia="Calibri" w:hAnsi="Calibri" w:cs="Calibri"/>
                <w:b/>
                <w:sz w:val="20"/>
                <w:szCs w:val="20"/>
              </w:rPr>
            </w:pPr>
            <w:r>
              <w:rPr>
                <w:rFonts w:ascii="Calibri" w:eastAsia="Calibri" w:hAnsi="Calibri" w:cs="Calibri"/>
                <w:b/>
                <w:sz w:val="20"/>
                <w:szCs w:val="20"/>
              </w:rPr>
              <w:t>Responsible Parties</w:t>
            </w:r>
          </w:p>
        </w:tc>
        <w:tc>
          <w:tcPr>
            <w:tcW w:w="1980" w:type="dxa"/>
            <w:shd w:val="clear" w:color="auto" w:fill="DEEAF6" w:themeFill="accent5" w:themeFillTint="33"/>
          </w:tcPr>
          <w:p w14:paraId="3F020C26" w14:textId="77777777" w:rsidR="00F26384" w:rsidRDefault="00F26384" w:rsidP="005F75FC">
            <w:pPr>
              <w:rPr>
                <w:rFonts w:ascii="Calibri" w:eastAsia="Calibri" w:hAnsi="Calibri" w:cs="Calibri"/>
                <w:b/>
                <w:sz w:val="20"/>
                <w:szCs w:val="20"/>
              </w:rPr>
            </w:pPr>
            <w:r>
              <w:rPr>
                <w:rFonts w:ascii="Calibri" w:eastAsia="Calibri" w:hAnsi="Calibri" w:cs="Calibri"/>
                <w:b/>
                <w:sz w:val="20"/>
                <w:szCs w:val="20"/>
              </w:rPr>
              <w:t>Budget Source</w:t>
            </w:r>
          </w:p>
        </w:tc>
        <w:tc>
          <w:tcPr>
            <w:tcW w:w="2682" w:type="dxa"/>
            <w:shd w:val="clear" w:color="auto" w:fill="DEEAF6" w:themeFill="accent5" w:themeFillTint="33"/>
          </w:tcPr>
          <w:p w14:paraId="4C98D549" w14:textId="77777777" w:rsidR="00F26384" w:rsidRDefault="00F26384" w:rsidP="005F75FC">
            <w:pPr>
              <w:rPr>
                <w:rFonts w:ascii="Calibri" w:eastAsia="Calibri" w:hAnsi="Calibri" w:cs="Calibri"/>
                <w:b/>
                <w:sz w:val="20"/>
                <w:szCs w:val="20"/>
              </w:rPr>
            </w:pPr>
            <w:r>
              <w:rPr>
                <w:rFonts w:ascii="Calibri" w:eastAsia="Calibri" w:hAnsi="Calibri" w:cs="Calibri"/>
                <w:b/>
                <w:sz w:val="20"/>
                <w:szCs w:val="20"/>
              </w:rPr>
              <w:t>Timing</w:t>
            </w:r>
          </w:p>
        </w:tc>
      </w:tr>
      <w:tr w:rsidR="00F26384" w14:paraId="501CBECD" w14:textId="77777777" w:rsidTr="005F75FC">
        <w:tc>
          <w:tcPr>
            <w:tcW w:w="1435" w:type="dxa"/>
          </w:tcPr>
          <w:p w14:paraId="609EE736" w14:textId="677A08B0" w:rsidR="00F26384" w:rsidRDefault="00CA6E21" w:rsidP="005F75FC">
            <w:pPr>
              <w:rPr>
                <w:rFonts w:ascii="Calibri" w:eastAsia="Calibri" w:hAnsi="Calibri" w:cs="Calibri"/>
                <w:sz w:val="20"/>
                <w:szCs w:val="20"/>
              </w:rPr>
            </w:pPr>
            <w:r>
              <w:rPr>
                <w:rFonts w:ascii="Calibri" w:eastAsia="Calibri" w:hAnsi="Calibri" w:cs="Calibri"/>
                <w:sz w:val="20"/>
                <w:szCs w:val="20"/>
              </w:rPr>
              <w:t>Country Programme</w:t>
            </w:r>
            <w:r w:rsidR="00F26384">
              <w:rPr>
                <w:rFonts w:ascii="Calibri" w:eastAsia="Calibri" w:hAnsi="Calibri" w:cs="Calibri"/>
                <w:sz w:val="20"/>
                <w:szCs w:val="20"/>
              </w:rPr>
              <w:t xml:space="preserve"> Strategy elaboration</w:t>
            </w:r>
          </w:p>
        </w:tc>
        <w:tc>
          <w:tcPr>
            <w:tcW w:w="1710" w:type="dxa"/>
          </w:tcPr>
          <w:p w14:paraId="4B18E825" w14:textId="03EF56FD" w:rsidR="00F26384" w:rsidRDefault="00F26384" w:rsidP="005F75FC">
            <w:pPr>
              <w:rPr>
                <w:rFonts w:ascii="Calibri" w:eastAsia="Calibri" w:hAnsi="Calibri" w:cs="Calibri"/>
                <w:sz w:val="20"/>
                <w:szCs w:val="20"/>
              </w:rPr>
            </w:pPr>
            <w:r>
              <w:rPr>
                <w:rFonts w:ascii="Calibri" w:eastAsia="Calibri" w:hAnsi="Calibri" w:cs="Calibri"/>
                <w:sz w:val="20"/>
                <w:szCs w:val="20"/>
              </w:rPr>
              <w:t>Framework for action including identification of community projects</w:t>
            </w:r>
          </w:p>
        </w:tc>
        <w:tc>
          <w:tcPr>
            <w:tcW w:w="1620" w:type="dxa"/>
          </w:tcPr>
          <w:p w14:paraId="1E4F8CAF" w14:textId="61B5DEFB" w:rsidR="00F26384" w:rsidRDefault="00F26384" w:rsidP="005F75FC">
            <w:pPr>
              <w:rPr>
                <w:rFonts w:ascii="Calibri" w:eastAsia="Calibri" w:hAnsi="Calibri" w:cs="Calibri"/>
                <w:sz w:val="20"/>
                <w:szCs w:val="20"/>
              </w:rPr>
            </w:pPr>
            <w:r>
              <w:rPr>
                <w:rFonts w:ascii="Calibri" w:eastAsia="Calibri" w:hAnsi="Calibri" w:cs="Calibri"/>
                <w:sz w:val="20"/>
                <w:szCs w:val="20"/>
              </w:rPr>
              <w:t>NC, NSC, country stakeholders,</w:t>
            </w:r>
            <w:r w:rsidR="004C7945">
              <w:rPr>
                <w:rFonts w:ascii="Calibri" w:eastAsia="Calibri" w:hAnsi="Calibri" w:cs="Calibri"/>
                <w:sz w:val="20"/>
                <w:szCs w:val="20"/>
              </w:rPr>
              <w:t xml:space="preserve"> </w:t>
            </w:r>
            <w:r>
              <w:rPr>
                <w:rFonts w:ascii="Calibri" w:eastAsia="Calibri" w:hAnsi="Calibri" w:cs="Calibri"/>
                <w:sz w:val="20"/>
                <w:szCs w:val="20"/>
              </w:rPr>
              <w:t>grantees</w:t>
            </w:r>
          </w:p>
        </w:tc>
        <w:tc>
          <w:tcPr>
            <w:tcW w:w="1980" w:type="dxa"/>
          </w:tcPr>
          <w:p w14:paraId="6CD4D184" w14:textId="0FE8E07C" w:rsidR="00F26384" w:rsidRDefault="00F26384" w:rsidP="005F75FC">
            <w:pPr>
              <w:rPr>
                <w:rFonts w:ascii="Calibri" w:eastAsia="Calibri" w:hAnsi="Calibri" w:cs="Calibri"/>
                <w:sz w:val="20"/>
                <w:szCs w:val="20"/>
              </w:rPr>
            </w:pPr>
            <w:r>
              <w:rPr>
                <w:rFonts w:ascii="Calibri" w:eastAsia="Calibri" w:hAnsi="Calibri" w:cs="Calibri"/>
                <w:sz w:val="20"/>
                <w:szCs w:val="20"/>
              </w:rPr>
              <w:t>A SGP planning grant to engage consultants may be used to update OP8 CPS</w:t>
            </w:r>
          </w:p>
        </w:tc>
        <w:tc>
          <w:tcPr>
            <w:tcW w:w="2682" w:type="dxa"/>
          </w:tcPr>
          <w:p w14:paraId="3B769AC8"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At start of OP8</w:t>
            </w:r>
          </w:p>
        </w:tc>
      </w:tr>
      <w:tr w:rsidR="00F26384" w14:paraId="2167AD1D" w14:textId="77777777" w:rsidTr="005F75FC">
        <w:tc>
          <w:tcPr>
            <w:tcW w:w="1435" w:type="dxa"/>
          </w:tcPr>
          <w:p w14:paraId="79D097A2" w14:textId="7F0F3FB1" w:rsidR="00F26384" w:rsidRDefault="00F26384" w:rsidP="005F75FC">
            <w:pPr>
              <w:rPr>
                <w:rFonts w:ascii="Calibri" w:eastAsia="Calibri" w:hAnsi="Calibri" w:cs="Calibri"/>
                <w:sz w:val="20"/>
                <w:szCs w:val="20"/>
              </w:rPr>
            </w:pPr>
            <w:r>
              <w:rPr>
                <w:rFonts w:ascii="Calibri" w:eastAsia="Calibri" w:hAnsi="Calibri" w:cs="Calibri"/>
                <w:sz w:val="20"/>
                <w:szCs w:val="20"/>
              </w:rPr>
              <w:t>As part of NSC meetings, ongoing review of project results and analysis. This includes an Annual CPS Review</w:t>
            </w:r>
          </w:p>
        </w:tc>
        <w:tc>
          <w:tcPr>
            <w:tcW w:w="1710" w:type="dxa"/>
          </w:tcPr>
          <w:p w14:paraId="525627E6" w14:textId="7650547B" w:rsidR="00F26384" w:rsidRDefault="00F26384" w:rsidP="005F75FC">
            <w:pPr>
              <w:rPr>
                <w:rFonts w:ascii="Calibri" w:eastAsia="Calibri" w:hAnsi="Calibri" w:cs="Calibri"/>
                <w:b/>
                <w:sz w:val="20"/>
                <w:szCs w:val="20"/>
              </w:rPr>
            </w:pPr>
            <w:r>
              <w:rPr>
                <w:rFonts w:ascii="Calibri" w:eastAsia="Calibri" w:hAnsi="Calibri" w:cs="Calibri"/>
                <w:sz w:val="20"/>
                <w:szCs w:val="20"/>
              </w:rPr>
              <w:t>Assess effectiveness of projects, country portfolio; learning; adaptive management</w:t>
            </w:r>
          </w:p>
        </w:tc>
        <w:tc>
          <w:tcPr>
            <w:tcW w:w="1620" w:type="dxa"/>
          </w:tcPr>
          <w:p w14:paraId="4E457ABF" w14:textId="67FD2A65"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NC, NSC, UNDP Country Office. Final deliberations shared/ </w:t>
            </w:r>
            <w:proofErr w:type="spellStart"/>
            <w:r>
              <w:rPr>
                <w:rFonts w:ascii="Calibri" w:eastAsia="Calibri" w:hAnsi="Calibri" w:cs="Calibri"/>
                <w:sz w:val="20"/>
                <w:szCs w:val="20"/>
              </w:rPr>
              <w:t>analyzed</w:t>
            </w:r>
            <w:proofErr w:type="spellEnd"/>
            <w:r>
              <w:rPr>
                <w:rFonts w:ascii="Calibri" w:eastAsia="Calibri" w:hAnsi="Calibri" w:cs="Calibri"/>
                <w:sz w:val="20"/>
                <w:szCs w:val="20"/>
              </w:rPr>
              <w:t xml:space="preserve"> with CPMT colleagues</w:t>
            </w:r>
          </w:p>
        </w:tc>
        <w:tc>
          <w:tcPr>
            <w:tcW w:w="1980" w:type="dxa"/>
          </w:tcPr>
          <w:p w14:paraId="5A82C335"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Staff time, Country Operating Budget</w:t>
            </w:r>
          </w:p>
        </w:tc>
        <w:tc>
          <w:tcPr>
            <w:tcW w:w="2682" w:type="dxa"/>
          </w:tcPr>
          <w:p w14:paraId="6587AF94" w14:textId="070B5F8B"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At least </w:t>
            </w:r>
            <w:r w:rsidR="00B32CA0">
              <w:rPr>
                <w:rFonts w:ascii="Calibri" w:eastAsia="Calibri" w:hAnsi="Calibri" w:cs="Calibri"/>
                <w:sz w:val="20"/>
                <w:szCs w:val="20"/>
              </w:rPr>
              <w:t xml:space="preserve">one </w:t>
            </w:r>
            <w:r>
              <w:rPr>
                <w:rFonts w:ascii="Calibri" w:eastAsia="Calibri" w:hAnsi="Calibri" w:cs="Calibri"/>
                <w:sz w:val="20"/>
                <w:szCs w:val="20"/>
              </w:rPr>
              <w:t xml:space="preserve">annual </w:t>
            </w:r>
            <w:r w:rsidR="00B32CA0">
              <w:rPr>
                <w:rFonts w:ascii="Calibri" w:eastAsia="Calibri" w:hAnsi="Calibri" w:cs="Calibri"/>
                <w:sz w:val="20"/>
                <w:szCs w:val="20"/>
              </w:rPr>
              <w:t xml:space="preserve">CPS </w:t>
            </w:r>
            <w:r>
              <w:rPr>
                <w:rFonts w:ascii="Calibri" w:eastAsia="Calibri" w:hAnsi="Calibri" w:cs="Calibri"/>
                <w:sz w:val="20"/>
                <w:szCs w:val="20"/>
              </w:rPr>
              <w:t>review to ensure OP8 CPS is on track to achieve its results and make timely and evidence-based modifications to CPS as may be needed</w:t>
            </w:r>
            <w:r>
              <w:rPr>
                <w:rFonts w:ascii="Calibri" w:eastAsia="Calibri" w:hAnsi="Calibri" w:cs="Calibri"/>
                <w:sz w:val="20"/>
                <w:szCs w:val="20"/>
                <w:vertAlign w:val="superscript"/>
              </w:rPr>
              <w:footnoteReference w:id="2"/>
            </w:r>
            <w:r>
              <w:rPr>
                <w:rFonts w:ascii="Calibri" w:eastAsia="Calibri" w:hAnsi="Calibri" w:cs="Calibri"/>
                <w:sz w:val="20"/>
                <w:szCs w:val="20"/>
              </w:rPr>
              <w:t xml:space="preserve"> </w:t>
            </w:r>
          </w:p>
        </w:tc>
      </w:tr>
      <w:tr w:rsidR="00F26384" w14:paraId="341B7789" w14:textId="77777777" w:rsidTr="005F75FC">
        <w:tc>
          <w:tcPr>
            <w:tcW w:w="1435" w:type="dxa"/>
          </w:tcPr>
          <w:p w14:paraId="2168FE0A"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Annual Monitoring Report Survey</w:t>
            </w:r>
            <w:r>
              <w:rPr>
                <w:rFonts w:ascii="Calibri" w:eastAsia="Calibri" w:hAnsi="Calibri" w:cs="Calibri"/>
                <w:sz w:val="20"/>
                <w:szCs w:val="20"/>
                <w:vertAlign w:val="superscript"/>
              </w:rPr>
              <w:footnoteReference w:id="3"/>
            </w:r>
          </w:p>
        </w:tc>
        <w:tc>
          <w:tcPr>
            <w:tcW w:w="1710" w:type="dxa"/>
          </w:tcPr>
          <w:p w14:paraId="53E68A91" w14:textId="5B37CE7A"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Enable efficient reporting to CPMT and GEF. It serves as the primary tools to record and analytically </w:t>
            </w:r>
            <w:r>
              <w:rPr>
                <w:rFonts w:ascii="Calibri" w:eastAsia="Calibri" w:hAnsi="Calibri" w:cs="Calibri"/>
                <w:sz w:val="20"/>
                <w:szCs w:val="20"/>
              </w:rPr>
              <w:lastRenderedPageBreak/>
              <w:t xml:space="preserve">present results to donors </w:t>
            </w:r>
          </w:p>
        </w:tc>
        <w:tc>
          <w:tcPr>
            <w:tcW w:w="1620" w:type="dxa"/>
          </w:tcPr>
          <w:p w14:paraId="4E5EBAB6" w14:textId="06F8F265" w:rsidR="00F26384" w:rsidRDefault="00F26384" w:rsidP="005F75FC">
            <w:pPr>
              <w:rPr>
                <w:rFonts w:ascii="Calibri" w:eastAsia="Calibri" w:hAnsi="Calibri" w:cs="Calibri"/>
                <w:sz w:val="20"/>
                <w:szCs w:val="20"/>
              </w:rPr>
            </w:pPr>
            <w:r>
              <w:rPr>
                <w:rFonts w:ascii="Calibri" w:eastAsia="Calibri" w:hAnsi="Calibri" w:cs="Calibri"/>
                <w:sz w:val="20"/>
                <w:szCs w:val="20"/>
              </w:rPr>
              <w:lastRenderedPageBreak/>
              <w:t xml:space="preserve">NC/PA in close collaboration with NSC. CPMT provides technical guidance support and receives final </w:t>
            </w:r>
            <w:r>
              <w:rPr>
                <w:rFonts w:ascii="Calibri" w:eastAsia="Calibri" w:hAnsi="Calibri" w:cs="Calibri"/>
                <w:sz w:val="20"/>
                <w:szCs w:val="20"/>
              </w:rPr>
              <w:lastRenderedPageBreak/>
              <w:t xml:space="preserve">country submission for further action </w:t>
            </w:r>
          </w:p>
        </w:tc>
        <w:tc>
          <w:tcPr>
            <w:tcW w:w="1980" w:type="dxa"/>
          </w:tcPr>
          <w:p w14:paraId="232DB063"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lastRenderedPageBreak/>
              <w:t>Staff time</w:t>
            </w:r>
          </w:p>
        </w:tc>
        <w:tc>
          <w:tcPr>
            <w:tcW w:w="2682" w:type="dxa"/>
          </w:tcPr>
          <w:p w14:paraId="2AD47865"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Once per year in June- July</w:t>
            </w:r>
          </w:p>
        </w:tc>
      </w:tr>
      <w:tr w:rsidR="00F26384" w14:paraId="3F8E8A32" w14:textId="77777777" w:rsidTr="005F75FC">
        <w:tc>
          <w:tcPr>
            <w:tcW w:w="1435" w:type="dxa"/>
          </w:tcPr>
          <w:p w14:paraId="1CC58921"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Country Portfolio Review</w:t>
            </w:r>
          </w:p>
        </w:tc>
        <w:tc>
          <w:tcPr>
            <w:tcW w:w="1710" w:type="dxa"/>
          </w:tcPr>
          <w:p w14:paraId="612A7FF7" w14:textId="1777B887"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Methodological results capture of the portfolio at a given point to note impact level change as well as broader adoption. The goal is to support reporting to stakeholders, learning, and support to strategic development/ implementation of CPS  </w:t>
            </w:r>
          </w:p>
        </w:tc>
        <w:tc>
          <w:tcPr>
            <w:tcW w:w="1620" w:type="dxa"/>
          </w:tcPr>
          <w:p w14:paraId="367C23C9"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NC, NSC </w:t>
            </w:r>
          </w:p>
        </w:tc>
        <w:tc>
          <w:tcPr>
            <w:tcW w:w="1980" w:type="dxa"/>
          </w:tcPr>
          <w:p w14:paraId="5375B5ED" w14:textId="66EED07B"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SGP planning grant to engage consultants may be used to undertake previous operational cycles impact review and utilize lessons for both OP8 CPS development and its </w:t>
            </w:r>
            <w:proofErr w:type="gramStart"/>
            <w:r>
              <w:rPr>
                <w:rFonts w:ascii="Calibri" w:eastAsia="Calibri" w:hAnsi="Calibri" w:cs="Calibri"/>
                <w:sz w:val="20"/>
                <w:szCs w:val="20"/>
              </w:rPr>
              <w:t>implementation</w:t>
            </w:r>
            <w:proofErr w:type="gramEnd"/>
            <w:r>
              <w:rPr>
                <w:rFonts w:ascii="Calibri" w:eastAsia="Calibri" w:hAnsi="Calibri" w:cs="Calibri"/>
                <w:sz w:val="20"/>
                <w:szCs w:val="20"/>
              </w:rPr>
              <w:t xml:space="preserve"> </w:t>
            </w:r>
          </w:p>
          <w:p w14:paraId="65D1321E" w14:textId="77777777" w:rsidR="00F26384" w:rsidRDefault="00F26384" w:rsidP="005F75FC">
            <w:pPr>
              <w:rPr>
                <w:rFonts w:ascii="Calibri" w:eastAsia="Calibri" w:hAnsi="Calibri" w:cs="Calibri"/>
                <w:sz w:val="20"/>
                <w:szCs w:val="20"/>
              </w:rPr>
            </w:pPr>
          </w:p>
          <w:p w14:paraId="257C8DC1" w14:textId="72C0FCC9"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Global technical M&amp;E support can be expected </w:t>
            </w:r>
          </w:p>
        </w:tc>
        <w:tc>
          <w:tcPr>
            <w:tcW w:w="2682" w:type="dxa"/>
          </w:tcPr>
          <w:p w14:paraId="3656EB52"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Once per operational phase</w:t>
            </w:r>
          </w:p>
        </w:tc>
      </w:tr>
      <w:tr w:rsidR="00F26384" w14:paraId="63B56991" w14:textId="77777777" w:rsidTr="005F75FC">
        <w:tc>
          <w:tcPr>
            <w:tcW w:w="1435" w:type="dxa"/>
          </w:tcPr>
          <w:p w14:paraId="5A587F19"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SGP Database</w:t>
            </w:r>
          </w:p>
        </w:tc>
        <w:tc>
          <w:tcPr>
            <w:tcW w:w="1710" w:type="dxa"/>
          </w:tcPr>
          <w:p w14:paraId="1010C13F" w14:textId="70AE9FC1"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Ensure recording of all Project and </w:t>
            </w:r>
            <w:r w:rsidR="00CA6E21">
              <w:rPr>
                <w:rFonts w:ascii="Calibri" w:eastAsia="Calibri" w:hAnsi="Calibri" w:cs="Calibri"/>
                <w:sz w:val="20"/>
                <w:szCs w:val="20"/>
              </w:rPr>
              <w:t>Country Programme</w:t>
            </w:r>
            <w:r>
              <w:rPr>
                <w:rFonts w:ascii="Calibri" w:eastAsia="Calibri" w:hAnsi="Calibri" w:cs="Calibri"/>
                <w:sz w:val="20"/>
                <w:szCs w:val="20"/>
              </w:rPr>
              <w:t xml:space="preserve"> inputs in SGP database</w:t>
            </w:r>
          </w:p>
        </w:tc>
        <w:tc>
          <w:tcPr>
            <w:tcW w:w="1620" w:type="dxa"/>
          </w:tcPr>
          <w:p w14:paraId="6DD23539"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 xml:space="preserve">NCs, PAs, </w:t>
            </w:r>
          </w:p>
        </w:tc>
        <w:tc>
          <w:tcPr>
            <w:tcW w:w="1980" w:type="dxa"/>
          </w:tcPr>
          <w:p w14:paraId="3450B369"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Staff time</w:t>
            </w:r>
          </w:p>
        </w:tc>
        <w:tc>
          <w:tcPr>
            <w:tcW w:w="2682" w:type="dxa"/>
          </w:tcPr>
          <w:p w14:paraId="16FF859C" w14:textId="37D9882C" w:rsidR="00F26384" w:rsidRDefault="00F26384" w:rsidP="005F75FC">
            <w:pPr>
              <w:rPr>
                <w:rFonts w:ascii="Calibri" w:eastAsia="Calibri" w:hAnsi="Calibri" w:cs="Calibri"/>
                <w:sz w:val="20"/>
                <w:szCs w:val="20"/>
              </w:rPr>
            </w:pPr>
            <w:r>
              <w:rPr>
                <w:rFonts w:ascii="Calibri" w:eastAsia="Calibri" w:hAnsi="Calibri" w:cs="Calibri"/>
                <w:sz w:val="20"/>
                <w:szCs w:val="20"/>
              </w:rPr>
              <w:t>Throughout the operational phase.  Ensure quality assurance and completion of data prior to annual monitoring cycle (May- June of every year)</w:t>
            </w:r>
          </w:p>
        </w:tc>
      </w:tr>
      <w:tr w:rsidR="00F26384" w14:paraId="7D3F1211" w14:textId="77777777" w:rsidTr="005F75FC">
        <w:tc>
          <w:tcPr>
            <w:tcW w:w="1435" w:type="dxa"/>
          </w:tcPr>
          <w:p w14:paraId="419FCCD9"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Audit</w:t>
            </w:r>
          </w:p>
        </w:tc>
        <w:tc>
          <w:tcPr>
            <w:tcW w:w="1710" w:type="dxa"/>
          </w:tcPr>
          <w:p w14:paraId="2A826D43" w14:textId="7633AF50" w:rsidR="00F26384" w:rsidRDefault="00F26384" w:rsidP="005F75FC">
            <w:pPr>
              <w:rPr>
                <w:rFonts w:ascii="Calibri" w:eastAsia="Calibri" w:hAnsi="Calibri" w:cs="Calibri"/>
                <w:sz w:val="20"/>
                <w:szCs w:val="20"/>
              </w:rPr>
            </w:pPr>
            <w:r>
              <w:rPr>
                <w:rFonts w:ascii="Calibri" w:eastAsia="Calibri" w:hAnsi="Calibri" w:cs="Calibri"/>
                <w:sz w:val="20"/>
                <w:szCs w:val="20"/>
              </w:rPr>
              <w:t>Ensure compliance with project implementation/management standards and norms</w:t>
            </w:r>
          </w:p>
        </w:tc>
        <w:tc>
          <w:tcPr>
            <w:tcW w:w="1620" w:type="dxa"/>
          </w:tcPr>
          <w:p w14:paraId="68A6614E"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External/independent auditors. NC/ PA to provide requisite support.</w:t>
            </w:r>
          </w:p>
        </w:tc>
        <w:tc>
          <w:tcPr>
            <w:tcW w:w="1980" w:type="dxa"/>
          </w:tcPr>
          <w:p w14:paraId="51EFCF7E"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Global Operating Budget</w:t>
            </w:r>
          </w:p>
        </w:tc>
        <w:tc>
          <w:tcPr>
            <w:tcW w:w="2682" w:type="dxa"/>
          </w:tcPr>
          <w:p w14:paraId="77F7ECA9" w14:textId="77777777" w:rsidR="00F26384" w:rsidRDefault="00F26384" w:rsidP="005F75FC">
            <w:pPr>
              <w:rPr>
                <w:rFonts w:ascii="Calibri" w:eastAsia="Calibri" w:hAnsi="Calibri" w:cs="Calibri"/>
                <w:sz w:val="20"/>
                <w:szCs w:val="20"/>
              </w:rPr>
            </w:pPr>
            <w:r>
              <w:rPr>
                <w:rFonts w:ascii="Calibri" w:eastAsia="Calibri" w:hAnsi="Calibri" w:cs="Calibri"/>
                <w:sz w:val="20"/>
                <w:szCs w:val="20"/>
              </w:rPr>
              <w:t>Annually for selected countries on risk-assessment basis</w:t>
            </w:r>
          </w:p>
        </w:tc>
      </w:tr>
    </w:tbl>
    <w:p w14:paraId="77A50DFC" w14:textId="77777777" w:rsidR="00F26384" w:rsidRDefault="00F26384" w:rsidP="00F26384">
      <w:pPr>
        <w:rPr>
          <w:rFonts w:ascii="Calibri" w:eastAsia="Calibri" w:hAnsi="Calibri" w:cs="Calibri"/>
          <w:sz w:val="22"/>
          <w:szCs w:val="22"/>
        </w:rPr>
      </w:pPr>
    </w:p>
    <w:p w14:paraId="42872FF3" w14:textId="77777777" w:rsidR="008A0F69" w:rsidRDefault="008A0F69" w:rsidP="008A0F69">
      <w:pPr>
        <w:pStyle w:val="3"/>
        <w:rPr>
          <w:rFonts w:ascii="Calibri" w:hAnsi="Calibri" w:cs="Calibri"/>
          <w:b/>
          <w:bCs/>
          <w:sz w:val="22"/>
          <w:szCs w:val="22"/>
        </w:rPr>
      </w:pPr>
      <w:bookmarkStart w:id="20" w:name="_Toc164606281"/>
    </w:p>
    <w:p w14:paraId="12166779" w14:textId="75C28577" w:rsidR="00F26384" w:rsidRPr="006B6D17" w:rsidRDefault="00F26384" w:rsidP="008B2462">
      <w:pPr>
        <w:pStyle w:val="3"/>
        <w:numPr>
          <w:ilvl w:val="1"/>
          <w:numId w:val="28"/>
        </w:numPr>
        <w:rPr>
          <w:rFonts w:ascii="Calibri" w:hAnsi="Calibri" w:cs="Calibri"/>
          <w:b/>
          <w:bCs/>
          <w:sz w:val="22"/>
          <w:szCs w:val="22"/>
        </w:rPr>
      </w:pPr>
      <w:r w:rsidRPr="006B6D17">
        <w:rPr>
          <w:rFonts w:ascii="Calibri" w:hAnsi="Calibri" w:cs="Calibri"/>
          <w:b/>
          <w:bCs/>
          <w:sz w:val="22"/>
          <w:szCs w:val="22"/>
        </w:rPr>
        <w:t>CPS Results Framework</w:t>
      </w:r>
      <w:bookmarkEnd w:id="20"/>
      <w:r w:rsidRPr="006B6D17">
        <w:rPr>
          <w:rFonts w:ascii="Calibri" w:hAnsi="Calibri" w:cs="Calibri"/>
          <w:b/>
          <w:bCs/>
          <w:sz w:val="22"/>
          <w:szCs w:val="22"/>
        </w:rPr>
        <w:t xml:space="preserve"> </w:t>
      </w:r>
    </w:p>
    <w:p w14:paraId="20BBA68C" w14:textId="5D5171FA" w:rsidR="00F26384" w:rsidRDefault="00F26384" w:rsidP="004C7945">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Please define CPS results framework based on indicators and targets laid out in Table </w:t>
      </w:r>
      <w:r w:rsidR="002437A5">
        <w:rPr>
          <w:rFonts w:ascii="Calibri" w:eastAsia="Calibri" w:hAnsi="Calibri" w:cs="Calibri"/>
          <w:sz w:val="22"/>
          <w:szCs w:val="22"/>
          <w:highlight w:val="yellow"/>
        </w:rPr>
        <w:t>5</w:t>
      </w:r>
      <w:r>
        <w:rPr>
          <w:rFonts w:ascii="Calibri" w:eastAsia="Calibri" w:hAnsi="Calibri" w:cs="Calibri"/>
          <w:sz w:val="22"/>
          <w:szCs w:val="22"/>
          <w:highlight w:val="yellow"/>
        </w:rPr>
        <w:t xml:space="preserve"> keeping the points below in mind:</w:t>
      </w:r>
    </w:p>
    <w:p w14:paraId="59F11BA8" w14:textId="34BDA0BE" w:rsidR="00F26384" w:rsidRPr="008B2462" w:rsidRDefault="00F26384" w:rsidP="004C7945">
      <w:pPr>
        <w:pStyle w:val="a7"/>
        <w:numPr>
          <w:ilvl w:val="0"/>
          <w:numId w:val="22"/>
        </w:numPr>
        <w:pBdr>
          <w:top w:val="nil"/>
          <w:left w:val="nil"/>
          <w:bottom w:val="nil"/>
          <w:right w:val="nil"/>
          <w:between w:val="nil"/>
        </w:pBdr>
        <w:spacing w:after="0" w:line="240" w:lineRule="auto"/>
        <w:jc w:val="both"/>
        <w:rPr>
          <w:color w:val="000000"/>
          <w:sz w:val="22"/>
          <w:szCs w:val="22"/>
          <w:highlight w:val="yellow"/>
        </w:rPr>
      </w:pPr>
      <w:r w:rsidRPr="008B2462">
        <w:rPr>
          <w:rFonts w:ascii="Calibri" w:eastAsia="Calibri" w:hAnsi="Calibri" w:cs="Calibri"/>
          <w:color w:val="000000"/>
          <w:sz w:val="22"/>
          <w:szCs w:val="22"/>
          <w:highlight w:val="yellow"/>
        </w:rPr>
        <w:t xml:space="preserve">Please concretely define CPS’s alignment with the SGP </w:t>
      </w:r>
      <w:r w:rsidRPr="008B2462">
        <w:rPr>
          <w:rFonts w:ascii="Calibri" w:eastAsia="Calibri" w:hAnsi="Calibri" w:cs="Calibri"/>
          <w:sz w:val="22"/>
          <w:szCs w:val="22"/>
          <w:highlight w:val="yellow"/>
        </w:rPr>
        <w:t>OP8</w:t>
      </w:r>
      <w:r w:rsidRPr="008B2462">
        <w:rPr>
          <w:rFonts w:ascii="Calibri" w:eastAsia="Calibri" w:hAnsi="Calibri" w:cs="Calibri"/>
          <w:color w:val="000000"/>
          <w:sz w:val="22"/>
          <w:szCs w:val="22"/>
          <w:highlight w:val="yellow"/>
        </w:rPr>
        <w:t xml:space="preserve"> global indicators and targets.  </w:t>
      </w:r>
    </w:p>
    <w:p w14:paraId="7655DAE2" w14:textId="23F9DCFB" w:rsidR="005D3450" w:rsidRPr="000B49F9" w:rsidRDefault="00F26384" w:rsidP="004C7945">
      <w:pPr>
        <w:pStyle w:val="a7"/>
        <w:numPr>
          <w:ilvl w:val="0"/>
          <w:numId w:val="22"/>
        </w:numPr>
        <w:pBdr>
          <w:top w:val="nil"/>
          <w:left w:val="nil"/>
          <w:bottom w:val="nil"/>
          <w:right w:val="nil"/>
          <w:between w:val="nil"/>
        </w:pBdr>
        <w:spacing w:after="0" w:line="240" w:lineRule="auto"/>
        <w:jc w:val="both"/>
        <w:rPr>
          <w:color w:val="000000"/>
          <w:sz w:val="22"/>
          <w:szCs w:val="22"/>
          <w:highlight w:val="yellow"/>
        </w:rPr>
      </w:pPr>
      <w:r w:rsidRPr="008B2462">
        <w:rPr>
          <w:rFonts w:ascii="Calibri" w:eastAsia="Calibri" w:hAnsi="Calibri" w:cs="Calibri"/>
          <w:color w:val="000000"/>
          <w:sz w:val="22"/>
          <w:szCs w:val="22"/>
          <w:highlight w:val="yellow"/>
        </w:rPr>
        <w:t xml:space="preserve">Please define additional indicators and targets specific to country or landscape/seascape context beyond the SGP </w:t>
      </w:r>
      <w:r w:rsidRPr="008B2462">
        <w:rPr>
          <w:rFonts w:ascii="Calibri" w:eastAsia="Calibri" w:hAnsi="Calibri" w:cs="Calibri"/>
          <w:sz w:val="22"/>
          <w:szCs w:val="22"/>
          <w:highlight w:val="yellow"/>
        </w:rPr>
        <w:t>OP8</w:t>
      </w:r>
      <w:r w:rsidRPr="008B2462">
        <w:rPr>
          <w:rFonts w:ascii="Calibri" w:eastAsia="Calibri" w:hAnsi="Calibri" w:cs="Calibri"/>
          <w:color w:val="000000"/>
          <w:sz w:val="22"/>
          <w:szCs w:val="22"/>
          <w:highlight w:val="yellow"/>
        </w:rPr>
        <w:t xml:space="preserve"> global indicators and targets (these may be defined through a detailed baseline assessment process)</w:t>
      </w:r>
      <w:r>
        <w:rPr>
          <w:highlight w:val="yellow"/>
          <w:vertAlign w:val="superscript"/>
        </w:rPr>
        <w:footnoteReference w:id="4"/>
      </w:r>
      <w:r w:rsidRPr="008B2462">
        <w:rPr>
          <w:rFonts w:ascii="Calibri" w:eastAsia="Calibri" w:hAnsi="Calibri" w:cs="Calibri"/>
          <w:color w:val="000000"/>
          <w:sz w:val="22"/>
          <w:szCs w:val="22"/>
          <w:highlight w:val="yellow"/>
        </w:rPr>
        <w:t xml:space="preserve">. </w:t>
      </w:r>
    </w:p>
    <w:p w14:paraId="5287674B" w14:textId="77777777" w:rsidR="000B49F9" w:rsidRPr="000B49F9" w:rsidRDefault="000B49F9" w:rsidP="004C7945">
      <w:pPr>
        <w:pStyle w:val="a7"/>
        <w:pBdr>
          <w:top w:val="nil"/>
          <w:left w:val="nil"/>
          <w:bottom w:val="nil"/>
          <w:right w:val="nil"/>
          <w:between w:val="nil"/>
        </w:pBdr>
        <w:spacing w:after="0" w:line="240" w:lineRule="auto"/>
        <w:ind w:left="1080"/>
        <w:jc w:val="both"/>
        <w:rPr>
          <w:color w:val="000000"/>
          <w:sz w:val="22"/>
          <w:szCs w:val="22"/>
          <w:highlight w:val="yellow"/>
        </w:rPr>
      </w:pPr>
    </w:p>
    <w:p w14:paraId="61B95C51" w14:textId="60820064" w:rsidR="00F26384" w:rsidRDefault="00F26384" w:rsidP="004C7945">
      <w:pPr>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Please follow the below steps in completing Table </w:t>
      </w:r>
      <w:r w:rsidR="00AE5020">
        <w:rPr>
          <w:rFonts w:ascii="Calibri" w:eastAsia="Calibri" w:hAnsi="Calibri" w:cs="Calibri"/>
          <w:sz w:val="22"/>
          <w:szCs w:val="22"/>
          <w:highlight w:val="yellow"/>
        </w:rPr>
        <w:t>5</w:t>
      </w:r>
      <w:r>
        <w:rPr>
          <w:rFonts w:ascii="Calibri" w:eastAsia="Calibri" w:hAnsi="Calibri" w:cs="Calibri"/>
          <w:sz w:val="22"/>
          <w:szCs w:val="22"/>
          <w:highlight w:val="yellow"/>
        </w:rPr>
        <w:t>:</w:t>
      </w:r>
    </w:p>
    <w:p w14:paraId="1F177555" w14:textId="2CD2E057" w:rsidR="00F26384" w:rsidRPr="008B2462" w:rsidRDefault="00F26384" w:rsidP="004C7945">
      <w:pPr>
        <w:pStyle w:val="a7"/>
        <w:numPr>
          <w:ilvl w:val="0"/>
          <w:numId w:val="22"/>
        </w:numPr>
        <w:pBdr>
          <w:top w:val="nil"/>
          <w:left w:val="nil"/>
          <w:bottom w:val="nil"/>
          <w:right w:val="nil"/>
          <w:between w:val="nil"/>
        </w:pBdr>
        <w:spacing w:after="0" w:line="240" w:lineRule="auto"/>
        <w:jc w:val="both"/>
        <w:rPr>
          <w:color w:val="000000"/>
          <w:sz w:val="22"/>
          <w:szCs w:val="22"/>
          <w:highlight w:val="yellow"/>
        </w:rPr>
      </w:pPr>
      <w:r w:rsidRPr="008B2462">
        <w:rPr>
          <w:rFonts w:ascii="Calibri" w:eastAsia="Calibri" w:hAnsi="Calibri" w:cs="Calibri"/>
          <w:color w:val="000000"/>
          <w:sz w:val="22"/>
          <w:szCs w:val="22"/>
          <w:highlight w:val="yellow"/>
        </w:rPr>
        <w:t>Column 1:</w:t>
      </w:r>
      <w:r w:rsidR="000B49F9">
        <w:rPr>
          <w:rFonts w:ascii="Calibri" w:eastAsia="Calibri" w:hAnsi="Calibri" w:cs="Calibri"/>
          <w:color w:val="000000"/>
          <w:sz w:val="22"/>
          <w:szCs w:val="22"/>
          <w:highlight w:val="yellow"/>
        </w:rPr>
        <w:t xml:space="preserve"> </w:t>
      </w:r>
      <w:r w:rsidRPr="008B2462">
        <w:rPr>
          <w:rFonts w:ascii="Calibri" w:eastAsia="Calibri" w:hAnsi="Calibri" w:cs="Calibri"/>
          <w:color w:val="000000"/>
          <w:sz w:val="22"/>
          <w:szCs w:val="22"/>
          <w:highlight w:val="yellow"/>
        </w:rPr>
        <w:t xml:space="preserve">Transfer the information in column 2 of Table 2, i.e. prioritized </w:t>
      </w:r>
      <w:r w:rsidRPr="008B2462">
        <w:rPr>
          <w:rFonts w:ascii="Calibri" w:eastAsia="Calibri" w:hAnsi="Calibri" w:cs="Calibri"/>
          <w:sz w:val="22"/>
          <w:szCs w:val="22"/>
          <w:highlight w:val="yellow"/>
        </w:rPr>
        <w:t>OP8</w:t>
      </w:r>
      <w:r w:rsidRPr="008B2462">
        <w:rPr>
          <w:rFonts w:ascii="Calibri" w:eastAsia="Calibri" w:hAnsi="Calibri" w:cs="Calibri"/>
          <w:color w:val="000000"/>
          <w:sz w:val="22"/>
          <w:szCs w:val="22"/>
          <w:highlight w:val="yellow"/>
        </w:rPr>
        <w:t xml:space="preserve"> Strategic Initiatives and focus/objectives of the </w:t>
      </w:r>
      <w:r w:rsidR="00CA6E21">
        <w:rPr>
          <w:rFonts w:ascii="Calibri" w:eastAsia="Calibri" w:hAnsi="Calibri" w:cs="Calibri"/>
          <w:color w:val="000000"/>
          <w:sz w:val="22"/>
          <w:szCs w:val="22"/>
          <w:highlight w:val="yellow"/>
        </w:rPr>
        <w:t>Country Programme</w:t>
      </w:r>
      <w:r w:rsidRPr="008B2462">
        <w:rPr>
          <w:rFonts w:ascii="Calibri" w:eastAsia="Calibri" w:hAnsi="Calibri" w:cs="Calibri"/>
          <w:color w:val="000000"/>
          <w:sz w:val="22"/>
          <w:szCs w:val="22"/>
          <w:highlight w:val="yellow"/>
        </w:rPr>
        <w:t xml:space="preserve">. </w:t>
      </w:r>
      <w:r w:rsidRPr="008B2462">
        <w:rPr>
          <w:rFonts w:ascii="Calibri" w:eastAsia="Calibri" w:hAnsi="Calibri" w:cs="Calibri"/>
          <w:sz w:val="22"/>
          <w:szCs w:val="22"/>
          <w:highlight w:val="yellow"/>
        </w:rPr>
        <w:t xml:space="preserve">The </w:t>
      </w:r>
      <w:r w:rsidR="00CA6E21">
        <w:rPr>
          <w:rFonts w:ascii="Calibri" w:eastAsia="Calibri" w:hAnsi="Calibri" w:cs="Calibri"/>
          <w:sz w:val="22"/>
          <w:szCs w:val="22"/>
          <w:highlight w:val="yellow"/>
        </w:rPr>
        <w:t>Country Programme</w:t>
      </w:r>
      <w:r w:rsidRPr="008B2462">
        <w:rPr>
          <w:rFonts w:ascii="Calibri" w:eastAsia="Calibri" w:hAnsi="Calibri" w:cs="Calibri"/>
          <w:color w:val="000000"/>
          <w:sz w:val="22"/>
          <w:szCs w:val="22"/>
          <w:highlight w:val="yellow"/>
        </w:rPr>
        <w:t xml:space="preserve"> is expected to </w:t>
      </w:r>
      <w:r w:rsidRPr="002C2709">
        <w:rPr>
          <w:rFonts w:ascii="Calibri" w:eastAsia="Calibri" w:hAnsi="Calibri" w:cs="Calibri"/>
          <w:color w:val="000000"/>
          <w:sz w:val="22"/>
          <w:szCs w:val="22"/>
          <w:highlight w:val="yellow"/>
          <w:u w:val="single"/>
        </w:rPr>
        <w:t xml:space="preserve">prioritize several </w:t>
      </w:r>
      <w:r w:rsidRPr="002C2709">
        <w:rPr>
          <w:rFonts w:ascii="Calibri" w:eastAsia="Calibri" w:hAnsi="Calibri" w:cs="Calibri"/>
          <w:sz w:val="22"/>
          <w:szCs w:val="22"/>
          <w:highlight w:val="yellow"/>
          <w:u w:val="single"/>
        </w:rPr>
        <w:t>OP8</w:t>
      </w:r>
      <w:r w:rsidRPr="002C2709">
        <w:rPr>
          <w:rFonts w:ascii="Calibri" w:eastAsia="Calibri" w:hAnsi="Calibri" w:cs="Calibri"/>
          <w:color w:val="000000"/>
          <w:sz w:val="22"/>
          <w:szCs w:val="22"/>
          <w:highlight w:val="yellow"/>
          <w:u w:val="single"/>
        </w:rPr>
        <w:t xml:space="preserve"> Strategic Initiatives that are relevant to the country, and not all.</w:t>
      </w:r>
      <w:r w:rsidR="00442965" w:rsidRPr="00442965">
        <w:t xml:space="preserve"> </w:t>
      </w:r>
      <w:r w:rsidR="004D6D0D" w:rsidRPr="00710A9A">
        <w:rPr>
          <w:rFonts w:ascii="Calibri" w:hAnsi="Calibri" w:cs="Calibri"/>
          <w:sz w:val="22"/>
          <w:szCs w:val="22"/>
          <w:u w:val="single"/>
        </w:rPr>
        <w:t xml:space="preserve">In the table below, </w:t>
      </w:r>
      <w:r w:rsidR="004D6D0D" w:rsidRPr="00710A9A">
        <w:rPr>
          <w:rFonts w:ascii="Calibri" w:eastAsia="Calibri" w:hAnsi="Calibri" w:cs="Calibri"/>
          <w:color w:val="000000"/>
          <w:sz w:val="22"/>
          <w:szCs w:val="22"/>
          <w:u w:val="single"/>
        </w:rPr>
        <w:t>d</w:t>
      </w:r>
      <w:r w:rsidR="00442965" w:rsidRPr="00710A9A">
        <w:rPr>
          <w:rFonts w:ascii="Calibri" w:eastAsia="Calibri" w:hAnsi="Calibri" w:cs="Calibri"/>
          <w:color w:val="000000"/>
          <w:sz w:val="22"/>
          <w:szCs w:val="22"/>
          <w:u w:val="single"/>
        </w:rPr>
        <w:t xml:space="preserve">elete strategic initiatives that are not the priority in your country, except the mandatory ones.  </w:t>
      </w:r>
    </w:p>
    <w:p w14:paraId="61FCF28D" w14:textId="75D7E155" w:rsidR="00F26384" w:rsidRPr="008B2462" w:rsidRDefault="00F26384" w:rsidP="004C7945">
      <w:pPr>
        <w:pStyle w:val="a7"/>
        <w:numPr>
          <w:ilvl w:val="0"/>
          <w:numId w:val="22"/>
        </w:numPr>
        <w:pBdr>
          <w:top w:val="nil"/>
          <w:left w:val="nil"/>
          <w:bottom w:val="nil"/>
          <w:right w:val="nil"/>
          <w:between w:val="nil"/>
        </w:pBdr>
        <w:spacing w:after="0" w:line="240" w:lineRule="auto"/>
        <w:jc w:val="both"/>
        <w:rPr>
          <w:color w:val="000000"/>
          <w:sz w:val="22"/>
          <w:szCs w:val="22"/>
          <w:highlight w:val="yellow"/>
        </w:rPr>
      </w:pPr>
      <w:r w:rsidRPr="008B2462">
        <w:rPr>
          <w:rFonts w:ascii="Calibri" w:eastAsia="Calibri" w:hAnsi="Calibri" w:cs="Calibri"/>
          <w:color w:val="000000"/>
          <w:sz w:val="22"/>
          <w:szCs w:val="22"/>
          <w:highlight w:val="yellow"/>
        </w:rPr>
        <w:t>Column 2:</w:t>
      </w:r>
      <w:r w:rsidR="000B49F9">
        <w:rPr>
          <w:rFonts w:ascii="Calibri" w:eastAsia="Calibri" w:hAnsi="Calibri" w:cs="Calibri"/>
          <w:color w:val="000000"/>
          <w:sz w:val="22"/>
          <w:szCs w:val="22"/>
          <w:highlight w:val="yellow"/>
        </w:rPr>
        <w:t xml:space="preserve"> </w:t>
      </w:r>
      <w:r w:rsidRPr="008B2462">
        <w:rPr>
          <w:rFonts w:ascii="Calibri" w:eastAsia="Calibri" w:hAnsi="Calibri" w:cs="Calibri"/>
          <w:color w:val="000000"/>
          <w:sz w:val="22"/>
          <w:szCs w:val="22"/>
          <w:highlight w:val="yellow"/>
        </w:rPr>
        <w:t xml:space="preserve">First, while respecting demand-driven approach of SGP, please identify appropriate target for each SGP </w:t>
      </w:r>
      <w:r w:rsidRPr="008B2462">
        <w:rPr>
          <w:rFonts w:ascii="Calibri" w:eastAsia="Calibri" w:hAnsi="Calibri" w:cs="Calibri"/>
          <w:sz w:val="22"/>
          <w:szCs w:val="22"/>
          <w:highlight w:val="yellow"/>
        </w:rPr>
        <w:t>OP8</w:t>
      </w:r>
      <w:r w:rsidRPr="008B2462">
        <w:rPr>
          <w:rFonts w:ascii="Calibri" w:eastAsia="Calibri" w:hAnsi="Calibri" w:cs="Calibri"/>
          <w:color w:val="000000"/>
          <w:sz w:val="22"/>
          <w:szCs w:val="22"/>
          <w:highlight w:val="yellow"/>
        </w:rPr>
        <w:t xml:space="preserve"> global Indicators and targets related to the Strategic Initiative (note: these targets would be estimate for </w:t>
      </w:r>
      <w:proofErr w:type="gramStart"/>
      <w:r w:rsidRPr="008B2462">
        <w:rPr>
          <w:rFonts w:ascii="Calibri" w:eastAsia="Calibri" w:hAnsi="Calibri" w:cs="Calibri"/>
          <w:color w:val="000000"/>
          <w:sz w:val="22"/>
          <w:szCs w:val="22"/>
          <w:highlight w:val="yellow"/>
        </w:rPr>
        <w:t>now, but</w:t>
      </w:r>
      <w:proofErr w:type="gramEnd"/>
      <w:r w:rsidRPr="008B2462">
        <w:rPr>
          <w:rFonts w:ascii="Calibri" w:eastAsia="Calibri" w:hAnsi="Calibri" w:cs="Calibri"/>
          <w:color w:val="000000"/>
          <w:sz w:val="22"/>
          <w:szCs w:val="22"/>
          <w:highlight w:val="yellow"/>
        </w:rPr>
        <w:t xml:space="preserve"> should be quantitative targets that the NCS and stakeholders would strive for their achievement. It can be reviewed and adopted during the implementation of </w:t>
      </w:r>
      <w:r w:rsidRPr="008B2462">
        <w:rPr>
          <w:rFonts w:ascii="Calibri" w:eastAsia="Calibri" w:hAnsi="Calibri" w:cs="Calibri"/>
          <w:sz w:val="22"/>
          <w:szCs w:val="22"/>
          <w:highlight w:val="yellow"/>
        </w:rPr>
        <w:t>OP8</w:t>
      </w:r>
      <w:r w:rsidRPr="008B2462">
        <w:rPr>
          <w:rFonts w:ascii="Calibri" w:eastAsia="Calibri" w:hAnsi="Calibri" w:cs="Calibri"/>
          <w:color w:val="000000"/>
          <w:sz w:val="22"/>
          <w:szCs w:val="22"/>
          <w:highlight w:val="yellow"/>
        </w:rPr>
        <w:t xml:space="preserve">). Second, identify additional indicators and targets that are specific to the country context based on baseline assessment </w:t>
      </w:r>
      <w:r w:rsidR="00F6472B">
        <w:rPr>
          <w:rFonts w:ascii="Calibri" w:eastAsia="Calibri" w:hAnsi="Calibri" w:cs="Calibri"/>
          <w:color w:val="000000"/>
          <w:sz w:val="22"/>
          <w:szCs w:val="22"/>
          <w:highlight w:val="yellow"/>
        </w:rPr>
        <w:t>etc</w:t>
      </w:r>
      <w:r w:rsidRPr="008B2462">
        <w:rPr>
          <w:rFonts w:ascii="Calibri" w:eastAsia="Calibri" w:hAnsi="Calibri" w:cs="Calibri"/>
          <w:color w:val="000000"/>
          <w:sz w:val="22"/>
          <w:szCs w:val="22"/>
          <w:highlight w:val="yellow"/>
        </w:rPr>
        <w:t xml:space="preserve">. </w:t>
      </w:r>
    </w:p>
    <w:p w14:paraId="018AA848" w14:textId="46D00EB0" w:rsidR="00F26384" w:rsidRPr="005D3450" w:rsidRDefault="00F26384" w:rsidP="004C7945">
      <w:pPr>
        <w:pStyle w:val="a7"/>
        <w:numPr>
          <w:ilvl w:val="0"/>
          <w:numId w:val="22"/>
        </w:numPr>
        <w:pBdr>
          <w:top w:val="nil"/>
          <w:left w:val="nil"/>
          <w:bottom w:val="nil"/>
          <w:right w:val="nil"/>
          <w:between w:val="nil"/>
        </w:pBdr>
        <w:spacing w:after="0" w:line="240" w:lineRule="auto"/>
        <w:jc w:val="both"/>
        <w:rPr>
          <w:color w:val="000000"/>
          <w:sz w:val="22"/>
          <w:szCs w:val="22"/>
          <w:highlight w:val="yellow"/>
        </w:rPr>
      </w:pPr>
      <w:r w:rsidRPr="008B2462">
        <w:rPr>
          <w:rFonts w:ascii="Calibri" w:eastAsia="Calibri" w:hAnsi="Calibri" w:cs="Calibri"/>
          <w:color w:val="000000"/>
          <w:sz w:val="22"/>
          <w:szCs w:val="22"/>
          <w:highlight w:val="yellow"/>
        </w:rPr>
        <w:t>Column 3:</w:t>
      </w:r>
      <w:r w:rsidR="000B49F9">
        <w:rPr>
          <w:rFonts w:ascii="Calibri" w:eastAsia="Calibri" w:hAnsi="Calibri" w:cs="Calibri"/>
          <w:color w:val="000000"/>
          <w:sz w:val="22"/>
          <w:szCs w:val="22"/>
          <w:highlight w:val="yellow"/>
        </w:rPr>
        <w:t xml:space="preserve"> </w:t>
      </w:r>
      <w:r w:rsidRPr="008B2462">
        <w:rPr>
          <w:rFonts w:ascii="Calibri" w:eastAsia="Calibri" w:hAnsi="Calibri" w:cs="Calibri"/>
          <w:color w:val="000000"/>
          <w:sz w:val="22"/>
          <w:szCs w:val="22"/>
          <w:highlight w:val="yellow"/>
        </w:rPr>
        <w:t xml:space="preserve">Identify any additional means of verification that are applicable and practical to your country and selected </w:t>
      </w:r>
      <w:r w:rsidRPr="008B2462">
        <w:rPr>
          <w:rFonts w:ascii="Calibri" w:eastAsia="Calibri" w:hAnsi="Calibri" w:cs="Calibri"/>
          <w:sz w:val="22"/>
          <w:szCs w:val="22"/>
          <w:highlight w:val="yellow"/>
        </w:rPr>
        <w:t>OP8</w:t>
      </w:r>
      <w:r w:rsidRPr="008B2462">
        <w:rPr>
          <w:rFonts w:ascii="Calibri" w:eastAsia="Calibri" w:hAnsi="Calibri" w:cs="Calibri"/>
          <w:color w:val="000000"/>
          <w:sz w:val="22"/>
          <w:szCs w:val="22"/>
          <w:highlight w:val="yellow"/>
        </w:rPr>
        <w:t xml:space="preserve"> landscape/seascape(s)</w:t>
      </w:r>
      <w:r w:rsidR="007F650F">
        <w:rPr>
          <w:rFonts w:ascii="Calibri" w:eastAsia="Calibri" w:hAnsi="Calibri" w:cs="Calibri"/>
          <w:color w:val="000000"/>
          <w:sz w:val="22"/>
          <w:szCs w:val="22"/>
          <w:highlight w:val="yellow"/>
        </w:rPr>
        <w:t>.</w:t>
      </w:r>
    </w:p>
    <w:p w14:paraId="239912C1" w14:textId="77777777" w:rsidR="005D3450" w:rsidRDefault="005D3450" w:rsidP="004C7945">
      <w:pPr>
        <w:pBdr>
          <w:top w:val="nil"/>
          <w:left w:val="nil"/>
          <w:bottom w:val="nil"/>
          <w:right w:val="nil"/>
          <w:between w:val="nil"/>
        </w:pBdr>
        <w:spacing w:after="0" w:line="240" w:lineRule="auto"/>
        <w:jc w:val="both"/>
        <w:rPr>
          <w:color w:val="000000"/>
          <w:sz w:val="22"/>
          <w:szCs w:val="22"/>
          <w:highlight w:val="yellow"/>
        </w:rPr>
      </w:pPr>
    </w:p>
    <w:p w14:paraId="216B919D" w14:textId="77777777" w:rsidR="00C24062" w:rsidRDefault="00C24062" w:rsidP="004C7945">
      <w:pPr>
        <w:pBdr>
          <w:top w:val="nil"/>
          <w:left w:val="nil"/>
          <w:bottom w:val="nil"/>
          <w:right w:val="nil"/>
          <w:between w:val="nil"/>
        </w:pBdr>
        <w:spacing w:after="0" w:line="240" w:lineRule="auto"/>
        <w:jc w:val="both"/>
        <w:rPr>
          <w:color w:val="000000"/>
          <w:sz w:val="22"/>
          <w:szCs w:val="22"/>
          <w:highlight w:val="yellow"/>
        </w:rPr>
      </w:pPr>
    </w:p>
    <w:p w14:paraId="322A52F0" w14:textId="77777777" w:rsidR="00C24062" w:rsidRDefault="00C24062" w:rsidP="004C7945">
      <w:pPr>
        <w:pBdr>
          <w:top w:val="nil"/>
          <w:left w:val="nil"/>
          <w:bottom w:val="nil"/>
          <w:right w:val="nil"/>
          <w:between w:val="nil"/>
        </w:pBdr>
        <w:spacing w:after="0" w:line="240" w:lineRule="auto"/>
        <w:jc w:val="both"/>
        <w:rPr>
          <w:color w:val="000000"/>
          <w:sz w:val="22"/>
          <w:szCs w:val="22"/>
          <w:highlight w:val="yellow"/>
        </w:rPr>
      </w:pPr>
    </w:p>
    <w:p w14:paraId="0A970D17" w14:textId="77777777" w:rsidR="00C24062" w:rsidRDefault="00C24062" w:rsidP="004C7945">
      <w:pPr>
        <w:pBdr>
          <w:top w:val="nil"/>
          <w:left w:val="nil"/>
          <w:bottom w:val="nil"/>
          <w:right w:val="nil"/>
          <w:between w:val="nil"/>
        </w:pBdr>
        <w:spacing w:after="0" w:line="240" w:lineRule="auto"/>
        <w:jc w:val="both"/>
        <w:rPr>
          <w:color w:val="000000"/>
          <w:sz w:val="22"/>
          <w:szCs w:val="22"/>
          <w:highlight w:val="yellow"/>
        </w:rPr>
      </w:pPr>
    </w:p>
    <w:p w14:paraId="5D0B0AF0" w14:textId="77777777" w:rsidR="00C24062" w:rsidRDefault="00C24062" w:rsidP="004C7945">
      <w:pPr>
        <w:pBdr>
          <w:top w:val="nil"/>
          <w:left w:val="nil"/>
          <w:bottom w:val="nil"/>
          <w:right w:val="nil"/>
          <w:between w:val="nil"/>
        </w:pBdr>
        <w:spacing w:after="0" w:line="240" w:lineRule="auto"/>
        <w:jc w:val="both"/>
        <w:rPr>
          <w:color w:val="000000"/>
          <w:sz w:val="22"/>
          <w:szCs w:val="22"/>
          <w:highlight w:val="yellow"/>
        </w:rPr>
      </w:pPr>
    </w:p>
    <w:p w14:paraId="5E14631B" w14:textId="77777777" w:rsidR="008A0F69" w:rsidRDefault="008A0F69" w:rsidP="004C7945">
      <w:pPr>
        <w:pBdr>
          <w:top w:val="nil"/>
          <w:left w:val="nil"/>
          <w:bottom w:val="nil"/>
          <w:right w:val="nil"/>
          <w:between w:val="nil"/>
        </w:pBdr>
        <w:spacing w:after="0" w:line="240" w:lineRule="auto"/>
        <w:jc w:val="both"/>
        <w:rPr>
          <w:color w:val="000000"/>
          <w:sz w:val="22"/>
          <w:szCs w:val="22"/>
          <w:highlight w:val="yellow"/>
        </w:rPr>
      </w:pPr>
    </w:p>
    <w:p w14:paraId="3ABE79B6" w14:textId="77777777" w:rsidR="008A0F69" w:rsidRDefault="008A0F69" w:rsidP="004C7945">
      <w:pPr>
        <w:pBdr>
          <w:top w:val="nil"/>
          <w:left w:val="nil"/>
          <w:bottom w:val="nil"/>
          <w:right w:val="nil"/>
          <w:between w:val="nil"/>
        </w:pBdr>
        <w:spacing w:after="0" w:line="240" w:lineRule="auto"/>
        <w:jc w:val="both"/>
        <w:rPr>
          <w:color w:val="000000"/>
          <w:sz w:val="22"/>
          <w:szCs w:val="22"/>
          <w:highlight w:val="yellow"/>
        </w:rPr>
      </w:pPr>
    </w:p>
    <w:p w14:paraId="700D9188" w14:textId="77777777" w:rsidR="008A0F69" w:rsidRDefault="008A0F69" w:rsidP="004C7945">
      <w:pPr>
        <w:pBdr>
          <w:top w:val="nil"/>
          <w:left w:val="nil"/>
          <w:bottom w:val="nil"/>
          <w:right w:val="nil"/>
          <w:between w:val="nil"/>
        </w:pBdr>
        <w:spacing w:after="0" w:line="240" w:lineRule="auto"/>
        <w:jc w:val="both"/>
        <w:rPr>
          <w:color w:val="000000"/>
          <w:sz w:val="22"/>
          <w:szCs w:val="22"/>
          <w:highlight w:val="yellow"/>
        </w:rPr>
      </w:pPr>
    </w:p>
    <w:p w14:paraId="1616C29A" w14:textId="77777777" w:rsidR="008A0F69" w:rsidRDefault="008A0F69" w:rsidP="004C7945">
      <w:pPr>
        <w:pBdr>
          <w:top w:val="nil"/>
          <w:left w:val="nil"/>
          <w:bottom w:val="nil"/>
          <w:right w:val="nil"/>
          <w:between w:val="nil"/>
        </w:pBdr>
        <w:spacing w:after="0" w:line="240" w:lineRule="auto"/>
        <w:jc w:val="both"/>
        <w:rPr>
          <w:color w:val="000000"/>
          <w:sz w:val="22"/>
          <w:szCs w:val="22"/>
          <w:highlight w:val="yellow"/>
        </w:rPr>
      </w:pPr>
    </w:p>
    <w:p w14:paraId="2890CB7D" w14:textId="77777777" w:rsidR="008A0F69" w:rsidRDefault="008A0F69" w:rsidP="004C7945">
      <w:pPr>
        <w:pBdr>
          <w:top w:val="nil"/>
          <w:left w:val="nil"/>
          <w:bottom w:val="nil"/>
          <w:right w:val="nil"/>
          <w:between w:val="nil"/>
        </w:pBdr>
        <w:spacing w:after="0" w:line="240" w:lineRule="auto"/>
        <w:jc w:val="both"/>
        <w:rPr>
          <w:color w:val="000000"/>
          <w:sz w:val="22"/>
          <w:szCs w:val="22"/>
          <w:highlight w:val="yellow"/>
        </w:rPr>
      </w:pPr>
    </w:p>
    <w:p w14:paraId="5606146C" w14:textId="77777777" w:rsidR="008A0F69" w:rsidRDefault="008A0F69" w:rsidP="004C7945">
      <w:pPr>
        <w:pBdr>
          <w:top w:val="nil"/>
          <w:left w:val="nil"/>
          <w:bottom w:val="nil"/>
          <w:right w:val="nil"/>
          <w:between w:val="nil"/>
        </w:pBdr>
        <w:spacing w:after="0" w:line="240" w:lineRule="auto"/>
        <w:jc w:val="both"/>
        <w:rPr>
          <w:color w:val="000000"/>
          <w:sz w:val="22"/>
          <w:szCs w:val="22"/>
          <w:highlight w:val="yellow"/>
        </w:rPr>
      </w:pPr>
    </w:p>
    <w:p w14:paraId="37AF613F" w14:textId="77777777" w:rsidR="008A0F69" w:rsidRDefault="008A0F69" w:rsidP="004C7945">
      <w:pPr>
        <w:pBdr>
          <w:top w:val="nil"/>
          <w:left w:val="nil"/>
          <w:bottom w:val="nil"/>
          <w:right w:val="nil"/>
          <w:between w:val="nil"/>
        </w:pBdr>
        <w:spacing w:after="0" w:line="240" w:lineRule="auto"/>
        <w:jc w:val="both"/>
        <w:rPr>
          <w:color w:val="000000"/>
          <w:sz w:val="22"/>
          <w:szCs w:val="22"/>
          <w:highlight w:val="yellow"/>
        </w:rPr>
      </w:pPr>
    </w:p>
    <w:p w14:paraId="53DE389F" w14:textId="77777777" w:rsidR="008A0F69" w:rsidRDefault="008A0F69" w:rsidP="004C7945">
      <w:pPr>
        <w:pBdr>
          <w:top w:val="nil"/>
          <w:left w:val="nil"/>
          <w:bottom w:val="nil"/>
          <w:right w:val="nil"/>
          <w:between w:val="nil"/>
        </w:pBdr>
        <w:spacing w:after="0" w:line="240" w:lineRule="auto"/>
        <w:jc w:val="both"/>
        <w:rPr>
          <w:color w:val="000000"/>
          <w:sz w:val="22"/>
          <w:szCs w:val="22"/>
          <w:highlight w:val="yellow"/>
        </w:rPr>
      </w:pPr>
    </w:p>
    <w:p w14:paraId="0DED2E25" w14:textId="77777777" w:rsidR="005D3450" w:rsidRDefault="005D3450" w:rsidP="005D3450">
      <w:pPr>
        <w:pBdr>
          <w:top w:val="nil"/>
          <w:left w:val="nil"/>
          <w:bottom w:val="nil"/>
          <w:right w:val="nil"/>
          <w:between w:val="nil"/>
        </w:pBdr>
        <w:spacing w:after="0" w:line="240" w:lineRule="auto"/>
        <w:rPr>
          <w:color w:val="000000"/>
          <w:sz w:val="22"/>
          <w:szCs w:val="22"/>
          <w:highlight w:val="yellow"/>
        </w:rPr>
      </w:pPr>
    </w:p>
    <w:p w14:paraId="7C8FB706" w14:textId="7A6D1A18" w:rsidR="005D3450" w:rsidRDefault="005D3450" w:rsidP="005D3450">
      <w:pPr>
        <w:jc w:val="center"/>
        <w:rPr>
          <w:rFonts w:ascii="Calibri" w:eastAsia="Calibri" w:hAnsi="Calibri" w:cs="Calibri"/>
          <w:sz w:val="22"/>
          <w:szCs w:val="22"/>
        </w:rPr>
      </w:pPr>
      <w:r>
        <w:rPr>
          <w:rFonts w:ascii="Calibri" w:eastAsia="Calibri" w:hAnsi="Calibri" w:cs="Calibri"/>
          <w:sz w:val="22"/>
          <w:szCs w:val="22"/>
        </w:rPr>
        <w:lastRenderedPageBreak/>
        <w:t xml:space="preserve">Table 5: Results Framework of SGP OP8 </w:t>
      </w:r>
      <w:r w:rsidR="00CA6E21">
        <w:rPr>
          <w:rFonts w:ascii="Calibri" w:eastAsia="Calibri" w:hAnsi="Calibri" w:cs="Calibri"/>
          <w:sz w:val="22"/>
          <w:szCs w:val="22"/>
        </w:rPr>
        <w:t>Country Programme</w:t>
      </w:r>
      <w:r>
        <w:rPr>
          <w:rFonts w:ascii="Calibri" w:eastAsia="Calibri" w:hAnsi="Calibri" w:cs="Calibri"/>
          <w:sz w:val="22"/>
          <w:szCs w:val="22"/>
        </w:rPr>
        <w:t xml:space="preserve"> Strategy</w:t>
      </w:r>
    </w:p>
    <w:tbl>
      <w:tblPr>
        <w:tblW w:w="962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4410"/>
        <w:gridCol w:w="2605"/>
      </w:tblGrid>
      <w:tr w:rsidR="005D3450" w:rsidRPr="00DA06A1" w14:paraId="30A320C1" w14:textId="77777777" w:rsidTr="005F75FC">
        <w:trPr>
          <w:trHeight w:val="827"/>
        </w:trPr>
        <w:tc>
          <w:tcPr>
            <w:tcW w:w="9625" w:type="dxa"/>
            <w:gridSpan w:val="3"/>
            <w:shd w:val="clear" w:color="auto" w:fill="F2F2F2"/>
            <w:vAlign w:val="center"/>
          </w:tcPr>
          <w:p w14:paraId="71FDA8D6" w14:textId="77777777" w:rsidR="008E384D" w:rsidRPr="00BB48D1" w:rsidRDefault="005D3450" w:rsidP="008E384D">
            <w:pPr>
              <w:rPr>
                <w:rFonts w:ascii="Calibri" w:eastAsia="Calibri" w:hAnsi="Calibri" w:cs="Calibri"/>
                <w:b/>
                <w:sz w:val="20"/>
                <w:szCs w:val="20"/>
              </w:rPr>
            </w:pPr>
            <w:bookmarkStart w:id="21" w:name="_Hlk160698435"/>
            <w:r w:rsidRPr="00BB48D1">
              <w:rPr>
                <w:rFonts w:ascii="Calibri" w:eastAsia="Calibri" w:hAnsi="Calibri" w:cs="Calibri"/>
                <w:b/>
                <w:sz w:val="20"/>
                <w:szCs w:val="20"/>
              </w:rPr>
              <w:t>Alignment with SD</w:t>
            </w:r>
            <w:r w:rsidR="008E384D" w:rsidRPr="00BB48D1">
              <w:rPr>
                <w:rFonts w:ascii="Calibri" w:eastAsia="Calibri" w:hAnsi="Calibri" w:cs="Calibri"/>
                <w:b/>
                <w:sz w:val="20"/>
                <w:szCs w:val="20"/>
              </w:rPr>
              <w:t>Gs</w:t>
            </w:r>
          </w:p>
          <w:p w14:paraId="6FA539B1" w14:textId="2B431F91" w:rsidR="005D3450" w:rsidRPr="00BB48D1" w:rsidRDefault="008E384D" w:rsidP="008E384D">
            <w:pPr>
              <w:rPr>
                <w:rFonts w:ascii="Calibri" w:eastAsia="Calibri" w:hAnsi="Calibri" w:cs="Calibri"/>
                <w:b/>
                <w:sz w:val="20"/>
                <w:szCs w:val="20"/>
              </w:rPr>
            </w:pPr>
            <w:r w:rsidRPr="00BB48D1">
              <w:rPr>
                <w:rFonts w:ascii="Calibri" w:eastAsia="Calibri" w:hAnsi="Calibri" w:cs="Calibri"/>
                <w:bCs/>
                <w:sz w:val="20"/>
                <w:szCs w:val="20"/>
                <w:highlight w:val="yellow"/>
              </w:rPr>
              <w:t>I</w:t>
            </w:r>
            <w:r w:rsidR="005D3450" w:rsidRPr="00BB48D1">
              <w:rPr>
                <w:rFonts w:ascii="Calibri" w:eastAsia="Calibri" w:hAnsi="Calibri" w:cs="Calibri"/>
                <w:color w:val="000000"/>
                <w:sz w:val="20"/>
                <w:szCs w:val="20"/>
                <w:highlight w:val="yellow"/>
              </w:rPr>
              <w:t>dentify the list of Sustainable Development Goals the CPS will contribute to.</w:t>
            </w:r>
            <w:r w:rsidR="005D3450" w:rsidRPr="00BB48D1">
              <w:rPr>
                <w:rFonts w:ascii="Calibri" w:eastAsia="Calibri" w:hAnsi="Calibri" w:cs="Calibri"/>
                <w:color w:val="000000"/>
                <w:sz w:val="20"/>
                <w:szCs w:val="20"/>
              </w:rPr>
              <w:t xml:space="preserve"> </w:t>
            </w:r>
          </w:p>
        </w:tc>
      </w:tr>
      <w:tr w:rsidR="005D3450" w:rsidRPr="00DA06A1" w14:paraId="137AD36F" w14:textId="77777777" w:rsidTr="005F75FC">
        <w:trPr>
          <w:trHeight w:val="827"/>
        </w:trPr>
        <w:tc>
          <w:tcPr>
            <w:tcW w:w="9625" w:type="dxa"/>
            <w:gridSpan w:val="3"/>
            <w:shd w:val="clear" w:color="auto" w:fill="F2F2F2"/>
            <w:vAlign w:val="center"/>
          </w:tcPr>
          <w:p w14:paraId="7D2C63DA" w14:textId="790A4CD2" w:rsidR="005D3450" w:rsidRPr="00BB48D1" w:rsidRDefault="005D3450" w:rsidP="005F75FC">
            <w:pPr>
              <w:pBdr>
                <w:top w:val="nil"/>
                <w:left w:val="nil"/>
                <w:bottom w:val="nil"/>
                <w:right w:val="nil"/>
                <w:between w:val="nil"/>
              </w:pBdr>
              <w:jc w:val="both"/>
              <w:rPr>
                <w:rFonts w:ascii="Calibri" w:eastAsia="Calibri" w:hAnsi="Calibri" w:cs="Calibri"/>
                <w:b/>
                <w:color w:val="000000"/>
                <w:sz w:val="20"/>
                <w:szCs w:val="20"/>
              </w:rPr>
            </w:pPr>
            <w:r w:rsidRPr="00BB48D1">
              <w:rPr>
                <w:rFonts w:ascii="Calibri" w:eastAsia="Calibri" w:hAnsi="Calibri" w:cs="Calibri"/>
                <w:b/>
                <w:color w:val="000000"/>
                <w:sz w:val="20"/>
                <w:szCs w:val="20"/>
              </w:rPr>
              <w:t xml:space="preserve">Synergy with UNDP </w:t>
            </w:r>
            <w:r w:rsidR="00CA6E21" w:rsidRPr="00BB48D1">
              <w:rPr>
                <w:rFonts w:ascii="Calibri" w:eastAsia="Calibri" w:hAnsi="Calibri" w:cs="Calibri"/>
                <w:b/>
                <w:color w:val="000000"/>
                <w:sz w:val="20"/>
                <w:szCs w:val="20"/>
              </w:rPr>
              <w:t>Country Programme</w:t>
            </w:r>
            <w:r w:rsidRPr="00BB48D1">
              <w:rPr>
                <w:rFonts w:ascii="Calibri" w:eastAsia="Calibri" w:hAnsi="Calibri" w:cs="Calibri"/>
                <w:b/>
                <w:color w:val="000000"/>
                <w:sz w:val="20"/>
                <w:szCs w:val="20"/>
              </w:rPr>
              <w:t xml:space="preserve"> Document (CPD):  </w:t>
            </w:r>
          </w:p>
          <w:p w14:paraId="2AFF96EF" w14:textId="77777777" w:rsidR="005D3450" w:rsidRPr="00BB48D1" w:rsidRDefault="005D3450" w:rsidP="008E384D">
            <w:pPr>
              <w:pBdr>
                <w:top w:val="nil"/>
                <w:left w:val="nil"/>
                <w:bottom w:val="nil"/>
                <w:right w:val="nil"/>
                <w:between w:val="nil"/>
              </w:pBdr>
              <w:spacing w:after="0" w:line="240" w:lineRule="auto"/>
              <w:jc w:val="both"/>
              <w:rPr>
                <w:rFonts w:ascii="Calibri" w:eastAsia="Calibri" w:hAnsi="Calibri" w:cs="Calibri"/>
                <w:color w:val="000000"/>
                <w:sz w:val="20"/>
                <w:szCs w:val="20"/>
                <w:highlight w:val="yellow"/>
              </w:rPr>
            </w:pPr>
            <w:r w:rsidRPr="00BB48D1">
              <w:rPr>
                <w:rFonts w:ascii="Calibri" w:eastAsia="Calibri" w:hAnsi="Calibri" w:cs="Calibri"/>
                <w:color w:val="000000"/>
                <w:sz w:val="20"/>
                <w:szCs w:val="20"/>
                <w:highlight w:val="yellow"/>
              </w:rPr>
              <w:t>Please identify the CPD outputs this CPS Is synergized with (it is recommended to have a minimum of 1 output)</w:t>
            </w:r>
          </w:p>
          <w:p w14:paraId="2EA1B519" w14:textId="77777777" w:rsidR="008E384D" w:rsidRPr="00BB48D1" w:rsidRDefault="008E384D" w:rsidP="008E384D">
            <w:pPr>
              <w:pBdr>
                <w:top w:val="nil"/>
                <w:left w:val="nil"/>
                <w:bottom w:val="nil"/>
                <w:right w:val="nil"/>
                <w:between w:val="nil"/>
              </w:pBdr>
              <w:spacing w:after="0" w:line="240" w:lineRule="auto"/>
              <w:jc w:val="both"/>
              <w:rPr>
                <w:rFonts w:ascii="Calibri" w:hAnsi="Calibri" w:cs="Calibri"/>
                <w:b/>
                <w:color w:val="000000"/>
                <w:sz w:val="20"/>
                <w:szCs w:val="20"/>
                <w:highlight w:val="yellow"/>
              </w:rPr>
            </w:pPr>
          </w:p>
          <w:p w14:paraId="2A4E28AA" w14:textId="48D63CD2" w:rsidR="005D3450" w:rsidRPr="00BB48D1" w:rsidRDefault="008E384D" w:rsidP="008E384D">
            <w:pPr>
              <w:pBdr>
                <w:top w:val="nil"/>
                <w:left w:val="nil"/>
                <w:bottom w:val="nil"/>
                <w:right w:val="nil"/>
                <w:between w:val="nil"/>
              </w:pBdr>
              <w:spacing w:after="0" w:line="240" w:lineRule="auto"/>
              <w:jc w:val="both"/>
              <w:rPr>
                <w:rFonts w:ascii="Calibri" w:hAnsi="Calibri" w:cs="Calibri"/>
                <w:b/>
                <w:color w:val="000000"/>
                <w:sz w:val="20"/>
                <w:szCs w:val="20"/>
                <w:highlight w:val="yellow"/>
              </w:rPr>
            </w:pPr>
            <w:r w:rsidRPr="00BB48D1">
              <w:rPr>
                <w:rFonts w:ascii="Calibri" w:eastAsia="Calibri" w:hAnsi="Calibri" w:cs="Calibri"/>
                <w:color w:val="000000"/>
                <w:sz w:val="20"/>
                <w:szCs w:val="20"/>
                <w:highlight w:val="yellow"/>
              </w:rPr>
              <w:t>T</w:t>
            </w:r>
            <w:r w:rsidR="005D3450" w:rsidRPr="00BB48D1">
              <w:rPr>
                <w:rFonts w:ascii="Calibri" w:eastAsia="Calibri" w:hAnsi="Calibri" w:cs="Calibri"/>
                <w:color w:val="000000"/>
                <w:sz w:val="20"/>
                <w:szCs w:val="20"/>
                <w:highlight w:val="yellow"/>
              </w:rPr>
              <w:t>he purpose is to support synergy for broader adoption and provide a mechanism for improved coordination and joint work.</w:t>
            </w:r>
            <w:r w:rsidR="005D3450" w:rsidRPr="00BB48D1">
              <w:rPr>
                <w:rFonts w:ascii="Calibri" w:eastAsia="Calibri" w:hAnsi="Calibri" w:cs="Calibri"/>
                <w:color w:val="000000"/>
                <w:sz w:val="20"/>
                <w:szCs w:val="20"/>
              </w:rPr>
              <w:t xml:space="preserve"> </w:t>
            </w:r>
          </w:p>
        </w:tc>
      </w:tr>
      <w:tr w:rsidR="005D3450" w:rsidRPr="00DA06A1" w14:paraId="3596D6EC" w14:textId="77777777" w:rsidTr="005F75FC">
        <w:trPr>
          <w:trHeight w:val="1322"/>
        </w:trPr>
        <w:tc>
          <w:tcPr>
            <w:tcW w:w="9625" w:type="dxa"/>
            <w:gridSpan w:val="3"/>
            <w:shd w:val="clear" w:color="auto" w:fill="DEEAF6" w:themeFill="accent5" w:themeFillTint="33"/>
            <w:vAlign w:val="center"/>
          </w:tcPr>
          <w:p w14:paraId="6A0DFC59" w14:textId="77777777" w:rsidR="005D3450" w:rsidRPr="00BB48D1" w:rsidRDefault="005D3450" w:rsidP="005F75FC">
            <w:pPr>
              <w:rPr>
                <w:rFonts w:ascii="Calibri" w:eastAsia="Calibri" w:hAnsi="Calibri" w:cs="Calibri"/>
                <w:bCs/>
                <w:i/>
                <w:sz w:val="20"/>
                <w:szCs w:val="20"/>
              </w:rPr>
            </w:pPr>
            <w:r w:rsidRPr="00BB48D1">
              <w:rPr>
                <w:rFonts w:ascii="Calibri" w:eastAsia="Calibri" w:hAnsi="Calibri" w:cs="Calibri"/>
                <w:b/>
                <w:sz w:val="20"/>
                <w:szCs w:val="20"/>
              </w:rPr>
              <w:t xml:space="preserve">OP8 SGP Programme Goal: </w:t>
            </w:r>
            <w:r w:rsidRPr="00BB48D1">
              <w:rPr>
                <w:rFonts w:ascii="Calibri" w:eastAsia="Calibri" w:hAnsi="Calibri" w:cs="Calibri"/>
                <w:bCs/>
                <w:sz w:val="20"/>
                <w:szCs w:val="20"/>
              </w:rPr>
              <w:t>Engage local CSOs/CBOs in landscape-seascape approaches across the world, providing them access to knowledge and information, capacitating them through learning-by-doing, skills development, and delivering technical and grant assistance for interventions that enhance wellbeing and socioeconomic conditions and generate global environmental benefits.</w:t>
            </w:r>
            <w:r w:rsidRPr="00BB48D1">
              <w:rPr>
                <w:rFonts w:ascii="Calibri" w:eastAsia="Calibri" w:hAnsi="Calibri" w:cs="Calibri"/>
                <w:bCs/>
                <w:i/>
                <w:sz w:val="20"/>
                <w:szCs w:val="20"/>
              </w:rPr>
              <w:t xml:space="preserve">  </w:t>
            </w:r>
          </w:p>
        </w:tc>
      </w:tr>
      <w:tr w:rsidR="005D3450" w:rsidRPr="00DA06A1" w14:paraId="348FD98F" w14:textId="77777777" w:rsidTr="001E72FE">
        <w:trPr>
          <w:trHeight w:val="1619"/>
        </w:trPr>
        <w:tc>
          <w:tcPr>
            <w:tcW w:w="2610" w:type="dxa"/>
            <w:shd w:val="clear" w:color="auto" w:fill="F2F2F2"/>
            <w:vAlign w:val="center"/>
          </w:tcPr>
          <w:p w14:paraId="741328BD" w14:textId="62743E2F" w:rsidR="005D3450" w:rsidRPr="00BB48D1" w:rsidRDefault="002D39E9" w:rsidP="002D39E9">
            <w:pPr>
              <w:jc w:val="center"/>
              <w:rPr>
                <w:rFonts w:ascii="Calibri" w:eastAsia="Calibri" w:hAnsi="Calibri" w:cs="Calibri"/>
                <w:b/>
                <w:sz w:val="20"/>
                <w:szCs w:val="20"/>
              </w:rPr>
            </w:pPr>
            <w:r w:rsidRPr="00BB48D1">
              <w:rPr>
                <w:rFonts w:ascii="Calibri" w:eastAsia="Calibri" w:hAnsi="Calibri" w:cs="Calibri"/>
                <w:b/>
                <w:sz w:val="20"/>
                <w:szCs w:val="20"/>
              </w:rPr>
              <w:t>1</w:t>
            </w:r>
          </w:p>
          <w:p w14:paraId="69910622" w14:textId="3A1EA1FC" w:rsidR="0033318D" w:rsidRPr="00BB48D1" w:rsidRDefault="00F967DA" w:rsidP="0033318D">
            <w:pPr>
              <w:jc w:val="center"/>
              <w:rPr>
                <w:rFonts w:ascii="Calibri" w:eastAsia="Calibri" w:hAnsi="Calibri" w:cs="Calibri"/>
                <w:b/>
                <w:sz w:val="20"/>
                <w:szCs w:val="20"/>
              </w:rPr>
            </w:pPr>
            <w:r w:rsidRPr="00BB48D1">
              <w:rPr>
                <w:rFonts w:ascii="Calibri" w:eastAsia="Calibri" w:hAnsi="Calibri" w:cs="Calibri"/>
                <w:b/>
                <w:sz w:val="20"/>
                <w:szCs w:val="20"/>
              </w:rPr>
              <w:t>O</w:t>
            </w:r>
            <w:r w:rsidR="009B4E6C">
              <w:rPr>
                <w:rFonts w:ascii="Calibri" w:eastAsia="Calibri" w:hAnsi="Calibri" w:cs="Calibri"/>
                <w:b/>
                <w:sz w:val="20"/>
                <w:szCs w:val="20"/>
              </w:rPr>
              <w:t>P</w:t>
            </w:r>
            <w:r w:rsidRPr="00BB48D1">
              <w:rPr>
                <w:rFonts w:ascii="Calibri" w:eastAsia="Calibri" w:hAnsi="Calibri" w:cs="Calibri"/>
                <w:b/>
                <w:sz w:val="20"/>
                <w:szCs w:val="20"/>
              </w:rPr>
              <w:t>8 SGP CPS Strategic Initiatives</w:t>
            </w:r>
          </w:p>
          <w:p w14:paraId="7F29AA82" w14:textId="7767F0E2" w:rsidR="00F967DA" w:rsidRPr="00BB48D1" w:rsidRDefault="0033318D" w:rsidP="0033318D">
            <w:pPr>
              <w:jc w:val="center"/>
              <w:rPr>
                <w:rFonts w:ascii="Calibri" w:eastAsia="Calibri" w:hAnsi="Calibri" w:cs="Calibri"/>
                <w:bCs/>
                <w:sz w:val="20"/>
                <w:szCs w:val="20"/>
              </w:rPr>
            </w:pPr>
            <w:r w:rsidRPr="001E72FE">
              <w:rPr>
                <w:rFonts w:ascii="Calibri" w:eastAsia="Calibri" w:hAnsi="Calibri" w:cs="Calibri"/>
                <w:bCs/>
                <w:sz w:val="16"/>
                <w:szCs w:val="16"/>
                <w:highlight w:val="yellow"/>
              </w:rPr>
              <w:t>(Copy text of column 2 of Table 2.  Include title of the strategic initiative and relevant focus/objectives)</w:t>
            </w:r>
          </w:p>
        </w:tc>
        <w:tc>
          <w:tcPr>
            <w:tcW w:w="4410" w:type="dxa"/>
            <w:shd w:val="clear" w:color="auto" w:fill="F2F2F2"/>
            <w:vAlign w:val="center"/>
          </w:tcPr>
          <w:p w14:paraId="50E8CFBF" w14:textId="1D33D312" w:rsidR="005D3450" w:rsidRPr="00BB48D1" w:rsidRDefault="002D39E9" w:rsidP="0033318D">
            <w:pPr>
              <w:jc w:val="center"/>
              <w:rPr>
                <w:rFonts w:ascii="Calibri" w:eastAsia="Calibri" w:hAnsi="Calibri" w:cs="Calibri"/>
                <w:b/>
                <w:sz w:val="20"/>
                <w:szCs w:val="20"/>
              </w:rPr>
            </w:pPr>
            <w:r w:rsidRPr="00BB48D1">
              <w:rPr>
                <w:rFonts w:ascii="Calibri" w:eastAsia="Calibri" w:hAnsi="Calibri" w:cs="Calibri"/>
                <w:b/>
                <w:sz w:val="20"/>
                <w:szCs w:val="20"/>
              </w:rPr>
              <w:t>2</w:t>
            </w:r>
          </w:p>
          <w:p w14:paraId="7C7F35A2" w14:textId="09636ED1" w:rsidR="00F967DA" w:rsidRPr="00BB48D1" w:rsidRDefault="0033318D" w:rsidP="0033318D">
            <w:pPr>
              <w:jc w:val="center"/>
              <w:rPr>
                <w:rFonts w:ascii="Calibri" w:eastAsia="Calibri" w:hAnsi="Calibri" w:cs="Calibri"/>
                <w:b/>
                <w:sz w:val="20"/>
                <w:szCs w:val="20"/>
              </w:rPr>
            </w:pPr>
            <w:r w:rsidRPr="00BB48D1">
              <w:rPr>
                <w:rFonts w:ascii="Calibri" w:eastAsia="Calibri" w:hAnsi="Calibri" w:cs="Calibri"/>
                <w:b/>
                <w:sz w:val="20"/>
                <w:szCs w:val="20"/>
              </w:rPr>
              <w:t>CPS Indicators and Targets</w:t>
            </w:r>
          </w:p>
        </w:tc>
        <w:tc>
          <w:tcPr>
            <w:tcW w:w="2605" w:type="dxa"/>
            <w:shd w:val="clear" w:color="auto" w:fill="F2F2F2"/>
            <w:vAlign w:val="center"/>
          </w:tcPr>
          <w:p w14:paraId="4691F371" w14:textId="70A77094" w:rsidR="005D3450" w:rsidRPr="00BB48D1" w:rsidRDefault="002D39E9" w:rsidP="0033318D">
            <w:pPr>
              <w:jc w:val="center"/>
              <w:rPr>
                <w:rFonts w:ascii="Calibri" w:eastAsia="Calibri" w:hAnsi="Calibri" w:cs="Calibri"/>
                <w:b/>
                <w:sz w:val="20"/>
                <w:szCs w:val="20"/>
              </w:rPr>
            </w:pPr>
            <w:r w:rsidRPr="00BB48D1">
              <w:rPr>
                <w:rFonts w:ascii="Calibri" w:eastAsia="Calibri" w:hAnsi="Calibri" w:cs="Calibri"/>
                <w:b/>
                <w:sz w:val="20"/>
                <w:szCs w:val="20"/>
              </w:rPr>
              <w:t>3</w:t>
            </w:r>
          </w:p>
          <w:p w14:paraId="37398429" w14:textId="5F35EC86" w:rsidR="0033318D" w:rsidRPr="00BB48D1" w:rsidRDefault="0033318D" w:rsidP="0033318D">
            <w:pPr>
              <w:jc w:val="center"/>
              <w:rPr>
                <w:rFonts w:ascii="Calibri" w:eastAsia="Calibri" w:hAnsi="Calibri" w:cs="Calibri"/>
                <w:b/>
                <w:sz w:val="20"/>
                <w:szCs w:val="20"/>
              </w:rPr>
            </w:pPr>
            <w:r w:rsidRPr="00BB48D1">
              <w:rPr>
                <w:rFonts w:ascii="Calibri" w:eastAsia="Calibri" w:hAnsi="Calibri" w:cs="Calibri"/>
                <w:b/>
                <w:sz w:val="20"/>
                <w:szCs w:val="20"/>
              </w:rPr>
              <w:t>Means of Verification</w:t>
            </w:r>
          </w:p>
        </w:tc>
      </w:tr>
      <w:tr w:rsidR="005D3450" w:rsidRPr="00DA06A1" w14:paraId="31CDF2A2" w14:textId="77777777" w:rsidTr="00036858">
        <w:trPr>
          <w:trHeight w:val="1790"/>
        </w:trPr>
        <w:tc>
          <w:tcPr>
            <w:tcW w:w="2610" w:type="dxa"/>
            <w:vAlign w:val="center"/>
          </w:tcPr>
          <w:p w14:paraId="618F8D4A" w14:textId="77777777" w:rsidR="005D3450" w:rsidRPr="00E36544" w:rsidRDefault="005D3450" w:rsidP="005F75FC">
            <w:pP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u w:val="single"/>
              </w:rPr>
              <w:t>Strategic Initiative 1</w:t>
            </w:r>
            <w:r w:rsidRPr="00E36544">
              <w:rPr>
                <w:rFonts w:ascii="Calibri" w:eastAsia="Calibri" w:hAnsi="Calibri" w:cs="Calibri"/>
                <w:color w:val="000000"/>
                <w:sz w:val="20"/>
                <w:szCs w:val="20"/>
                <w:highlight w:val="yellow"/>
              </w:rPr>
              <w:t xml:space="preserve">: </w:t>
            </w:r>
          </w:p>
          <w:p w14:paraId="5B2C3E7A" w14:textId="77777777" w:rsidR="005D3450" w:rsidRPr="00E36544" w:rsidRDefault="005D3450" w:rsidP="005F75FC">
            <w:pPr>
              <w:rPr>
                <w:rFonts w:ascii="Calibri" w:eastAsia="Calibri" w:hAnsi="Calibri" w:cs="Calibri"/>
                <w:color w:val="000000"/>
                <w:sz w:val="20"/>
                <w:szCs w:val="20"/>
                <w:highlight w:val="yellow"/>
              </w:rPr>
            </w:pPr>
          </w:p>
          <w:p w14:paraId="4B65AC0E"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Community-based conservation of threatened ecosystems and species</w:t>
            </w:r>
            <w:r w:rsidRPr="00E36544">
              <w:rPr>
                <w:rFonts w:ascii="Calibri" w:eastAsia="Calibri" w:hAnsi="Calibri" w:cs="Calibri"/>
                <w:color w:val="000000"/>
                <w:sz w:val="20"/>
                <w:szCs w:val="20"/>
              </w:rPr>
              <w:t xml:space="preserve"> </w:t>
            </w:r>
          </w:p>
          <w:p w14:paraId="168677D8"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p>
          <w:p w14:paraId="3FB05C61"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p>
          <w:p w14:paraId="6BD4D6F1" w14:textId="77777777" w:rsidR="005D3450" w:rsidRPr="00E36544" w:rsidRDefault="005D3450" w:rsidP="005F75FC">
            <w:pPr>
              <w:pBdr>
                <w:top w:val="nil"/>
                <w:left w:val="nil"/>
                <w:bottom w:val="nil"/>
                <w:right w:val="nil"/>
                <w:between w:val="nil"/>
              </w:pBdr>
              <w:jc w:val="both"/>
              <w:rPr>
                <w:rFonts w:ascii="Calibri" w:eastAsia="Calibri" w:hAnsi="Calibri" w:cs="Calibri"/>
                <w:color w:val="000000"/>
                <w:sz w:val="20"/>
                <w:szCs w:val="20"/>
                <w:u w:val="single"/>
              </w:rPr>
            </w:pPr>
          </w:p>
        </w:tc>
        <w:tc>
          <w:tcPr>
            <w:tcW w:w="4410" w:type="dxa"/>
          </w:tcPr>
          <w:p w14:paraId="5F46D65B"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 xml:space="preserve">XX </w:t>
            </w:r>
            <w:r w:rsidRPr="00E36544">
              <w:rPr>
                <w:rFonts w:ascii="Calibri" w:eastAsia="Calibri" w:hAnsi="Calibri" w:cs="Calibri"/>
                <w:color w:val="000000"/>
                <w:sz w:val="20"/>
                <w:szCs w:val="20"/>
              </w:rPr>
              <w:t>hectares of landscapes under improved practices (excluding protected areas) (GEF core indicator 4.1 and 4.3)</w:t>
            </w:r>
          </w:p>
          <w:p w14:paraId="3B9A562C"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p>
          <w:p w14:paraId="3B2129A9" w14:textId="3443713B"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 xml:space="preserve">XX </w:t>
            </w:r>
            <w:r w:rsidRPr="00E36544">
              <w:rPr>
                <w:rFonts w:ascii="Calibri" w:eastAsia="Calibri" w:hAnsi="Calibri" w:cs="Calibri"/>
                <w:color w:val="000000"/>
                <w:sz w:val="20"/>
                <w:szCs w:val="20"/>
              </w:rPr>
              <w:t>hectares of marine protected areas created or under improved management (GEF core indicator 2)</w:t>
            </w:r>
          </w:p>
          <w:p w14:paraId="02481BE7"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color w:val="000000"/>
                <w:sz w:val="20"/>
                <w:szCs w:val="20"/>
                <w:highlight w:val="yellow"/>
              </w:rPr>
              <w:t xml:space="preserve">XX </w:t>
            </w:r>
            <w:r w:rsidRPr="00E36544">
              <w:rPr>
                <w:rFonts w:ascii="Calibri" w:eastAsia="Calibri" w:hAnsi="Calibri" w:cs="Calibri"/>
                <w:color w:val="000000"/>
                <w:sz w:val="20"/>
                <w:szCs w:val="20"/>
              </w:rPr>
              <w:t>hectares</w:t>
            </w:r>
            <w:r w:rsidRPr="00E36544">
              <w:rPr>
                <w:rFonts w:ascii="Calibri" w:eastAsia="Calibri" w:hAnsi="Calibri" w:cs="Calibri"/>
                <w:sz w:val="20"/>
                <w:szCs w:val="20"/>
              </w:rPr>
              <w:t xml:space="preserve"> of marine habitat under improved practices (GEF core indicator 5)</w:t>
            </w:r>
          </w:p>
          <w:p w14:paraId="236328CA" w14:textId="77777777" w:rsidR="005D3450" w:rsidRPr="00E36544" w:rsidRDefault="005D3450" w:rsidP="005F75FC">
            <w:pPr>
              <w:rPr>
                <w:rFonts w:ascii="Calibri" w:eastAsia="Calibri" w:hAnsi="Calibri" w:cs="Calibri"/>
                <w:sz w:val="20"/>
                <w:szCs w:val="20"/>
              </w:rPr>
            </w:pPr>
          </w:p>
          <w:p w14:paraId="2E2085E2"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Additional country specific indicators and targets based on landscape/seascape baseline assessment (TBD)</w:t>
            </w:r>
          </w:p>
        </w:tc>
        <w:tc>
          <w:tcPr>
            <w:tcW w:w="2605" w:type="dxa"/>
          </w:tcPr>
          <w:p w14:paraId="5C805494" w14:textId="36ABA31C"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Individual project reporting by SGP country teams (as part of midterm and final Progress reports)</w:t>
            </w:r>
          </w:p>
          <w:p w14:paraId="423999EB"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Baseline assessment comparison variables (use of conceptual models and partner data as appropriate)</w:t>
            </w:r>
          </w:p>
          <w:p w14:paraId="474299B1" w14:textId="0DBB240A" w:rsidR="005D3450" w:rsidRPr="00E36544" w:rsidRDefault="005D3450" w:rsidP="00E36544">
            <w:pPr>
              <w:keepNext/>
              <w:keepLines/>
              <w:spacing w:before="200"/>
              <w:rPr>
                <w:rFonts w:ascii="Calibri" w:eastAsia="Calibri" w:hAnsi="Calibri" w:cs="Calibri"/>
                <w:sz w:val="20"/>
                <w:szCs w:val="20"/>
              </w:rPr>
            </w:pPr>
            <w:r w:rsidRPr="00E36544">
              <w:rPr>
                <w:rFonts w:ascii="Calibri" w:eastAsia="Calibri" w:hAnsi="Calibri" w:cs="Calibri"/>
                <w:sz w:val="20"/>
                <w:szCs w:val="20"/>
              </w:rPr>
              <w:t>Annual Monitoring Report (AMR), SGP global database</w:t>
            </w:r>
          </w:p>
          <w:p w14:paraId="610EE45B" w14:textId="6D06838C" w:rsidR="005D3450" w:rsidRPr="00E36544" w:rsidRDefault="00CA6E21" w:rsidP="005F75FC">
            <w:pPr>
              <w:rPr>
                <w:rFonts w:ascii="Calibri" w:eastAsia="Calibri" w:hAnsi="Calibri" w:cs="Calibri"/>
                <w:sz w:val="20"/>
                <w:szCs w:val="20"/>
              </w:rPr>
            </w:pPr>
            <w:r w:rsidRPr="00E36544">
              <w:rPr>
                <w:rFonts w:ascii="Calibri" w:eastAsia="Calibri" w:hAnsi="Calibri" w:cs="Calibri"/>
                <w:sz w:val="20"/>
                <w:szCs w:val="20"/>
              </w:rPr>
              <w:t>Country Programme</w:t>
            </w:r>
            <w:r w:rsidR="005D3450" w:rsidRPr="00E36544">
              <w:rPr>
                <w:rFonts w:ascii="Calibri" w:eastAsia="Calibri" w:hAnsi="Calibri" w:cs="Calibri"/>
                <w:sz w:val="20"/>
                <w:szCs w:val="20"/>
              </w:rPr>
              <w:t xml:space="preserve"> Review </w:t>
            </w:r>
          </w:p>
          <w:p w14:paraId="135B54B9" w14:textId="77777777" w:rsidR="005D3450" w:rsidRPr="00E36544" w:rsidRDefault="005D3450" w:rsidP="005F75FC">
            <w:pPr>
              <w:rPr>
                <w:rFonts w:ascii="Calibri" w:eastAsia="Calibri" w:hAnsi="Calibri" w:cs="Calibri"/>
                <w:sz w:val="20"/>
                <w:szCs w:val="20"/>
              </w:rPr>
            </w:pPr>
          </w:p>
        </w:tc>
      </w:tr>
      <w:tr w:rsidR="005D3450" w:rsidRPr="00DA06A1" w14:paraId="605DA8E3" w14:textId="77777777" w:rsidTr="00036858">
        <w:trPr>
          <w:trHeight w:val="863"/>
        </w:trPr>
        <w:tc>
          <w:tcPr>
            <w:tcW w:w="2610" w:type="dxa"/>
            <w:vAlign w:val="center"/>
          </w:tcPr>
          <w:p w14:paraId="44E1F7E2" w14:textId="77777777" w:rsidR="005D3450" w:rsidRPr="00E36544" w:rsidRDefault="005D3450" w:rsidP="005F75FC">
            <w:pP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u w:val="single"/>
              </w:rPr>
              <w:t>Strategic Initiative 2</w:t>
            </w:r>
            <w:r w:rsidRPr="00E36544">
              <w:rPr>
                <w:rFonts w:ascii="Calibri" w:eastAsia="Calibri" w:hAnsi="Calibri" w:cs="Calibri"/>
                <w:color w:val="000000"/>
                <w:sz w:val="20"/>
                <w:szCs w:val="20"/>
                <w:highlight w:val="yellow"/>
              </w:rPr>
              <w:t xml:space="preserve">: </w:t>
            </w:r>
          </w:p>
          <w:p w14:paraId="2BEF7A6F" w14:textId="77777777" w:rsidR="005D3450" w:rsidRPr="00E36544" w:rsidRDefault="005D3450" w:rsidP="005F75FC">
            <w:pPr>
              <w:rPr>
                <w:rFonts w:ascii="Calibri" w:eastAsia="Calibri" w:hAnsi="Calibri" w:cs="Calibri"/>
                <w:color w:val="000000"/>
                <w:sz w:val="20"/>
                <w:szCs w:val="20"/>
                <w:highlight w:val="yellow"/>
              </w:rPr>
            </w:pPr>
          </w:p>
          <w:p w14:paraId="1D38CC4B"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lastRenderedPageBreak/>
              <w:t>Sustainable agriculture and fisheries, and food security</w:t>
            </w:r>
          </w:p>
          <w:p w14:paraId="2702162A" w14:textId="77777777" w:rsidR="005D3450" w:rsidRPr="00E36544" w:rsidRDefault="005D3450" w:rsidP="005F75FC">
            <w:pPr>
              <w:rPr>
                <w:rFonts w:ascii="Calibri" w:eastAsia="Calibri" w:hAnsi="Calibri" w:cs="Calibri"/>
                <w:color w:val="000000"/>
                <w:sz w:val="20"/>
                <w:szCs w:val="20"/>
              </w:rPr>
            </w:pPr>
          </w:p>
          <w:p w14:paraId="16191696"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p>
        </w:tc>
        <w:tc>
          <w:tcPr>
            <w:tcW w:w="4410" w:type="dxa"/>
          </w:tcPr>
          <w:p w14:paraId="7B327CC2" w14:textId="612DB39A"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lastRenderedPageBreak/>
              <w:t xml:space="preserve">XX </w:t>
            </w:r>
            <w:r w:rsidRPr="00E36544">
              <w:rPr>
                <w:rFonts w:ascii="Calibri" w:eastAsia="Calibri" w:hAnsi="Calibri" w:cs="Calibri"/>
                <w:color w:val="000000"/>
                <w:sz w:val="20"/>
                <w:szCs w:val="20"/>
              </w:rPr>
              <w:t>hectares of land and ecosystems under restoration (GEF core indicator 3.1)</w:t>
            </w:r>
          </w:p>
          <w:p w14:paraId="7ECEA254" w14:textId="77777777" w:rsidR="00E36544" w:rsidRPr="00E36544" w:rsidRDefault="00E36544" w:rsidP="00E36544">
            <w:pPr>
              <w:pBdr>
                <w:top w:val="nil"/>
                <w:left w:val="nil"/>
                <w:bottom w:val="nil"/>
                <w:right w:val="nil"/>
                <w:between w:val="nil"/>
              </w:pBdr>
              <w:rPr>
                <w:rFonts w:ascii="Calibri" w:eastAsia="Calibri" w:hAnsi="Calibri" w:cs="Calibri"/>
                <w:color w:val="000000"/>
                <w:sz w:val="20"/>
                <w:szCs w:val="20"/>
                <w:highlight w:val="yellow"/>
              </w:rPr>
            </w:pPr>
          </w:p>
          <w:p w14:paraId="3CAC8690" w14:textId="6F933E6C" w:rsidR="005D3450" w:rsidRPr="00E36544" w:rsidRDefault="005D3450" w:rsidP="00E36544">
            <w:pPr>
              <w:pBdr>
                <w:top w:val="nil"/>
                <w:left w:val="nil"/>
                <w:bottom w:val="nil"/>
                <w:right w:val="nil"/>
                <w:between w:val="nil"/>
              </w:pBd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lastRenderedPageBreak/>
              <w:t xml:space="preserve">XX </w:t>
            </w:r>
            <w:r w:rsidRPr="00E36544">
              <w:rPr>
                <w:rFonts w:ascii="Calibri" w:eastAsia="Calibri" w:hAnsi="Calibri" w:cs="Calibri"/>
                <w:color w:val="000000"/>
                <w:sz w:val="20"/>
                <w:szCs w:val="20"/>
              </w:rPr>
              <w:t xml:space="preserve">(number of) partnerships to advance sustainable agriculture and fisheries and/or food security (such as diversification, sustainable intensification, sustainable fisheries management, agroecological farming practices, climate-smart agriculture, certification programmes, local sourcing initiatives, waste reduction and circular economy, </w:t>
            </w:r>
            <w:r w:rsidR="00F6472B" w:rsidRPr="00E36544">
              <w:rPr>
                <w:rFonts w:ascii="Calibri" w:eastAsia="Calibri" w:hAnsi="Calibri" w:cs="Calibri"/>
                <w:color w:val="000000"/>
                <w:sz w:val="20"/>
                <w:szCs w:val="20"/>
              </w:rPr>
              <w:t>etc</w:t>
            </w:r>
            <w:r w:rsidRPr="00E36544">
              <w:rPr>
                <w:rFonts w:ascii="Calibri" w:eastAsia="Calibri" w:hAnsi="Calibri" w:cs="Calibri"/>
                <w:color w:val="000000"/>
                <w:sz w:val="20"/>
                <w:szCs w:val="20"/>
              </w:rPr>
              <w:t>.)</w:t>
            </w:r>
          </w:p>
          <w:p w14:paraId="388137C5" w14:textId="77777777" w:rsidR="00E36544" w:rsidRPr="00E36544" w:rsidRDefault="00E36544" w:rsidP="005F75FC">
            <w:pPr>
              <w:rPr>
                <w:rFonts w:ascii="Calibri" w:eastAsia="Calibri" w:hAnsi="Calibri" w:cs="Calibri"/>
                <w:sz w:val="20"/>
                <w:szCs w:val="20"/>
                <w:highlight w:val="yellow"/>
              </w:rPr>
            </w:pPr>
          </w:p>
          <w:p w14:paraId="41B309A5" w14:textId="58365C56"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Additional country specific indicators and targets based on landscape/seascape baseline assessment (TBD)</w:t>
            </w:r>
          </w:p>
        </w:tc>
        <w:tc>
          <w:tcPr>
            <w:tcW w:w="2605" w:type="dxa"/>
          </w:tcPr>
          <w:p w14:paraId="0C85D5C9"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lastRenderedPageBreak/>
              <w:t>Individual project reporting by SGP country teams (as part of midterm and final Progress reports)</w:t>
            </w:r>
          </w:p>
          <w:p w14:paraId="05674781" w14:textId="77777777" w:rsidR="005D3450" w:rsidRPr="00E36544" w:rsidRDefault="005D3450" w:rsidP="005F75FC">
            <w:pPr>
              <w:keepNext/>
              <w:keepLines/>
              <w:spacing w:before="200"/>
              <w:rPr>
                <w:rFonts w:ascii="Calibri" w:eastAsia="Calibri" w:hAnsi="Calibri" w:cs="Calibri"/>
                <w:sz w:val="20"/>
                <w:szCs w:val="20"/>
              </w:rPr>
            </w:pPr>
            <w:r w:rsidRPr="00E36544">
              <w:rPr>
                <w:rFonts w:ascii="Calibri" w:eastAsia="Calibri" w:hAnsi="Calibri" w:cs="Calibri"/>
                <w:sz w:val="20"/>
                <w:szCs w:val="20"/>
              </w:rPr>
              <w:lastRenderedPageBreak/>
              <w:t>Annual Monitoring Report (AMR), SGP global database</w:t>
            </w:r>
          </w:p>
          <w:p w14:paraId="662EDE47" w14:textId="77777777" w:rsidR="005D3450" w:rsidRPr="00E36544" w:rsidRDefault="005D3450" w:rsidP="005F75FC">
            <w:pPr>
              <w:rPr>
                <w:rFonts w:ascii="Calibri" w:eastAsia="Calibri" w:hAnsi="Calibri" w:cs="Calibri"/>
                <w:sz w:val="20"/>
                <w:szCs w:val="20"/>
              </w:rPr>
            </w:pPr>
          </w:p>
          <w:p w14:paraId="2F122F66" w14:textId="25C5756C" w:rsidR="005D3450" w:rsidRPr="00E36544" w:rsidRDefault="00CA6E21" w:rsidP="005F75FC">
            <w:pPr>
              <w:rPr>
                <w:rFonts w:ascii="Calibri" w:eastAsia="Calibri" w:hAnsi="Calibri" w:cs="Calibri"/>
                <w:sz w:val="20"/>
                <w:szCs w:val="20"/>
              </w:rPr>
            </w:pPr>
            <w:r w:rsidRPr="00E36544">
              <w:rPr>
                <w:rFonts w:ascii="Calibri" w:eastAsia="Calibri" w:hAnsi="Calibri" w:cs="Calibri"/>
                <w:sz w:val="20"/>
                <w:szCs w:val="20"/>
              </w:rPr>
              <w:t>Country Programme</w:t>
            </w:r>
            <w:r w:rsidR="005D3450" w:rsidRPr="00E36544">
              <w:rPr>
                <w:rFonts w:ascii="Calibri" w:eastAsia="Calibri" w:hAnsi="Calibri" w:cs="Calibri"/>
                <w:sz w:val="20"/>
                <w:szCs w:val="20"/>
              </w:rPr>
              <w:t xml:space="preserve"> Review </w:t>
            </w:r>
          </w:p>
          <w:p w14:paraId="106E11E8" w14:textId="77777777" w:rsidR="005D3450" w:rsidRPr="00E36544" w:rsidRDefault="005D3450" w:rsidP="005F75FC">
            <w:pPr>
              <w:rPr>
                <w:rFonts w:ascii="Calibri" w:eastAsia="Calibri" w:hAnsi="Calibri" w:cs="Calibri"/>
                <w:color w:val="000000"/>
                <w:sz w:val="20"/>
                <w:szCs w:val="20"/>
              </w:rPr>
            </w:pPr>
          </w:p>
          <w:p w14:paraId="69B1AD99"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color w:val="000000"/>
                <w:sz w:val="20"/>
                <w:szCs w:val="20"/>
              </w:rPr>
              <w:t>Socio-ecological resilience indicators for production landscapes (SEPLs)</w:t>
            </w:r>
          </w:p>
        </w:tc>
      </w:tr>
      <w:tr w:rsidR="005D3450" w:rsidRPr="00DA06A1" w14:paraId="49EFF5D8" w14:textId="77777777" w:rsidTr="00036858">
        <w:trPr>
          <w:trHeight w:val="710"/>
        </w:trPr>
        <w:tc>
          <w:tcPr>
            <w:tcW w:w="2610" w:type="dxa"/>
            <w:vAlign w:val="center"/>
          </w:tcPr>
          <w:p w14:paraId="0424F24C" w14:textId="77777777" w:rsidR="005D3450" w:rsidRPr="00E36544" w:rsidRDefault="005D3450" w:rsidP="005F75FC">
            <w:pP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u w:val="single"/>
              </w:rPr>
              <w:lastRenderedPageBreak/>
              <w:t>Strategic Initiative 3</w:t>
            </w:r>
            <w:r w:rsidRPr="00E36544">
              <w:rPr>
                <w:rFonts w:ascii="Calibri" w:eastAsia="Calibri" w:hAnsi="Calibri" w:cs="Calibri"/>
                <w:color w:val="000000"/>
                <w:sz w:val="20"/>
                <w:szCs w:val="20"/>
                <w:highlight w:val="yellow"/>
              </w:rPr>
              <w:t xml:space="preserve">: </w:t>
            </w:r>
          </w:p>
          <w:p w14:paraId="186FFB52"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p>
          <w:p w14:paraId="1B0924A0"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rPr>
              <w:t>Low-carbon energy access co-benefits</w:t>
            </w:r>
          </w:p>
          <w:p w14:paraId="48CECB91"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p>
          <w:p w14:paraId="4064516B"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p>
        </w:tc>
        <w:tc>
          <w:tcPr>
            <w:tcW w:w="4410" w:type="dxa"/>
          </w:tcPr>
          <w:p w14:paraId="6394443F"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tons of greenhouse gas emissions mitigated/avoided (GEF core indicator 6)</w:t>
            </w:r>
          </w:p>
          <w:p w14:paraId="4A0AFE93" w14:textId="77777777" w:rsidR="005D3450" w:rsidRPr="00E36544" w:rsidRDefault="005D3450" w:rsidP="005F75FC">
            <w:pPr>
              <w:rPr>
                <w:rFonts w:ascii="Calibri" w:eastAsia="Calibri" w:hAnsi="Calibri" w:cs="Calibri"/>
                <w:sz w:val="20"/>
                <w:szCs w:val="20"/>
              </w:rPr>
            </w:pPr>
          </w:p>
          <w:p w14:paraId="22D53781" w14:textId="5F4B6766"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 xml:space="preserve">kW increase in installed renewable energy capacity from community-scale systems (e.g., biomass, micro-hydro, solar, </w:t>
            </w:r>
            <w:r w:rsidR="00F6472B" w:rsidRPr="00E36544">
              <w:rPr>
                <w:rFonts w:ascii="Calibri" w:eastAsia="Calibri" w:hAnsi="Calibri" w:cs="Calibri"/>
                <w:sz w:val="20"/>
                <w:szCs w:val="20"/>
              </w:rPr>
              <w:t>etc</w:t>
            </w:r>
            <w:r w:rsidRPr="00E36544">
              <w:rPr>
                <w:rFonts w:ascii="Calibri" w:eastAsia="Calibri" w:hAnsi="Calibri" w:cs="Calibri"/>
                <w:sz w:val="20"/>
                <w:szCs w:val="20"/>
              </w:rPr>
              <w:t>.)</w:t>
            </w:r>
          </w:p>
          <w:p w14:paraId="68BF0B21" w14:textId="77777777" w:rsidR="005D3450" w:rsidRPr="00E36544" w:rsidRDefault="005D3450" w:rsidP="005F75FC">
            <w:pPr>
              <w:keepNext/>
              <w:keepLines/>
              <w:rPr>
                <w:rFonts w:ascii="Calibri" w:eastAsia="Calibri" w:hAnsi="Calibri" w:cs="Calibri"/>
                <w:sz w:val="20"/>
                <w:szCs w:val="20"/>
              </w:rPr>
            </w:pPr>
          </w:p>
          <w:p w14:paraId="041AE4D5" w14:textId="7C89441F"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 xml:space="preserve">(number of) locally adapted solutions promoting low-carbon technologies (such as new/modified biogas technology, locally developed energy-efficient stoves, innovative uses of solar/wind energy, </w:t>
            </w:r>
            <w:r w:rsidR="00F6472B" w:rsidRPr="00E36544">
              <w:rPr>
                <w:rFonts w:ascii="Calibri" w:eastAsia="Calibri" w:hAnsi="Calibri" w:cs="Calibri"/>
                <w:sz w:val="20"/>
                <w:szCs w:val="20"/>
              </w:rPr>
              <w:t>etc</w:t>
            </w:r>
            <w:r w:rsidRPr="00E36544">
              <w:rPr>
                <w:rFonts w:ascii="Calibri" w:eastAsia="Calibri" w:hAnsi="Calibri" w:cs="Calibri"/>
                <w:sz w:val="20"/>
                <w:szCs w:val="20"/>
              </w:rPr>
              <w:t>.)</w:t>
            </w:r>
          </w:p>
          <w:p w14:paraId="16C96BD0"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p>
          <w:p w14:paraId="4839D963"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Additional country specific indicators and targets based on landscape/seascape baseline assessment (TBD)</w:t>
            </w:r>
          </w:p>
        </w:tc>
        <w:tc>
          <w:tcPr>
            <w:tcW w:w="2605" w:type="dxa"/>
          </w:tcPr>
          <w:p w14:paraId="6E558819"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Individual project reporting by SGP country teams (as part of midterm and final Progress reports)</w:t>
            </w:r>
          </w:p>
          <w:p w14:paraId="62531ED1" w14:textId="77777777" w:rsidR="005D3450" w:rsidRPr="00E36544" w:rsidRDefault="005D3450" w:rsidP="005F75FC">
            <w:pPr>
              <w:keepNext/>
              <w:keepLines/>
              <w:spacing w:before="200"/>
              <w:rPr>
                <w:rFonts w:ascii="Calibri" w:eastAsia="Calibri" w:hAnsi="Calibri" w:cs="Calibri"/>
                <w:sz w:val="20"/>
                <w:szCs w:val="20"/>
              </w:rPr>
            </w:pPr>
            <w:r w:rsidRPr="00E36544">
              <w:rPr>
                <w:rFonts w:ascii="Calibri" w:eastAsia="Calibri" w:hAnsi="Calibri" w:cs="Calibri"/>
                <w:sz w:val="20"/>
                <w:szCs w:val="20"/>
              </w:rPr>
              <w:t>Annual Monitoring Report (AMR), SGP global database</w:t>
            </w:r>
          </w:p>
          <w:p w14:paraId="29D21BF5" w14:textId="77777777" w:rsidR="005D3450" w:rsidRPr="00E36544" w:rsidRDefault="005D3450" w:rsidP="005F75FC">
            <w:pPr>
              <w:rPr>
                <w:rFonts w:ascii="Calibri" w:eastAsia="Calibri" w:hAnsi="Calibri" w:cs="Calibri"/>
                <w:b/>
                <w:color w:val="000000"/>
                <w:sz w:val="20"/>
                <w:szCs w:val="20"/>
              </w:rPr>
            </w:pPr>
          </w:p>
          <w:p w14:paraId="7C874C49" w14:textId="77777777" w:rsidR="005D3450" w:rsidRPr="00E36544" w:rsidRDefault="005D3450" w:rsidP="005F75FC">
            <w:pPr>
              <w:rPr>
                <w:rFonts w:ascii="Calibri" w:eastAsia="Calibri" w:hAnsi="Calibri" w:cs="Calibri"/>
                <w:sz w:val="20"/>
                <w:szCs w:val="20"/>
              </w:rPr>
            </w:pPr>
          </w:p>
          <w:p w14:paraId="6D8674E4" w14:textId="7D227AAB" w:rsidR="005D3450" w:rsidRPr="00E36544" w:rsidRDefault="00CA6E21" w:rsidP="005F75FC">
            <w:pPr>
              <w:rPr>
                <w:rFonts w:ascii="Calibri" w:eastAsia="Calibri" w:hAnsi="Calibri" w:cs="Calibri"/>
                <w:sz w:val="20"/>
                <w:szCs w:val="20"/>
              </w:rPr>
            </w:pPr>
            <w:r w:rsidRPr="00E36544">
              <w:rPr>
                <w:rFonts w:ascii="Calibri" w:eastAsia="Calibri" w:hAnsi="Calibri" w:cs="Calibri"/>
                <w:sz w:val="20"/>
                <w:szCs w:val="20"/>
              </w:rPr>
              <w:t>Country Programme</w:t>
            </w:r>
            <w:r w:rsidR="005D3450" w:rsidRPr="00E36544">
              <w:rPr>
                <w:rFonts w:ascii="Calibri" w:eastAsia="Calibri" w:hAnsi="Calibri" w:cs="Calibri"/>
                <w:sz w:val="20"/>
                <w:szCs w:val="20"/>
              </w:rPr>
              <w:t xml:space="preserve"> Strategy Review </w:t>
            </w:r>
          </w:p>
          <w:p w14:paraId="5A3F5014"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(NSC inputs)</w:t>
            </w:r>
          </w:p>
        </w:tc>
      </w:tr>
      <w:tr w:rsidR="005D3450" w:rsidRPr="00DA06A1" w14:paraId="78A8B6C6" w14:textId="77777777" w:rsidTr="00036858">
        <w:trPr>
          <w:trHeight w:val="3590"/>
        </w:trPr>
        <w:tc>
          <w:tcPr>
            <w:tcW w:w="2610" w:type="dxa"/>
            <w:vAlign w:val="center"/>
          </w:tcPr>
          <w:p w14:paraId="15B72C7F" w14:textId="77777777" w:rsidR="005D3450" w:rsidRPr="00E36544" w:rsidRDefault="005D3450" w:rsidP="005F75FC">
            <w:pPr>
              <w:rPr>
                <w:rFonts w:ascii="Calibri" w:eastAsia="Calibri" w:hAnsi="Calibri" w:cs="Calibri"/>
                <w:sz w:val="20"/>
                <w:szCs w:val="20"/>
                <w:highlight w:val="yellow"/>
                <w:u w:val="single"/>
              </w:rPr>
            </w:pPr>
          </w:p>
          <w:p w14:paraId="2F32D37D" w14:textId="77777777" w:rsidR="005D3450" w:rsidRPr="00E36544" w:rsidRDefault="005D3450" w:rsidP="005F75FC">
            <w:pP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u w:val="single"/>
              </w:rPr>
              <w:t>Strategic Initiative 4</w:t>
            </w:r>
            <w:r w:rsidRPr="00E36544">
              <w:rPr>
                <w:rFonts w:ascii="Calibri" w:eastAsia="Calibri" w:hAnsi="Calibri" w:cs="Calibri"/>
                <w:color w:val="000000"/>
                <w:sz w:val="20"/>
                <w:szCs w:val="20"/>
                <w:highlight w:val="yellow"/>
              </w:rPr>
              <w:t xml:space="preserve">: </w:t>
            </w:r>
          </w:p>
          <w:p w14:paraId="4BE82399" w14:textId="77777777" w:rsidR="005D3450" w:rsidRPr="00E36544" w:rsidRDefault="005D3450" w:rsidP="005F75FC">
            <w:pPr>
              <w:rPr>
                <w:rFonts w:ascii="Calibri" w:eastAsia="Calibri" w:hAnsi="Calibri" w:cs="Calibri"/>
                <w:color w:val="000000"/>
                <w:sz w:val="20"/>
                <w:szCs w:val="20"/>
                <w:highlight w:val="yellow"/>
              </w:rPr>
            </w:pPr>
          </w:p>
          <w:p w14:paraId="23AA7F79"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rPr>
              <w:t>Local to global coalitions for chemicals and waste management</w:t>
            </w:r>
          </w:p>
          <w:p w14:paraId="5EE90518" w14:textId="77777777" w:rsidR="005D3450" w:rsidRPr="00E36544" w:rsidRDefault="005D3450" w:rsidP="005F75FC">
            <w:pPr>
              <w:rPr>
                <w:rFonts w:ascii="Calibri" w:eastAsia="Calibri" w:hAnsi="Calibri" w:cs="Calibri"/>
                <w:sz w:val="20"/>
                <w:szCs w:val="20"/>
                <w:highlight w:val="yellow"/>
              </w:rPr>
            </w:pPr>
          </w:p>
          <w:p w14:paraId="2C755624" w14:textId="77777777" w:rsidR="005D3450" w:rsidRPr="00E36544" w:rsidRDefault="005D3450" w:rsidP="005F75FC">
            <w:pPr>
              <w:rPr>
                <w:rFonts w:ascii="Calibri" w:eastAsia="Calibri" w:hAnsi="Calibri" w:cs="Calibri"/>
                <w:color w:val="000000"/>
                <w:sz w:val="20"/>
                <w:szCs w:val="20"/>
                <w:highlight w:val="yellow"/>
              </w:rPr>
            </w:pPr>
          </w:p>
          <w:p w14:paraId="2C76768D" w14:textId="77777777" w:rsidR="005D3450" w:rsidRPr="00E36544" w:rsidRDefault="005D3450" w:rsidP="005F75FC">
            <w:pPr>
              <w:rPr>
                <w:rFonts w:ascii="Calibri" w:eastAsia="Calibri" w:hAnsi="Calibri" w:cs="Calibri"/>
                <w:sz w:val="20"/>
                <w:szCs w:val="20"/>
                <w:highlight w:val="yellow"/>
                <w:u w:val="single"/>
              </w:rPr>
            </w:pPr>
          </w:p>
        </w:tc>
        <w:tc>
          <w:tcPr>
            <w:tcW w:w="4410" w:type="dxa"/>
          </w:tcPr>
          <w:p w14:paraId="57AEC009"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 xml:space="preserve">(number of) policy recommendations or advocacy initiatives related to land-based pollution as a result of SGP </w:t>
            </w:r>
            <w:proofErr w:type="gramStart"/>
            <w:r w:rsidRPr="00E36544">
              <w:rPr>
                <w:rFonts w:ascii="Calibri" w:eastAsia="Calibri" w:hAnsi="Calibri" w:cs="Calibri"/>
                <w:sz w:val="20"/>
                <w:szCs w:val="20"/>
              </w:rPr>
              <w:t>project</w:t>
            </w:r>
            <w:proofErr w:type="gramEnd"/>
          </w:p>
          <w:p w14:paraId="6609F7AD" w14:textId="77777777" w:rsidR="005D3450" w:rsidRPr="00E36544" w:rsidRDefault="005D3450" w:rsidP="005F75FC">
            <w:pPr>
              <w:rPr>
                <w:rFonts w:ascii="Calibri" w:eastAsia="Calibri" w:hAnsi="Calibri" w:cs="Calibri"/>
                <w:sz w:val="20"/>
                <w:szCs w:val="20"/>
              </w:rPr>
            </w:pPr>
          </w:p>
          <w:p w14:paraId="276FA2F5"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 xml:space="preserve">(number of) local to global coalitions for chemicals and waste management strengthened and/or </w:t>
            </w:r>
            <w:proofErr w:type="gramStart"/>
            <w:r w:rsidRPr="00E36544">
              <w:rPr>
                <w:rFonts w:ascii="Calibri" w:eastAsia="Calibri" w:hAnsi="Calibri" w:cs="Calibri"/>
                <w:sz w:val="20"/>
                <w:szCs w:val="20"/>
              </w:rPr>
              <w:t>established</w:t>
            </w:r>
            <w:proofErr w:type="gramEnd"/>
          </w:p>
          <w:p w14:paraId="00CB5531" w14:textId="77777777" w:rsidR="005D3450" w:rsidRPr="00E36544" w:rsidRDefault="005D3450" w:rsidP="005F75FC">
            <w:pPr>
              <w:rPr>
                <w:rFonts w:ascii="Calibri" w:eastAsia="Calibri" w:hAnsi="Calibri" w:cs="Calibri"/>
                <w:sz w:val="20"/>
                <w:szCs w:val="20"/>
              </w:rPr>
            </w:pPr>
          </w:p>
          <w:p w14:paraId="138FF785"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Additional country specific indicators and targets based on landscape/seascape baseline assessment (TBD)</w:t>
            </w:r>
          </w:p>
        </w:tc>
        <w:tc>
          <w:tcPr>
            <w:tcW w:w="2605" w:type="dxa"/>
          </w:tcPr>
          <w:p w14:paraId="15175E12"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Individual project reporting by SGP country teams (as part of midterm and final Progress reports)</w:t>
            </w:r>
          </w:p>
          <w:p w14:paraId="3C8092B9" w14:textId="77777777" w:rsidR="005D3450" w:rsidRPr="00E36544" w:rsidRDefault="005D3450" w:rsidP="005F75FC">
            <w:pPr>
              <w:rPr>
                <w:rFonts w:ascii="Calibri" w:eastAsia="Calibri" w:hAnsi="Calibri" w:cs="Calibri"/>
                <w:sz w:val="20"/>
                <w:szCs w:val="20"/>
              </w:rPr>
            </w:pPr>
          </w:p>
          <w:p w14:paraId="2B898B8D"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Strategic partnership with IPEN and Mercury GOLD country partners</w:t>
            </w:r>
          </w:p>
          <w:p w14:paraId="56BB7531" w14:textId="77777777" w:rsidR="005D3450" w:rsidRPr="00E36544" w:rsidRDefault="005D3450" w:rsidP="005F75FC">
            <w:pPr>
              <w:keepNext/>
              <w:keepLines/>
              <w:spacing w:before="200"/>
              <w:rPr>
                <w:rFonts w:ascii="Calibri" w:eastAsia="Calibri" w:hAnsi="Calibri" w:cs="Calibri"/>
                <w:sz w:val="20"/>
                <w:szCs w:val="20"/>
              </w:rPr>
            </w:pPr>
            <w:r w:rsidRPr="00E36544">
              <w:rPr>
                <w:rFonts w:ascii="Calibri" w:eastAsia="Calibri" w:hAnsi="Calibri" w:cs="Calibri"/>
                <w:sz w:val="20"/>
                <w:szCs w:val="20"/>
              </w:rPr>
              <w:t>Annual Monitoring Report (AMR), global database</w:t>
            </w:r>
          </w:p>
          <w:p w14:paraId="708BB1E3" w14:textId="77777777" w:rsidR="005D3450" w:rsidRPr="00E36544" w:rsidRDefault="005D3450" w:rsidP="005F75FC">
            <w:pPr>
              <w:rPr>
                <w:rFonts w:ascii="Calibri" w:eastAsia="Calibri" w:hAnsi="Calibri" w:cs="Calibri"/>
                <w:sz w:val="20"/>
                <w:szCs w:val="20"/>
              </w:rPr>
            </w:pPr>
          </w:p>
          <w:p w14:paraId="3A34508B" w14:textId="6C479FDE" w:rsidR="005D3450" w:rsidRPr="00E36544" w:rsidRDefault="00CA6E21" w:rsidP="005F75FC">
            <w:pPr>
              <w:rPr>
                <w:rFonts w:ascii="Calibri" w:eastAsia="Calibri" w:hAnsi="Calibri" w:cs="Calibri"/>
                <w:sz w:val="20"/>
                <w:szCs w:val="20"/>
              </w:rPr>
            </w:pPr>
            <w:r w:rsidRPr="00E36544">
              <w:rPr>
                <w:rFonts w:ascii="Calibri" w:eastAsia="Calibri" w:hAnsi="Calibri" w:cs="Calibri"/>
                <w:sz w:val="20"/>
                <w:szCs w:val="20"/>
              </w:rPr>
              <w:t>Country Programme</w:t>
            </w:r>
            <w:r w:rsidR="005D3450" w:rsidRPr="00E36544">
              <w:rPr>
                <w:rFonts w:ascii="Calibri" w:eastAsia="Calibri" w:hAnsi="Calibri" w:cs="Calibri"/>
                <w:sz w:val="20"/>
                <w:szCs w:val="20"/>
              </w:rPr>
              <w:t xml:space="preserve"> Review </w:t>
            </w:r>
          </w:p>
          <w:p w14:paraId="0402C0BD" w14:textId="77777777" w:rsidR="005D3450" w:rsidRPr="00E36544" w:rsidRDefault="005D3450" w:rsidP="005F75FC">
            <w:pPr>
              <w:rPr>
                <w:rFonts w:ascii="Calibri" w:eastAsia="Calibri" w:hAnsi="Calibri" w:cs="Calibri"/>
                <w:sz w:val="20"/>
                <w:szCs w:val="20"/>
              </w:rPr>
            </w:pPr>
          </w:p>
        </w:tc>
      </w:tr>
      <w:tr w:rsidR="005D3450" w:rsidRPr="00DA06A1" w14:paraId="3311ABEC" w14:textId="77777777" w:rsidTr="00036858">
        <w:tc>
          <w:tcPr>
            <w:tcW w:w="2610" w:type="dxa"/>
            <w:vAlign w:val="center"/>
          </w:tcPr>
          <w:p w14:paraId="7B78B8E5" w14:textId="77777777" w:rsidR="005D3450" w:rsidRPr="00E36544" w:rsidRDefault="005D3450" w:rsidP="005F75FC">
            <w:pPr>
              <w:rPr>
                <w:rFonts w:ascii="Calibri" w:eastAsia="Calibri" w:hAnsi="Calibri" w:cs="Calibri"/>
                <w:color w:val="000000"/>
                <w:sz w:val="20"/>
                <w:szCs w:val="20"/>
                <w:highlight w:val="yellow"/>
                <w:u w:val="single"/>
              </w:rPr>
            </w:pPr>
          </w:p>
          <w:p w14:paraId="615A29D7" w14:textId="77777777" w:rsidR="005D3450" w:rsidRPr="00E36544" w:rsidRDefault="005D3450" w:rsidP="005F75FC">
            <w:pP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u w:val="single"/>
              </w:rPr>
              <w:t>Strategic Initiative 5</w:t>
            </w:r>
            <w:r w:rsidRPr="00E36544">
              <w:rPr>
                <w:rFonts w:ascii="Calibri" w:eastAsia="Calibri" w:hAnsi="Calibri" w:cs="Calibri"/>
                <w:color w:val="000000"/>
                <w:sz w:val="20"/>
                <w:szCs w:val="20"/>
                <w:highlight w:val="yellow"/>
              </w:rPr>
              <w:t xml:space="preserve">: </w:t>
            </w:r>
          </w:p>
          <w:p w14:paraId="5B0418A9"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p>
          <w:p w14:paraId="4732F964"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rPr>
              <w:t>Catalyzing sustainable urban solutions</w:t>
            </w:r>
          </w:p>
          <w:p w14:paraId="09963DAF" w14:textId="77777777" w:rsidR="005D3450" w:rsidRPr="00E36544" w:rsidRDefault="005D3450" w:rsidP="005F75FC">
            <w:pPr>
              <w:rPr>
                <w:rFonts w:ascii="Calibri" w:eastAsia="Calibri" w:hAnsi="Calibri" w:cs="Calibri"/>
                <w:sz w:val="20"/>
                <w:szCs w:val="20"/>
                <w:highlight w:val="yellow"/>
              </w:rPr>
            </w:pPr>
          </w:p>
          <w:p w14:paraId="63C91992"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p>
        </w:tc>
        <w:tc>
          <w:tcPr>
            <w:tcW w:w="4410" w:type="dxa"/>
          </w:tcPr>
          <w:p w14:paraId="34E6DC51" w14:textId="5DBC53F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(number</w:t>
            </w:r>
            <w:r w:rsidRPr="00E36544">
              <w:rPr>
                <w:rFonts w:ascii="Calibri" w:eastAsia="Calibri" w:hAnsi="Calibri" w:cs="Calibri"/>
                <w:color w:val="000000"/>
                <w:sz w:val="20"/>
                <w:szCs w:val="20"/>
              </w:rPr>
              <w:t xml:space="preserve"> of) community-based sustainable solutions in urban landscapes (e.g., transport, biodiversity conservation, chemical and waste management, energy efficiency, watershed protection, </w:t>
            </w:r>
            <w:r w:rsidR="00F6472B" w:rsidRPr="00E36544">
              <w:rPr>
                <w:rFonts w:ascii="Calibri" w:eastAsia="Calibri" w:hAnsi="Calibri" w:cs="Calibri"/>
                <w:color w:val="000000"/>
                <w:sz w:val="20"/>
                <w:szCs w:val="20"/>
              </w:rPr>
              <w:t>etc</w:t>
            </w:r>
            <w:r w:rsidRPr="00E36544">
              <w:rPr>
                <w:rFonts w:ascii="Calibri" w:eastAsia="Calibri" w:hAnsi="Calibri" w:cs="Calibri"/>
                <w:color w:val="000000"/>
                <w:sz w:val="20"/>
                <w:szCs w:val="20"/>
              </w:rPr>
              <w:t>.)</w:t>
            </w:r>
          </w:p>
          <w:p w14:paraId="179EE6F2"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p>
          <w:p w14:paraId="460E8B62"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(number</w:t>
            </w:r>
            <w:r w:rsidRPr="00E36544">
              <w:rPr>
                <w:rFonts w:ascii="Calibri" w:eastAsia="Calibri" w:hAnsi="Calibri" w:cs="Calibri"/>
                <w:color w:val="000000"/>
                <w:sz w:val="20"/>
                <w:szCs w:val="20"/>
              </w:rPr>
              <w:t xml:space="preserve"> of) projects with targeted urban solutions </w:t>
            </w:r>
            <w:proofErr w:type="gramStart"/>
            <w:r w:rsidRPr="00E36544">
              <w:rPr>
                <w:rFonts w:ascii="Calibri" w:eastAsia="Calibri" w:hAnsi="Calibri" w:cs="Calibri"/>
                <w:color w:val="000000"/>
                <w:sz w:val="20"/>
                <w:szCs w:val="20"/>
              </w:rPr>
              <w:t>focus</w:t>
            </w:r>
            <w:proofErr w:type="gramEnd"/>
          </w:p>
          <w:p w14:paraId="370614A8"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rPr>
            </w:pPr>
          </w:p>
          <w:p w14:paraId="7F5333A4"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highlight w:val="yellow"/>
              </w:rPr>
              <w:t>Additional country specific indicators and targets based on landscape/seascape baseline assessment (TBD)</w:t>
            </w:r>
          </w:p>
          <w:p w14:paraId="35F106C7" w14:textId="77777777" w:rsidR="005D3450" w:rsidRPr="00E36544" w:rsidRDefault="005D3450" w:rsidP="005F75FC">
            <w:pPr>
              <w:rPr>
                <w:rFonts w:ascii="Calibri" w:eastAsia="Calibri" w:hAnsi="Calibri" w:cs="Calibri"/>
                <w:sz w:val="20"/>
                <w:szCs w:val="20"/>
              </w:rPr>
            </w:pPr>
          </w:p>
        </w:tc>
        <w:tc>
          <w:tcPr>
            <w:tcW w:w="2605" w:type="dxa"/>
          </w:tcPr>
          <w:p w14:paraId="7A9DBEDB"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Individual project reporting by SGP country teams</w:t>
            </w:r>
          </w:p>
          <w:p w14:paraId="10AFCB1A" w14:textId="77777777" w:rsidR="005D3450" w:rsidRPr="00E36544" w:rsidRDefault="005D3450" w:rsidP="005F75FC">
            <w:pPr>
              <w:keepNext/>
              <w:keepLines/>
              <w:spacing w:before="200"/>
              <w:rPr>
                <w:rFonts w:ascii="Calibri" w:eastAsia="Calibri" w:hAnsi="Calibri" w:cs="Calibri"/>
                <w:sz w:val="20"/>
                <w:szCs w:val="20"/>
              </w:rPr>
            </w:pPr>
            <w:r w:rsidRPr="00E36544">
              <w:rPr>
                <w:rFonts w:ascii="Calibri" w:eastAsia="Calibri" w:hAnsi="Calibri" w:cs="Calibri"/>
                <w:sz w:val="20"/>
                <w:szCs w:val="20"/>
              </w:rPr>
              <w:t>Annual Monitoring Report (AMR), SGP global database</w:t>
            </w:r>
          </w:p>
          <w:p w14:paraId="430F5B85" w14:textId="77777777" w:rsidR="005D3450" w:rsidRPr="00E36544" w:rsidRDefault="005D3450" w:rsidP="005F75FC">
            <w:pPr>
              <w:rPr>
                <w:rFonts w:ascii="Calibri" w:eastAsia="Calibri" w:hAnsi="Calibri" w:cs="Calibri"/>
                <w:sz w:val="20"/>
                <w:szCs w:val="20"/>
              </w:rPr>
            </w:pPr>
          </w:p>
          <w:p w14:paraId="3F36C433" w14:textId="5C9F3FF1" w:rsidR="005D3450" w:rsidRPr="00E36544" w:rsidRDefault="00CA6E21" w:rsidP="005F75FC">
            <w:pPr>
              <w:rPr>
                <w:rFonts w:ascii="Calibri" w:eastAsia="Calibri" w:hAnsi="Calibri" w:cs="Calibri"/>
                <w:sz w:val="20"/>
                <w:szCs w:val="20"/>
              </w:rPr>
            </w:pPr>
            <w:r w:rsidRPr="00E36544">
              <w:rPr>
                <w:rFonts w:ascii="Calibri" w:eastAsia="Calibri" w:hAnsi="Calibri" w:cs="Calibri"/>
                <w:sz w:val="20"/>
                <w:szCs w:val="20"/>
              </w:rPr>
              <w:t>Country Programme</w:t>
            </w:r>
            <w:r w:rsidR="005D3450" w:rsidRPr="00E36544">
              <w:rPr>
                <w:rFonts w:ascii="Calibri" w:eastAsia="Calibri" w:hAnsi="Calibri" w:cs="Calibri"/>
                <w:sz w:val="20"/>
                <w:szCs w:val="20"/>
              </w:rPr>
              <w:t xml:space="preserve"> Review </w:t>
            </w:r>
          </w:p>
        </w:tc>
      </w:tr>
      <w:tr w:rsidR="005D3450" w:rsidRPr="00DA06A1" w14:paraId="28E1CAE8" w14:textId="77777777" w:rsidTr="00036858">
        <w:trPr>
          <w:trHeight w:val="620"/>
        </w:trPr>
        <w:tc>
          <w:tcPr>
            <w:tcW w:w="2610" w:type="dxa"/>
            <w:vAlign w:val="center"/>
          </w:tcPr>
          <w:p w14:paraId="47FD5CF1" w14:textId="77777777" w:rsidR="005D3450" w:rsidRPr="00E36544" w:rsidRDefault="005D3450" w:rsidP="005F75FC">
            <w:pPr>
              <w:rPr>
                <w:rFonts w:ascii="Calibri" w:eastAsia="Calibri" w:hAnsi="Calibri" w:cs="Calibri"/>
                <w:sz w:val="20"/>
                <w:szCs w:val="20"/>
                <w:highlight w:val="yellow"/>
              </w:rPr>
            </w:pPr>
          </w:p>
          <w:p w14:paraId="5DE36C14" w14:textId="77777777" w:rsidR="005D3450" w:rsidRPr="00E36544" w:rsidRDefault="005D3450" w:rsidP="005F75FC">
            <w:pP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u w:val="single"/>
              </w:rPr>
              <w:t>Strategic Initiative 6</w:t>
            </w:r>
            <w:r w:rsidRPr="00E36544">
              <w:rPr>
                <w:rFonts w:ascii="Calibri" w:eastAsia="Calibri" w:hAnsi="Calibri" w:cs="Calibri"/>
                <w:color w:val="000000"/>
                <w:sz w:val="20"/>
                <w:szCs w:val="20"/>
                <w:highlight w:val="yellow"/>
              </w:rPr>
              <w:t xml:space="preserve">: </w:t>
            </w:r>
          </w:p>
          <w:p w14:paraId="78B635FF" w14:textId="77777777" w:rsidR="005D3450" w:rsidRPr="00E36544" w:rsidRDefault="005D3450" w:rsidP="005F75FC">
            <w:pPr>
              <w:rPr>
                <w:rFonts w:ascii="Calibri" w:eastAsia="Calibri" w:hAnsi="Calibri" w:cs="Calibri"/>
                <w:color w:val="000000"/>
                <w:sz w:val="20"/>
                <w:szCs w:val="20"/>
                <w:highlight w:val="yellow"/>
              </w:rPr>
            </w:pPr>
          </w:p>
          <w:p w14:paraId="014265B6"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r w:rsidRPr="00E36544">
              <w:rPr>
                <w:rFonts w:ascii="Calibri" w:eastAsia="Calibri" w:hAnsi="Calibri" w:cs="Calibri"/>
                <w:color w:val="000000"/>
                <w:sz w:val="20"/>
                <w:szCs w:val="20"/>
                <w:highlight w:val="yellow"/>
              </w:rPr>
              <w:t>CSO-Government-Private Sector Policy and Planning Dialogue Platforms</w:t>
            </w:r>
          </w:p>
          <w:p w14:paraId="6B44A426" w14:textId="77777777" w:rsidR="005D3450" w:rsidRPr="00E36544" w:rsidRDefault="005D3450" w:rsidP="005F75FC">
            <w:pPr>
              <w:rPr>
                <w:rFonts w:ascii="Calibri" w:eastAsia="Calibri" w:hAnsi="Calibri" w:cs="Calibri"/>
                <w:sz w:val="20"/>
                <w:szCs w:val="20"/>
                <w:highlight w:val="yellow"/>
              </w:rPr>
            </w:pPr>
          </w:p>
          <w:p w14:paraId="435A2604" w14:textId="77777777" w:rsidR="005D3450" w:rsidRPr="00E36544" w:rsidRDefault="005D3450" w:rsidP="005F75FC">
            <w:pPr>
              <w:rPr>
                <w:rFonts w:ascii="Calibri" w:eastAsia="Calibri" w:hAnsi="Calibri" w:cs="Calibri"/>
                <w:color w:val="000000"/>
                <w:sz w:val="20"/>
                <w:szCs w:val="20"/>
                <w:highlight w:val="yellow"/>
              </w:rPr>
            </w:pPr>
          </w:p>
        </w:tc>
        <w:tc>
          <w:tcPr>
            <w:tcW w:w="4410" w:type="dxa"/>
          </w:tcPr>
          <w:p w14:paraId="74712F28" w14:textId="77777777" w:rsidR="005D3450" w:rsidRPr="00E36544" w:rsidRDefault="005D3450" w:rsidP="005F75FC">
            <w:pPr>
              <w:rPr>
                <w:rFonts w:ascii="Calibri" w:eastAsia="Calibri" w:hAnsi="Calibri" w:cs="Calibri"/>
                <w:color w:val="000000"/>
                <w:sz w:val="20"/>
                <w:szCs w:val="20"/>
              </w:rPr>
            </w:pPr>
          </w:p>
          <w:p w14:paraId="352B0B37"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(number</w:t>
            </w:r>
            <w:r w:rsidRPr="00E36544">
              <w:rPr>
                <w:rFonts w:ascii="Calibri" w:eastAsia="Calibri" w:hAnsi="Calibri" w:cs="Calibri"/>
                <w:color w:val="000000"/>
                <w:sz w:val="20"/>
                <w:szCs w:val="20"/>
              </w:rPr>
              <w:t xml:space="preserve"> of) CSO-government-private sector dialogues formed or </w:t>
            </w:r>
            <w:proofErr w:type="gramStart"/>
            <w:r w:rsidRPr="00E36544">
              <w:rPr>
                <w:rFonts w:ascii="Calibri" w:eastAsia="Calibri" w:hAnsi="Calibri" w:cs="Calibri"/>
                <w:color w:val="000000"/>
                <w:sz w:val="20"/>
                <w:szCs w:val="20"/>
              </w:rPr>
              <w:t>strengthened</w:t>
            </w:r>
            <w:proofErr w:type="gramEnd"/>
          </w:p>
          <w:p w14:paraId="4F5A1638" w14:textId="77777777" w:rsidR="005D3450" w:rsidRPr="00E36544" w:rsidRDefault="005D3450" w:rsidP="005F75FC">
            <w:pPr>
              <w:rPr>
                <w:rFonts w:ascii="Calibri" w:eastAsia="Calibri" w:hAnsi="Calibri" w:cs="Calibri"/>
                <w:color w:val="000000"/>
                <w:sz w:val="20"/>
                <w:szCs w:val="20"/>
              </w:rPr>
            </w:pPr>
          </w:p>
          <w:p w14:paraId="4E1348FF"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 xml:space="preserve">(number </w:t>
            </w:r>
            <w:r w:rsidRPr="00E36544">
              <w:rPr>
                <w:rFonts w:ascii="Calibri" w:eastAsia="Calibri" w:hAnsi="Calibri" w:cs="Calibri"/>
                <w:color w:val="000000"/>
                <w:sz w:val="20"/>
                <w:szCs w:val="20"/>
              </w:rPr>
              <w:t xml:space="preserve">of) high-level policy changes associated with increased community participation in multi-stakeholder dialogue </w:t>
            </w:r>
            <w:proofErr w:type="gramStart"/>
            <w:r w:rsidRPr="00E36544">
              <w:rPr>
                <w:rFonts w:ascii="Calibri" w:eastAsia="Calibri" w:hAnsi="Calibri" w:cs="Calibri"/>
                <w:color w:val="000000"/>
                <w:sz w:val="20"/>
                <w:szCs w:val="20"/>
              </w:rPr>
              <w:t>platforms</w:t>
            </w:r>
            <w:proofErr w:type="gramEnd"/>
          </w:p>
          <w:p w14:paraId="54E432A1" w14:textId="77777777" w:rsidR="005D3450" w:rsidRPr="00E36544" w:rsidRDefault="005D3450" w:rsidP="005F75FC">
            <w:pPr>
              <w:rPr>
                <w:rFonts w:ascii="Calibri" w:eastAsia="Calibri" w:hAnsi="Calibri" w:cs="Calibri"/>
                <w:color w:val="000000"/>
                <w:sz w:val="20"/>
                <w:szCs w:val="20"/>
              </w:rPr>
            </w:pPr>
          </w:p>
          <w:p w14:paraId="51773C14" w14:textId="2EFD69AF"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 xml:space="preserve">(number </w:t>
            </w:r>
            <w:r w:rsidRPr="00E36544">
              <w:rPr>
                <w:rFonts w:ascii="Calibri" w:eastAsia="Calibri" w:hAnsi="Calibri" w:cs="Calibri"/>
                <w:color w:val="000000"/>
                <w:sz w:val="20"/>
                <w:szCs w:val="20"/>
              </w:rPr>
              <w:t>of) representatives from social inclusion group (</w:t>
            </w:r>
            <w:r w:rsidR="00EA6378">
              <w:rPr>
                <w:rFonts w:ascii="Calibri" w:eastAsia="Calibri" w:hAnsi="Calibri" w:cs="Calibri"/>
                <w:color w:val="000000"/>
                <w:sz w:val="20"/>
                <w:szCs w:val="20"/>
              </w:rPr>
              <w:t>I</w:t>
            </w:r>
            <w:r w:rsidRPr="00E36544">
              <w:rPr>
                <w:rFonts w:ascii="Calibri" w:eastAsia="Calibri" w:hAnsi="Calibri" w:cs="Calibri"/>
                <w:color w:val="000000"/>
                <w:sz w:val="20"/>
                <w:szCs w:val="20"/>
              </w:rPr>
              <w:t xml:space="preserve">ndigenous </w:t>
            </w:r>
            <w:r w:rsidR="00EA6378">
              <w:rPr>
                <w:rFonts w:ascii="Calibri" w:eastAsia="Calibri" w:hAnsi="Calibri" w:cs="Calibri"/>
                <w:color w:val="000000"/>
                <w:sz w:val="20"/>
                <w:szCs w:val="20"/>
              </w:rPr>
              <w:t>P</w:t>
            </w:r>
            <w:r w:rsidRPr="00E36544">
              <w:rPr>
                <w:rFonts w:ascii="Calibri" w:eastAsia="Calibri" w:hAnsi="Calibri" w:cs="Calibri"/>
                <w:color w:val="000000"/>
                <w:sz w:val="20"/>
                <w:szCs w:val="20"/>
              </w:rPr>
              <w:t xml:space="preserve">eoples, women, youth, persons with disability, farmers, other marginalized groups) meaningfully engaged in multi-stakeholder dialogue </w:t>
            </w:r>
            <w:proofErr w:type="gramStart"/>
            <w:r w:rsidRPr="00E36544">
              <w:rPr>
                <w:rFonts w:ascii="Calibri" w:eastAsia="Calibri" w:hAnsi="Calibri" w:cs="Calibri"/>
                <w:color w:val="000000"/>
                <w:sz w:val="20"/>
                <w:szCs w:val="20"/>
              </w:rPr>
              <w:t>platforms</w:t>
            </w:r>
            <w:proofErr w:type="gramEnd"/>
          </w:p>
          <w:p w14:paraId="6648B330" w14:textId="77777777" w:rsidR="005D3450" w:rsidRPr="00E36544" w:rsidRDefault="005D3450" w:rsidP="005F75FC">
            <w:pPr>
              <w:rPr>
                <w:rFonts w:ascii="Calibri" w:eastAsia="Calibri" w:hAnsi="Calibri" w:cs="Calibri"/>
                <w:color w:val="000000"/>
                <w:sz w:val="20"/>
                <w:szCs w:val="20"/>
              </w:rPr>
            </w:pPr>
          </w:p>
        </w:tc>
        <w:tc>
          <w:tcPr>
            <w:tcW w:w="2605" w:type="dxa"/>
          </w:tcPr>
          <w:p w14:paraId="0E0F362C"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lastRenderedPageBreak/>
              <w:t>Individual project reporting by SGP country teams</w:t>
            </w:r>
          </w:p>
          <w:p w14:paraId="789DE184" w14:textId="77777777" w:rsidR="005D3450" w:rsidRPr="00E36544" w:rsidRDefault="005D3450" w:rsidP="005F75FC">
            <w:pPr>
              <w:rPr>
                <w:rFonts w:ascii="Calibri" w:eastAsia="Calibri" w:hAnsi="Calibri" w:cs="Calibri"/>
                <w:sz w:val="20"/>
                <w:szCs w:val="20"/>
              </w:rPr>
            </w:pPr>
          </w:p>
          <w:p w14:paraId="5BE1733F"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Annual Monitoring Report (AMR), global database</w:t>
            </w:r>
          </w:p>
          <w:p w14:paraId="730F201C" w14:textId="77777777" w:rsidR="005D3450" w:rsidRPr="00E36544" w:rsidRDefault="005D3450" w:rsidP="005F75FC">
            <w:pPr>
              <w:rPr>
                <w:rFonts w:ascii="Calibri" w:eastAsia="Calibri" w:hAnsi="Calibri" w:cs="Calibri"/>
                <w:sz w:val="20"/>
                <w:szCs w:val="20"/>
              </w:rPr>
            </w:pPr>
          </w:p>
          <w:p w14:paraId="264FC56A" w14:textId="0D659122" w:rsidR="005D3450" w:rsidRPr="00E36544" w:rsidRDefault="00CA6E21" w:rsidP="005F75FC">
            <w:pPr>
              <w:rPr>
                <w:rFonts w:ascii="Calibri" w:eastAsia="Calibri" w:hAnsi="Calibri" w:cs="Calibri"/>
                <w:sz w:val="20"/>
                <w:szCs w:val="20"/>
              </w:rPr>
            </w:pPr>
            <w:r w:rsidRPr="00E36544">
              <w:rPr>
                <w:rFonts w:ascii="Calibri" w:eastAsia="Calibri" w:hAnsi="Calibri" w:cs="Calibri"/>
                <w:sz w:val="20"/>
                <w:szCs w:val="20"/>
              </w:rPr>
              <w:lastRenderedPageBreak/>
              <w:t>Country Programme</w:t>
            </w:r>
            <w:r w:rsidR="005D3450" w:rsidRPr="00E36544">
              <w:rPr>
                <w:rFonts w:ascii="Calibri" w:eastAsia="Calibri" w:hAnsi="Calibri" w:cs="Calibri"/>
                <w:sz w:val="20"/>
                <w:szCs w:val="20"/>
              </w:rPr>
              <w:t xml:space="preserve"> Review </w:t>
            </w:r>
          </w:p>
          <w:p w14:paraId="5D553512" w14:textId="77777777" w:rsidR="005D3450" w:rsidRPr="00E36544" w:rsidRDefault="005D3450" w:rsidP="005F75FC">
            <w:pPr>
              <w:rPr>
                <w:rFonts w:ascii="Calibri" w:eastAsia="Calibri" w:hAnsi="Calibri" w:cs="Calibri"/>
                <w:sz w:val="20"/>
                <w:szCs w:val="20"/>
              </w:rPr>
            </w:pPr>
          </w:p>
        </w:tc>
      </w:tr>
      <w:tr w:rsidR="005D3450" w:rsidRPr="00DA06A1" w14:paraId="59246AE1" w14:textId="77777777" w:rsidTr="00036858">
        <w:trPr>
          <w:trHeight w:val="620"/>
        </w:trPr>
        <w:tc>
          <w:tcPr>
            <w:tcW w:w="2610" w:type="dxa"/>
            <w:vAlign w:val="center"/>
          </w:tcPr>
          <w:p w14:paraId="7931F82D" w14:textId="77777777" w:rsidR="005D3450" w:rsidRPr="00E36544" w:rsidRDefault="005D3450" w:rsidP="005F75FC">
            <w:pPr>
              <w:rPr>
                <w:rFonts w:ascii="Calibri" w:eastAsia="Calibri" w:hAnsi="Calibri" w:cs="Calibri"/>
                <w:color w:val="000000"/>
                <w:sz w:val="20"/>
                <w:szCs w:val="20"/>
                <w:u w:val="single"/>
              </w:rPr>
            </w:pPr>
          </w:p>
          <w:p w14:paraId="0D0AC4A5"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u w:val="single"/>
              </w:rPr>
              <w:t>Strategic Initiative 7</w:t>
            </w:r>
            <w:r w:rsidRPr="00E36544">
              <w:rPr>
                <w:rFonts w:ascii="Calibri" w:eastAsia="Calibri" w:hAnsi="Calibri" w:cs="Calibri"/>
                <w:color w:val="000000"/>
                <w:sz w:val="20"/>
                <w:szCs w:val="20"/>
              </w:rPr>
              <w:t xml:space="preserve">: </w:t>
            </w:r>
          </w:p>
          <w:p w14:paraId="7126AFCD" w14:textId="77777777" w:rsidR="005D3450" w:rsidRPr="00E36544" w:rsidRDefault="005D3450" w:rsidP="005F75FC">
            <w:pPr>
              <w:rPr>
                <w:rFonts w:ascii="Calibri" w:eastAsia="Calibri" w:hAnsi="Calibri" w:cs="Calibri"/>
                <w:color w:val="000000"/>
                <w:sz w:val="20"/>
                <w:szCs w:val="20"/>
              </w:rPr>
            </w:pPr>
          </w:p>
          <w:p w14:paraId="74333EB6"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rPr>
              <w:t>Enhancing social inclusion</w:t>
            </w:r>
          </w:p>
          <w:p w14:paraId="6CF9B40A" w14:textId="77777777" w:rsidR="005D3450" w:rsidRPr="00E36544" w:rsidRDefault="005D3450" w:rsidP="005F75FC">
            <w:pPr>
              <w:rPr>
                <w:rFonts w:ascii="Calibri" w:eastAsia="Calibri" w:hAnsi="Calibri" w:cs="Calibri"/>
                <w:sz w:val="20"/>
                <w:szCs w:val="20"/>
                <w:highlight w:val="yellow"/>
              </w:rPr>
            </w:pPr>
          </w:p>
          <w:p w14:paraId="427CE170" w14:textId="77777777" w:rsidR="005D3450" w:rsidRPr="00E36544" w:rsidRDefault="005D3450" w:rsidP="005F75FC">
            <w:pPr>
              <w:rPr>
                <w:rFonts w:ascii="Calibri" w:eastAsia="Calibri" w:hAnsi="Calibri" w:cs="Calibri"/>
                <w:sz w:val="20"/>
                <w:szCs w:val="20"/>
                <w:highlight w:val="yellow"/>
              </w:rPr>
            </w:pPr>
          </w:p>
        </w:tc>
        <w:tc>
          <w:tcPr>
            <w:tcW w:w="4410" w:type="dxa"/>
          </w:tcPr>
          <w:p w14:paraId="4BE15EA1"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 xml:space="preserve">(number </w:t>
            </w:r>
            <w:r w:rsidRPr="00E36544">
              <w:rPr>
                <w:rFonts w:ascii="Calibri" w:eastAsia="Calibri" w:hAnsi="Calibri" w:cs="Calibri"/>
                <w:color w:val="000000"/>
                <w:sz w:val="20"/>
                <w:szCs w:val="20"/>
              </w:rPr>
              <w:t>of) people benefitting from GEF-financed investments disaggregated by sex (GEF core indicator 11)</w:t>
            </w:r>
          </w:p>
          <w:p w14:paraId="1FF81145" w14:textId="77777777" w:rsidR="005D3450" w:rsidRPr="00E36544" w:rsidRDefault="005D3450" w:rsidP="005F75FC">
            <w:pPr>
              <w:rPr>
                <w:rFonts w:ascii="Calibri" w:eastAsia="Calibri" w:hAnsi="Calibri" w:cs="Calibri"/>
                <w:color w:val="000000"/>
                <w:sz w:val="20"/>
                <w:szCs w:val="20"/>
              </w:rPr>
            </w:pPr>
          </w:p>
          <w:p w14:paraId="0ABB422F"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(number</w:t>
            </w:r>
            <w:r w:rsidRPr="00E36544">
              <w:rPr>
                <w:rFonts w:ascii="Calibri" w:eastAsia="Calibri" w:hAnsi="Calibri" w:cs="Calibri"/>
                <w:color w:val="000000"/>
                <w:sz w:val="20"/>
                <w:szCs w:val="20"/>
              </w:rPr>
              <w:t xml:space="preserve"> of) projects with focused interventions promoting gender equality and women’s </w:t>
            </w:r>
            <w:proofErr w:type="gramStart"/>
            <w:r w:rsidRPr="00E36544">
              <w:rPr>
                <w:rFonts w:ascii="Calibri" w:eastAsia="Calibri" w:hAnsi="Calibri" w:cs="Calibri"/>
                <w:color w:val="000000"/>
                <w:sz w:val="20"/>
                <w:szCs w:val="20"/>
              </w:rPr>
              <w:t>empowerment</w:t>
            </w:r>
            <w:proofErr w:type="gramEnd"/>
          </w:p>
          <w:p w14:paraId="4CE6CECE" w14:textId="77777777" w:rsidR="005D3450" w:rsidRPr="00E36544" w:rsidRDefault="005D3450" w:rsidP="005F75FC">
            <w:pPr>
              <w:rPr>
                <w:rFonts w:ascii="Calibri" w:eastAsia="Calibri" w:hAnsi="Calibri" w:cs="Calibri"/>
                <w:color w:val="000000"/>
                <w:sz w:val="20"/>
                <w:szCs w:val="20"/>
              </w:rPr>
            </w:pPr>
          </w:p>
          <w:p w14:paraId="4D98847C"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(number</w:t>
            </w:r>
            <w:r w:rsidRPr="00E36544">
              <w:rPr>
                <w:rFonts w:ascii="Calibri" w:eastAsia="Calibri" w:hAnsi="Calibri" w:cs="Calibri"/>
                <w:color w:val="000000"/>
                <w:sz w:val="20"/>
                <w:szCs w:val="20"/>
              </w:rPr>
              <w:t xml:space="preserve"> of) projects that demonstrate models of engaging (a) Indigenous Peoples, (b) youth, and (c) persons with disabilities.</w:t>
            </w:r>
          </w:p>
          <w:p w14:paraId="6F1F661B" w14:textId="77777777" w:rsidR="005D3450" w:rsidRPr="00E36544" w:rsidRDefault="005D3450" w:rsidP="005F75FC">
            <w:pPr>
              <w:rPr>
                <w:rFonts w:ascii="Calibri" w:eastAsia="Calibri" w:hAnsi="Calibri" w:cs="Calibri"/>
                <w:color w:val="000000"/>
                <w:sz w:val="20"/>
                <w:szCs w:val="20"/>
              </w:rPr>
            </w:pPr>
          </w:p>
          <w:p w14:paraId="229D0A94" w14:textId="619A0CC2"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sz w:val="20"/>
                <w:szCs w:val="20"/>
                <w:highlight w:val="yellow"/>
              </w:rPr>
              <w:t xml:space="preserve">XX </w:t>
            </w:r>
            <w:r w:rsidRPr="00E36544">
              <w:rPr>
                <w:rFonts w:ascii="Calibri" w:eastAsia="Calibri" w:hAnsi="Calibri" w:cs="Calibri"/>
                <w:sz w:val="20"/>
                <w:szCs w:val="20"/>
              </w:rPr>
              <w:t>(number</w:t>
            </w:r>
            <w:r w:rsidRPr="00E36544">
              <w:rPr>
                <w:rFonts w:ascii="Calibri" w:eastAsia="Calibri" w:hAnsi="Calibri" w:cs="Calibri"/>
                <w:color w:val="000000"/>
                <w:sz w:val="20"/>
                <w:szCs w:val="20"/>
              </w:rPr>
              <w:t xml:space="preserve"> of) grants with targeted support for 1) women or women groups; 2) youth or youth-led groups; 3) </w:t>
            </w:r>
            <w:r w:rsidR="00F96C25">
              <w:rPr>
                <w:rFonts w:ascii="Calibri" w:eastAsia="Calibri" w:hAnsi="Calibri" w:cs="Calibri"/>
                <w:color w:val="000000"/>
                <w:sz w:val="20"/>
                <w:szCs w:val="20"/>
              </w:rPr>
              <w:t>I</w:t>
            </w:r>
            <w:r w:rsidRPr="00E36544">
              <w:rPr>
                <w:rFonts w:ascii="Calibri" w:eastAsia="Calibri" w:hAnsi="Calibri" w:cs="Calibri"/>
                <w:color w:val="000000"/>
                <w:sz w:val="20"/>
                <w:szCs w:val="20"/>
              </w:rPr>
              <w:t xml:space="preserve">ndigenous </w:t>
            </w:r>
            <w:r w:rsidR="00F96C25">
              <w:rPr>
                <w:rFonts w:ascii="Calibri" w:eastAsia="Calibri" w:hAnsi="Calibri" w:cs="Calibri"/>
                <w:color w:val="000000"/>
                <w:sz w:val="20"/>
                <w:szCs w:val="20"/>
              </w:rPr>
              <w:t>P</w:t>
            </w:r>
            <w:r w:rsidRPr="00E36544">
              <w:rPr>
                <w:rFonts w:ascii="Calibri" w:eastAsia="Calibri" w:hAnsi="Calibri" w:cs="Calibri"/>
                <w:color w:val="000000"/>
                <w:sz w:val="20"/>
                <w:szCs w:val="20"/>
              </w:rPr>
              <w:t>eoples’ groups</w:t>
            </w:r>
          </w:p>
          <w:p w14:paraId="7DAB9179" w14:textId="77777777" w:rsidR="005D3450" w:rsidRPr="00E36544" w:rsidRDefault="005D3450" w:rsidP="005F75FC">
            <w:pPr>
              <w:rPr>
                <w:rFonts w:ascii="Calibri" w:eastAsia="Calibri" w:hAnsi="Calibri" w:cs="Calibri"/>
                <w:color w:val="000000"/>
                <w:sz w:val="20"/>
                <w:szCs w:val="20"/>
              </w:rPr>
            </w:pPr>
          </w:p>
          <w:p w14:paraId="39F8DAA0"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XX</w:t>
            </w:r>
            <w:r w:rsidRPr="00E36544">
              <w:rPr>
                <w:rFonts w:ascii="Calibri" w:eastAsia="Calibri" w:hAnsi="Calibri" w:cs="Calibri"/>
                <w:color w:val="000000"/>
                <w:sz w:val="20"/>
                <w:szCs w:val="20"/>
              </w:rPr>
              <w:t xml:space="preserve"> (amount of grant funding) of total grant portfolio accessed by 1) women or women groups; 2) youth or youth-led groups; 3) indigenous peoples’ groups</w:t>
            </w:r>
          </w:p>
        </w:tc>
        <w:tc>
          <w:tcPr>
            <w:tcW w:w="2605" w:type="dxa"/>
          </w:tcPr>
          <w:p w14:paraId="1AE7F5C8"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t>Individual project reporting by SGP country teams</w:t>
            </w:r>
          </w:p>
          <w:p w14:paraId="4FCCC256" w14:textId="77777777" w:rsidR="005D3450" w:rsidRPr="00E36544" w:rsidRDefault="005D3450" w:rsidP="005F75FC">
            <w:pPr>
              <w:keepNext/>
              <w:keepLines/>
              <w:spacing w:before="200"/>
              <w:rPr>
                <w:rFonts w:ascii="Calibri" w:eastAsia="Calibri" w:hAnsi="Calibri" w:cs="Calibri"/>
                <w:sz w:val="20"/>
                <w:szCs w:val="20"/>
              </w:rPr>
            </w:pPr>
            <w:r w:rsidRPr="00E36544">
              <w:rPr>
                <w:rFonts w:ascii="Calibri" w:eastAsia="Calibri" w:hAnsi="Calibri" w:cs="Calibri"/>
                <w:sz w:val="20"/>
                <w:szCs w:val="20"/>
              </w:rPr>
              <w:t>Annual Monitoring Report (AMR), SGP global database</w:t>
            </w:r>
          </w:p>
          <w:p w14:paraId="7D483E6C" w14:textId="77777777" w:rsidR="005D3450" w:rsidRPr="00E36544" w:rsidRDefault="005D3450" w:rsidP="005F75FC">
            <w:pPr>
              <w:rPr>
                <w:rFonts w:ascii="Calibri" w:eastAsia="Calibri" w:hAnsi="Calibri" w:cs="Calibri"/>
                <w:sz w:val="20"/>
                <w:szCs w:val="20"/>
              </w:rPr>
            </w:pPr>
          </w:p>
          <w:p w14:paraId="578FA5A0" w14:textId="4277A6DF" w:rsidR="005D3450" w:rsidRPr="00E36544" w:rsidRDefault="00CA6E21" w:rsidP="005F75FC">
            <w:pPr>
              <w:rPr>
                <w:rFonts w:ascii="Calibri" w:eastAsia="Calibri" w:hAnsi="Calibri" w:cs="Calibri"/>
                <w:sz w:val="20"/>
                <w:szCs w:val="20"/>
              </w:rPr>
            </w:pPr>
            <w:r w:rsidRPr="00E36544">
              <w:rPr>
                <w:rFonts w:ascii="Calibri" w:eastAsia="Calibri" w:hAnsi="Calibri" w:cs="Calibri"/>
                <w:sz w:val="20"/>
                <w:szCs w:val="20"/>
              </w:rPr>
              <w:t>Country Programme</w:t>
            </w:r>
            <w:r w:rsidR="005D3450" w:rsidRPr="00E36544">
              <w:rPr>
                <w:rFonts w:ascii="Calibri" w:eastAsia="Calibri" w:hAnsi="Calibri" w:cs="Calibri"/>
                <w:sz w:val="20"/>
                <w:szCs w:val="20"/>
              </w:rPr>
              <w:t xml:space="preserve"> Review </w:t>
            </w:r>
          </w:p>
          <w:p w14:paraId="3CD1D6A6" w14:textId="77777777" w:rsidR="005D3450" w:rsidRPr="00E36544" w:rsidRDefault="005D3450" w:rsidP="005F75FC">
            <w:pPr>
              <w:rPr>
                <w:rFonts w:ascii="Calibri" w:eastAsia="Calibri" w:hAnsi="Calibri" w:cs="Calibri"/>
                <w:sz w:val="20"/>
                <w:szCs w:val="20"/>
              </w:rPr>
            </w:pPr>
          </w:p>
        </w:tc>
      </w:tr>
      <w:tr w:rsidR="005D3450" w:rsidRPr="00DA06A1" w14:paraId="4535C6A2" w14:textId="77777777" w:rsidTr="00036858">
        <w:trPr>
          <w:trHeight w:val="1070"/>
        </w:trPr>
        <w:tc>
          <w:tcPr>
            <w:tcW w:w="2610" w:type="dxa"/>
            <w:vAlign w:val="center"/>
          </w:tcPr>
          <w:p w14:paraId="65252C01"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rPr>
              <w:t>Strategic Initiative 8:</w:t>
            </w:r>
          </w:p>
          <w:p w14:paraId="5E15FC47"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rPr>
              <w:t xml:space="preserve"> </w:t>
            </w:r>
          </w:p>
          <w:p w14:paraId="0C7C0870"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rPr>
              <w:t>Monitoring and Evaluation and Knowledge Management</w:t>
            </w:r>
          </w:p>
          <w:p w14:paraId="0D5C5F99" w14:textId="77777777" w:rsidR="005D3450" w:rsidRPr="00E36544" w:rsidRDefault="005D3450" w:rsidP="005F75FC">
            <w:pPr>
              <w:rPr>
                <w:rFonts w:ascii="Calibri" w:eastAsia="Calibri" w:hAnsi="Calibri" w:cs="Calibri"/>
                <w:color w:val="000000"/>
                <w:sz w:val="20"/>
                <w:szCs w:val="20"/>
                <w:highlight w:val="yellow"/>
              </w:rPr>
            </w:pPr>
          </w:p>
          <w:p w14:paraId="2BCC18D2" w14:textId="77777777" w:rsidR="005D3450" w:rsidRPr="00E36544" w:rsidRDefault="005D3450" w:rsidP="005F75FC">
            <w:pPr>
              <w:pBdr>
                <w:top w:val="nil"/>
                <w:left w:val="nil"/>
                <w:bottom w:val="nil"/>
                <w:right w:val="nil"/>
                <w:between w:val="nil"/>
              </w:pBdr>
              <w:rPr>
                <w:rFonts w:ascii="Calibri" w:eastAsia="Calibri" w:hAnsi="Calibri" w:cs="Calibri"/>
                <w:color w:val="000000"/>
                <w:sz w:val="20"/>
                <w:szCs w:val="20"/>
                <w:highlight w:val="yellow"/>
              </w:rPr>
            </w:pPr>
          </w:p>
        </w:tc>
        <w:tc>
          <w:tcPr>
            <w:tcW w:w="4410" w:type="dxa"/>
          </w:tcPr>
          <w:p w14:paraId="4FE0F885"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XX</w:t>
            </w:r>
            <w:r w:rsidRPr="00E36544">
              <w:rPr>
                <w:rFonts w:ascii="Calibri" w:eastAsia="Calibri" w:hAnsi="Calibri" w:cs="Calibri"/>
                <w:color w:val="000000"/>
                <w:sz w:val="20"/>
                <w:szCs w:val="20"/>
              </w:rPr>
              <w:t xml:space="preserve"> (number of) projects with meetings involving local CSOs/CBOs or communities to monitor project results, assess impacts, and identify lessons </w:t>
            </w:r>
            <w:proofErr w:type="gramStart"/>
            <w:r w:rsidRPr="00E36544">
              <w:rPr>
                <w:rFonts w:ascii="Calibri" w:eastAsia="Calibri" w:hAnsi="Calibri" w:cs="Calibri"/>
                <w:color w:val="000000"/>
                <w:sz w:val="20"/>
                <w:szCs w:val="20"/>
              </w:rPr>
              <w:t>learned</w:t>
            </w:r>
            <w:proofErr w:type="gramEnd"/>
          </w:p>
          <w:p w14:paraId="04AAE40E" w14:textId="77777777" w:rsidR="005D3450" w:rsidRPr="00E36544" w:rsidRDefault="005D3450" w:rsidP="005F75FC">
            <w:pPr>
              <w:rPr>
                <w:rFonts w:ascii="Calibri" w:eastAsia="Calibri" w:hAnsi="Calibri" w:cs="Calibri"/>
                <w:color w:val="000000"/>
                <w:sz w:val="20"/>
                <w:szCs w:val="20"/>
              </w:rPr>
            </w:pPr>
          </w:p>
          <w:p w14:paraId="2AFBA97B"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XX</w:t>
            </w:r>
            <w:r w:rsidRPr="00E36544">
              <w:rPr>
                <w:rFonts w:ascii="Calibri" w:eastAsia="Calibri" w:hAnsi="Calibri" w:cs="Calibri"/>
                <w:color w:val="000000"/>
                <w:sz w:val="20"/>
                <w:szCs w:val="20"/>
              </w:rPr>
              <w:t xml:space="preserve"> (number of) knowledge exchange/sharing events with participation of local communities</w:t>
            </w:r>
          </w:p>
          <w:p w14:paraId="13A19699" w14:textId="77777777" w:rsidR="005D3450" w:rsidRPr="00E36544" w:rsidRDefault="005D3450" w:rsidP="005F75FC">
            <w:pPr>
              <w:rPr>
                <w:rFonts w:ascii="Calibri" w:eastAsia="Calibri" w:hAnsi="Calibri" w:cs="Calibri"/>
                <w:color w:val="000000"/>
                <w:sz w:val="20"/>
                <w:szCs w:val="20"/>
              </w:rPr>
            </w:pPr>
          </w:p>
          <w:p w14:paraId="391B26ED"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lastRenderedPageBreak/>
              <w:t>XX</w:t>
            </w:r>
            <w:r w:rsidRPr="00E36544">
              <w:rPr>
                <w:rFonts w:ascii="Calibri" w:eastAsia="Calibri" w:hAnsi="Calibri" w:cs="Calibri"/>
                <w:color w:val="000000"/>
                <w:sz w:val="20"/>
                <w:szCs w:val="20"/>
              </w:rPr>
              <w:t xml:space="preserve"> (number of) online knowledge repository developed as a result of SGP </w:t>
            </w:r>
            <w:proofErr w:type="gramStart"/>
            <w:r w:rsidRPr="00E36544">
              <w:rPr>
                <w:rFonts w:ascii="Calibri" w:eastAsia="Calibri" w:hAnsi="Calibri" w:cs="Calibri"/>
                <w:color w:val="000000"/>
                <w:sz w:val="20"/>
                <w:szCs w:val="20"/>
              </w:rPr>
              <w:t>project</w:t>
            </w:r>
            <w:proofErr w:type="gramEnd"/>
          </w:p>
          <w:p w14:paraId="61B1268A" w14:textId="77777777" w:rsidR="005D3450" w:rsidRPr="00E36544" w:rsidRDefault="005D3450" w:rsidP="005F75FC">
            <w:pPr>
              <w:rPr>
                <w:rFonts w:ascii="Calibri" w:eastAsia="Calibri" w:hAnsi="Calibri" w:cs="Calibri"/>
                <w:color w:val="000000"/>
                <w:sz w:val="20"/>
                <w:szCs w:val="20"/>
              </w:rPr>
            </w:pPr>
          </w:p>
          <w:p w14:paraId="6420712B"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XX</w:t>
            </w:r>
            <w:r w:rsidRPr="00E36544">
              <w:rPr>
                <w:rFonts w:ascii="Calibri" w:eastAsia="Calibri" w:hAnsi="Calibri" w:cs="Calibri"/>
                <w:color w:val="000000"/>
                <w:sz w:val="20"/>
                <w:szCs w:val="20"/>
              </w:rPr>
              <w:t xml:space="preserve"> (number of) country/cross-country impact reviews conducted with evidence of SGP impact and lessons learned.</w:t>
            </w:r>
          </w:p>
          <w:p w14:paraId="4BA2742F" w14:textId="77777777" w:rsidR="005D3450" w:rsidRPr="00E36544" w:rsidRDefault="005D3450" w:rsidP="005F75FC">
            <w:pPr>
              <w:rPr>
                <w:rFonts w:ascii="Calibri" w:eastAsia="Calibri" w:hAnsi="Calibri" w:cs="Calibri"/>
                <w:color w:val="000000"/>
                <w:sz w:val="20"/>
                <w:szCs w:val="20"/>
              </w:rPr>
            </w:pPr>
          </w:p>
          <w:p w14:paraId="325008B1" w14:textId="77777777" w:rsidR="005D3450" w:rsidRPr="00E36544" w:rsidRDefault="005D3450" w:rsidP="005F75FC">
            <w:pPr>
              <w:rPr>
                <w:rFonts w:ascii="Calibri" w:eastAsia="Calibri" w:hAnsi="Calibri" w:cs="Calibri"/>
                <w:color w:val="000000"/>
                <w:sz w:val="20"/>
                <w:szCs w:val="20"/>
              </w:rPr>
            </w:pPr>
            <w:r w:rsidRPr="00E36544">
              <w:rPr>
                <w:rFonts w:ascii="Calibri" w:eastAsia="Calibri" w:hAnsi="Calibri" w:cs="Calibri"/>
                <w:color w:val="000000"/>
                <w:sz w:val="20"/>
                <w:szCs w:val="20"/>
                <w:highlight w:val="yellow"/>
              </w:rPr>
              <w:t>XX</w:t>
            </w:r>
            <w:r w:rsidRPr="00E36544">
              <w:rPr>
                <w:rFonts w:ascii="Calibri" w:eastAsia="Calibri" w:hAnsi="Calibri" w:cs="Calibri"/>
                <w:color w:val="000000"/>
                <w:sz w:val="20"/>
                <w:szCs w:val="20"/>
              </w:rPr>
              <w:t xml:space="preserve"> (number of) South-South exchanges between communities, NGOs/CSOs, or other partners within or across countries to transfer knowledge, replicate technology, </w:t>
            </w:r>
            <w:proofErr w:type="gramStart"/>
            <w:r w:rsidRPr="00E36544">
              <w:rPr>
                <w:rFonts w:ascii="Calibri" w:eastAsia="Calibri" w:hAnsi="Calibri" w:cs="Calibri"/>
                <w:color w:val="000000"/>
                <w:sz w:val="20"/>
                <w:szCs w:val="20"/>
              </w:rPr>
              <w:t>tools</w:t>
            </w:r>
            <w:proofErr w:type="gramEnd"/>
            <w:r w:rsidRPr="00E36544">
              <w:rPr>
                <w:rFonts w:ascii="Calibri" w:eastAsia="Calibri" w:hAnsi="Calibri" w:cs="Calibri"/>
                <w:color w:val="000000"/>
                <w:sz w:val="20"/>
                <w:szCs w:val="20"/>
              </w:rPr>
              <w:t xml:space="preserve"> or approaches on global environmental issues</w:t>
            </w:r>
          </w:p>
        </w:tc>
        <w:tc>
          <w:tcPr>
            <w:tcW w:w="2605" w:type="dxa"/>
          </w:tcPr>
          <w:p w14:paraId="436A2B11" w14:textId="77777777" w:rsidR="005D3450" w:rsidRPr="00E36544" w:rsidRDefault="005D3450" w:rsidP="005F75FC">
            <w:pPr>
              <w:rPr>
                <w:rFonts w:ascii="Calibri" w:eastAsia="Calibri" w:hAnsi="Calibri" w:cs="Calibri"/>
                <w:sz w:val="20"/>
                <w:szCs w:val="20"/>
              </w:rPr>
            </w:pPr>
            <w:r w:rsidRPr="00E36544">
              <w:rPr>
                <w:rFonts w:ascii="Calibri" w:eastAsia="Calibri" w:hAnsi="Calibri" w:cs="Calibri"/>
                <w:sz w:val="20"/>
                <w:szCs w:val="20"/>
              </w:rPr>
              <w:lastRenderedPageBreak/>
              <w:t>Individual project reporting by SGP country teams</w:t>
            </w:r>
          </w:p>
          <w:p w14:paraId="5B0310ED" w14:textId="77777777" w:rsidR="005D3450" w:rsidRPr="00E36544" w:rsidRDefault="005D3450" w:rsidP="005F75FC">
            <w:pPr>
              <w:keepNext/>
              <w:keepLines/>
              <w:spacing w:before="200"/>
              <w:rPr>
                <w:rFonts w:ascii="Calibri" w:eastAsia="Calibri" w:hAnsi="Calibri" w:cs="Calibri"/>
                <w:sz w:val="20"/>
                <w:szCs w:val="20"/>
              </w:rPr>
            </w:pPr>
            <w:r w:rsidRPr="00E36544">
              <w:rPr>
                <w:rFonts w:ascii="Calibri" w:eastAsia="Calibri" w:hAnsi="Calibri" w:cs="Calibri"/>
                <w:sz w:val="20"/>
                <w:szCs w:val="20"/>
              </w:rPr>
              <w:t>Annual Monitoring Report (AMR), SGP global database</w:t>
            </w:r>
          </w:p>
          <w:p w14:paraId="1FAD4790" w14:textId="77777777" w:rsidR="005D3450" w:rsidRPr="00E36544" w:rsidRDefault="005D3450" w:rsidP="005F75FC">
            <w:pPr>
              <w:rPr>
                <w:rFonts w:ascii="Calibri" w:eastAsia="Calibri" w:hAnsi="Calibri" w:cs="Calibri"/>
                <w:sz w:val="20"/>
                <w:szCs w:val="20"/>
              </w:rPr>
            </w:pPr>
          </w:p>
          <w:p w14:paraId="559F35A1" w14:textId="3903A1D3" w:rsidR="005D3450" w:rsidRPr="00E36544" w:rsidRDefault="00CA6E21" w:rsidP="005F75FC">
            <w:pPr>
              <w:rPr>
                <w:rFonts w:ascii="Calibri" w:eastAsia="Calibri" w:hAnsi="Calibri" w:cs="Calibri"/>
                <w:sz w:val="20"/>
                <w:szCs w:val="20"/>
              </w:rPr>
            </w:pPr>
            <w:r w:rsidRPr="00E36544">
              <w:rPr>
                <w:rFonts w:ascii="Calibri" w:eastAsia="Calibri" w:hAnsi="Calibri" w:cs="Calibri"/>
                <w:sz w:val="20"/>
                <w:szCs w:val="20"/>
              </w:rPr>
              <w:t>Country Programme</w:t>
            </w:r>
            <w:r w:rsidR="005D3450" w:rsidRPr="00E36544">
              <w:rPr>
                <w:rFonts w:ascii="Calibri" w:eastAsia="Calibri" w:hAnsi="Calibri" w:cs="Calibri"/>
                <w:sz w:val="20"/>
                <w:szCs w:val="20"/>
              </w:rPr>
              <w:t xml:space="preserve"> Review </w:t>
            </w:r>
          </w:p>
          <w:p w14:paraId="57D944EB" w14:textId="77777777" w:rsidR="005D3450" w:rsidRPr="00E36544" w:rsidRDefault="005D3450" w:rsidP="005F75FC">
            <w:pPr>
              <w:rPr>
                <w:rFonts w:ascii="Calibri" w:eastAsia="Calibri" w:hAnsi="Calibri" w:cs="Calibri"/>
                <w:sz w:val="20"/>
                <w:szCs w:val="20"/>
              </w:rPr>
            </w:pPr>
          </w:p>
        </w:tc>
      </w:tr>
      <w:bookmarkEnd w:id="21"/>
    </w:tbl>
    <w:p w14:paraId="3FF1FFA9" w14:textId="3ED5786D" w:rsidR="005D3450" w:rsidRPr="005D3450" w:rsidRDefault="005D3450" w:rsidP="005D3450">
      <w:pPr>
        <w:pBdr>
          <w:top w:val="nil"/>
          <w:left w:val="nil"/>
          <w:bottom w:val="nil"/>
          <w:right w:val="nil"/>
          <w:between w:val="nil"/>
        </w:pBdr>
        <w:spacing w:after="0" w:line="240" w:lineRule="auto"/>
        <w:rPr>
          <w:color w:val="000000"/>
          <w:sz w:val="22"/>
          <w:szCs w:val="22"/>
          <w:highlight w:val="yellow"/>
        </w:rPr>
        <w:sectPr w:rsidR="005D3450" w:rsidRPr="005D3450" w:rsidSect="008C4513">
          <w:headerReference w:type="default" r:id="rId8"/>
          <w:footerReference w:type="default" r:id="rId9"/>
          <w:pgSz w:w="12240" w:h="15840"/>
          <w:pgMar w:top="1890" w:right="1440" w:bottom="1440" w:left="1260" w:header="540" w:footer="720" w:gutter="0"/>
          <w:pgNumType w:start="1"/>
          <w:cols w:space="720"/>
        </w:sectPr>
      </w:pPr>
    </w:p>
    <w:p w14:paraId="506B3CE8" w14:textId="77777777" w:rsidR="002D39E9" w:rsidRDefault="002D39E9" w:rsidP="002D39E9">
      <w:pPr>
        <w:pStyle w:val="Style1"/>
        <w:numPr>
          <w:ilvl w:val="0"/>
          <w:numId w:val="0"/>
        </w:numPr>
      </w:pPr>
    </w:p>
    <w:p w14:paraId="59A3675C" w14:textId="26F5002E" w:rsidR="00F26384" w:rsidRPr="00F43E53" w:rsidRDefault="002D39E9" w:rsidP="00F26384">
      <w:pPr>
        <w:pStyle w:val="2"/>
        <w:numPr>
          <w:ilvl w:val="0"/>
          <w:numId w:val="1"/>
        </w:numPr>
        <w:rPr>
          <w:rFonts w:ascii="Calibri" w:hAnsi="Calibri" w:cs="Calibri"/>
          <w:caps/>
          <w:sz w:val="28"/>
          <w:szCs w:val="28"/>
        </w:rPr>
      </w:pPr>
      <w:r>
        <w:rPr>
          <w:rFonts w:ascii="Calibri" w:hAnsi="Calibri" w:cs="Calibri"/>
          <w:sz w:val="28"/>
          <w:szCs w:val="28"/>
        </w:rPr>
        <w:t xml:space="preserve"> </w:t>
      </w:r>
      <w:bookmarkStart w:id="22" w:name="_Toc164606282"/>
      <w:r w:rsidR="00F26384" w:rsidRPr="00F43E53">
        <w:rPr>
          <w:rFonts w:ascii="Calibri" w:hAnsi="Calibri" w:cs="Calibri"/>
          <w:caps/>
          <w:sz w:val="28"/>
          <w:szCs w:val="28"/>
        </w:rPr>
        <w:t>National Steering Committee Endorsement</w:t>
      </w:r>
      <w:bookmarkEnd w:id="22"/>
    </w:p>
    <w:p w14:paraId="48692E30" w14:textId="46F27BBE" w:rsidR="00F26384" w:rsidRPr="00F96C25" w:rsidRDefault="00F26384" w:rsidP="00F26384">
      <w:pPr>
        <w:rPr>
          <w:rFonts w:ascii="Calibri" w:eastAsia="Calibri" w:hAnsi="Calibri" w:cs="Calibri"/>
          <w:b/>
          <w:iCs/>
          <w:sz w:val="22"/>
          <w:szCs w:val="22"/>
        </w:rPr>
      </w:pPr>
      <w:r w:rsidRPr="00F96C25">
        <w:rPr>
          <w:rFonts w:ascii="Calibri" w:eastAsia="Calibri" w:hAnsi="Calibri" w:cs="Calibri"/>
          <w:iCs/>
          <w:sz w:val="22"/>
          <w:szCs w:val="22"/>
          <w:highlight w:val="yellow"/>
        </w:rPr>
        <w:t xml:space="preserve">Note:  The signatures of NSC members are required as endorsement of the complete final CPS duly reviewed and agreed at the National Steering Committee meeting.  </w:t>
      </w:r>
    </w:p>
    <w:tbl>
      <w:tblPr>
        <w:tblW w:w="935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140"/>
      </w:tblGrid>
      <w:tr w:rsidR="00F26384" w14:paraId="610C1251" w14:textId="77777777" w:rsidTr="002D39E9">
        <w:trPr>
          <w:trHeight w:val="602"/>
        </w:trPr>
        <w:tc>
          <w:tcPr>
            <w:tcW w:w="5215" w:type="dxa"/>
            <w:shd w:val="clear" w:color="auto" w:fill="DEEAF6" w:themeFill="accent5" w:themeFillTint="33"/>
            <w:vAlign w:val="center"/>
          </w:tcPr>
          <w:p w14:paraId="061DCA46" w14:textId="77777777" w:rsidR="00F26384" w:rsidRDefault="00F26384" w:rsidP="005F75FC">
            <w:pPr>
              <w:jc w:val="center"/>
              <w:rPr>
                <w:rFonts w:ascii="Calibri" w:eastAsia="Calibri" w:hAnsi="Calibri" w:cs="Calibri"/>
                <w:b/>
                <w:sz w:val="20"/>
                <w:szCs w:val="20"/>
              </w:rPr>
            </w:pPr>
            <w:r>
              <w:rPr>
                <w:rFonts w:ascii="Calibri" w:eastAsia="Calibri" w:hAnsi="Calibri" w:cs="Calibri"/>
                <w:b/>
                <w:sz w:val="20"/>
                <w:szCs w:val="20"/>
              </w:rPr>
              <w:t xml:space="preserve">NSC members involved in OP8 CPS development, </w:t>
            </w:r>
          </w:p>
          <w:p w14:paraId="3FE582F2" w14:textId="77777777" w:rsidR="00F26384" w:rsidRDefault="00F26384" w:rsidP="005F75FC">
            <w:pPr>
              <w:jc w:val="center"/>
              <w:rPr>
                <w:rFonts w:ascii="Calibri" w:eastAsia="Calibri" w:hAnsi="Calibri" w:cs="Calibri"/>
                <w:b/>
                <w:sz w:val="20"/>
                <w:szCs w:val="20"/>
              </w:rPr>
            </w:pPr>
            <w:r>
              <w:rPr>
                <w:rFonts w:ascii="Calibri" w:eastAsia="Calibri" w:hAnsi="Calibri" w:cs="Calibri"/>
                <w:b/>
                <w:sz w:val="20"/>
                <w:szCs w:val="20"/>
              </w:rPr>
              <w:t>review and endorsement</w:t>
            </w:r>
          </w:p>
        </w:tc>
        <w:tc>
          <w:tcPr>
            <w:tcW w:w="4140" w:type="dxa"/>
            <w:shd w:val="clear" w:color="auto" w:fill="DEEAF6" w:themeFill="accent5" w:themeFillTint="33"/>
            <w:vAlign w:val="center"/>
          </w:tcPr>
          <w:p w14:paraId="62DD5B7F" w14:textId="77777777" w:rsidR="00F26384" w:rsidRDefault="00F26384" w:rsidP="005F75FC">
            <w:pPr>
              <w:jc w:val="center"/>
              <w:rPr>
                <w:rFonts w:ascii="Calibri" w:eastAsia="Calibri" w:hAnsi="Calibri" w:cs="Calibri"/>
                <w:b/>
                <w:sz w:val="20"/>
                <w:szCs w:val="20"/>
              </w:rPr>
            </w:pPr>
            <w:r>
              <w:rPr>
                <w:rFonts w:ascii="Calibri" w:eastAsia="Calibri" w:hAnsi="Calibri" w:cs="Calibri"/>
                <w:b/>
                <w:sz w:val="20"/>
                <w:szCs w:val="20"/>
              </w:rPr>
              <w:t>Signatures</w:t>
            </w:r>
          </w:p>
        </w:tc>
      </w:tr>
      <w:tr w:rsidR="00F26384" w14:paraId="2161AAB7" w14:textId="77777777" w:rsidTr="005F75FC">
        <w:trPr>
          <w:trHeight w:val="548"/>
        </w:trPr>
        <w:tc>
          <w:tcPr>
            <w:tcW w:w="5215" w:type="dxa"/>
          </w:tcPr>
          <w:p w14:paraId="27279EF2" w14:textId="77777777" w:rsidR="00F26384" w:rsidRDefault="00F26384" w:rsidP="005F75FC">
            <w:pPr>
              <w:rPr>
                <w:rFonts w:ascii="Calibri" w:eastAsia="Calibri" w:hAnsi="Calibri" w:cs="Calibri"/>
                <w:sz w:val="22"/>
                <w:szCs w:val="22"/>
              </w:rPr>
            </w:pPr>
          </w:p>
        </w:tc>
        <w:tc>
          <w:tcPr>
            <w:tcW w:w="4140" w:type="dxa"/>
          </w:tcPr>
          <w:p w14:paraId="36096482" w14:textId="77777777" w:rsidR="00F26384" w:rsidRDefault="00F26384" w:rsidP="005F75FC">
            <w:pPr>
              <w:rPr>
                <w:rFonts w:ascii="Calibri" w:eastAsia="Calibri" w:hAnsi="Calibri" w:cs="Calibri"/>
                <w:sz w:val="22"/>
                <w:szCs w:val="22"/>
              </w:rPr>
            </w:pPr>
          </w:p>
        </w:tc>
      </w:tr>
      <w:tr w:rsidR="00F26384" w14:paraId="36BCB565" w14:textId="77777777" w:rsidTr="005F75FC">
        <w:trPr>
          <w:trHeight w:val="530"/>
        </w:trPr>
        <w:tc>
          <w:tcPr>
            <w:tcW w:w="5215" w:type="dxa"/>
          </w:tcPr>
          <w:p w14:paraId="3ADF0001" w14:textId="77777777" w:rsidR="00F26384" w:rsidRDefault="00F26384" w:rsidP="005F75FC">
            <w:pPr>
              <w:rPr>
                <w:rFonts w:ascii="Calibri" w:eastAsia="Calibri" w:hAnsi="Calibri" w:cs="Calibri"/>
                <w:sz w:val="22"/>
                <w:szCs w:val="22"/>
              </w:rPr>
            </w:pPr>
          </w:p>
        </w:tc>
        <w:tc>
          <w:tcPr>
            <w:tcW w:w="4140" w:type="dxa"/>
          </w:tcPr>
          <w:p w14:paraId="180FF1D2" w14:textId="77777777" w:rsidR="00F26384" w:rsidRDefault="00F26384" w:rsidP="005F75FC">
            <w:pPr>
              <w:rPr>
                <w:rFonts w:ascii="Calibri" w:eastAsia="Calibri" w:hAnsi="Calibri" w:cs="Calibri"/>
                <w:sz w:val="22"/>
                <w:szCs w:val="22"/>
              </w:rPr>
            </w:pPr>
          </w:p>
        </w:tc>
      </w:tr>
      <w:tr w:rsidR="00F26384" w14:paraId="3D57DE4E" w14:textId="77777777" w:rsidTr="005F75FC">
        <w:trPr>
          <w:trHeight w:val="530"/>
        </w:trPr>
        <w:tc>
          <w:tcPr>
            <w:tcW w:w="5215" w:type="dxa"/>
          </w:tcPr>
          <w:p w14:paraId="0087AEB3" w14:textId="77777777" w:rsidR="00F26384" w:rsidRDefault="00F26384" w:rsidP="005F75FC">
            <w:pPr>
              <w:rPr>
                <w:rFonts w:ascii="Calibri" w:eastAsia="Calibri" w:hAnsi="Calibri" w:cs="Calibri"/>
                <w:sz w:val="22"/>
                <w:szCs w:val="22"/>
              </w:rPr>
            </w:pPr>
          </w:p>
        </w:tc>
        <w:tc>
          <w:tcPr>
            <w:tcW w:w="4140" w:type="dxa"/>
          </w:tcPr>
          <w:p w14:paraId="7045B5AF" w14:textId="77777777" w:rsidR="00F26384" w:rsidRDefault="00F26384" w:rsidP="005F75FC">
            <w:pPr>
              <w:rPr>
                <w:rFonts w:ascii="Calibri" w:eastAsia="Calibri" w:hAnsi="Calibri" w:cs="Calibri"/>
                <w:sz w:val="22"/>
                <w:szCs w:val="22"/>
              </w:rPr>
            </w:pPr>
          </w:p>
        </w:tc>
      </w:tr>
      <w:tr w:rsidR="00F26384" w14:paraId="2A30A97D" w14:textId="77777777" w:rsidTr="005F75FC">
        <w:trPr>
          <w:trHeight w:val="530"/>
        </w:trPr>
        <w:tc>
          <w:tcPr>
            <w:tcW w:w="5215" w:type="dxa"/>
          </w:tcPr>
          <w:p w14:paraId="6EF832B8" w14:textId="77777777" w:rsidR="00F26384" w:rsidRDefault="00F26384" w:rsidP="005F75FC">
            <w:pPr>
              <w:rPr>
                <w:rFonts w:ascii="Calibri" w:eastAsia="Calibri" w:hAnsi="Calibri" w:cs="Calibri"/>
                <w:sz w:val="22"/>
                <w:szCs w:val="22"/>
              </w:rPr>
            </w:pPr>
          </w:p>
        </w:tc>
        <w:tc>
          <w:tcPr>
            <w:tcW w:w="4140" w:type="dxa"/>
          </w:tcPr>
          <w:p w14:paraId="42BEBB9F" w14:textId="77777777" w:rsidR="00F26384" w:rsidRDefault="00F26384" w:rsidP="005F75FC">
            <w:pPr>
              <w:rPr>
                <w:rFonts w:ascii="Calibri" w:eastAsia="Calibri" w:hAnsi="Calibri" w:cs="Calibri"/>
                <w:sz w:val="22"/>
                <w:szCs w:val="22"/>
              </w:rPr>
            </w:pPr>
          </w:p>
        </w:tc>
      </w:tr>
      <w:tr w:rsidR="00F26384" w14:paraId="25AC7D7C" w14:textId="77777777" w:rsidTr="005F75FC">
        <w:trPr>
          <w:trHeight w:val="530"/>
        </w:trPr>
        <w:tc>
          <w:tcPr>
            <w:tcW w:w="5215" w:type="dxa"/>
          </w:tcPr>
          <w:p w14:paraId="27E2FB60" w14:textId="77777777" w:rsidR="00F26384" w:rsidRDefault="00F26384" w:rsidP="005F75FC">
            <w:pPr>
              <w:rPr>
                <w:rFonts w:ascii="Calibri" w:eastAsia="Calibri" w:hAnsi="Calibri" w:cs="Calibri"/>
                <w:sz w:val="22"/>
                <w:szCs w:val="22"/>
              </w:rPr>
            </w:pPr>
          </w:p>
        </w:tc>
        <w:tc>
          <w:tcPr>
            <w:tcW w:w="4140" w:type="dxa"/>
          </w:tcPr>
          <w:p w14:paraId="49D258FB" w14:textId="77777777" w:rsidR="00F26384" w:rsidRDefault="00F26384" w:rsidP="005F75FC">
            <w:pPr>
              <w:rPr>
                <w:rFonts w:ascii="Calibri" w:eastAsia="Calibri" w:hAnsi="Calibri" w:cs="Calibri"/>
                <w:sz w:val="22"/>
                <w:szCs w:val="22"/>
              </w:rPr>
            </w:pPr>
          </w:p>
        </w:tc>
      </w:tr>
      <w:tr w:rsidR="00F26384" w14:paraId="3A401624" w14:textId="77777777" w:rsidTr="005F75FC">
        <w:trPr>
          <w:trHeight w:val="530"/>
        </w:trPr>
        <w:tc>
          <w:tcPr>
            <w:tcW w:w="5215" w:type="dxa"/>
          </w:tcPr>
          <w:p w14:paraId="37298135" w14:textId="77777777" w:rsidR="00F26384" w:rsidRDefault="00F26384" w:rsidP="005F75FC">
            <w:pPr>
              <w:rPr>
                <w:rFonts w:ascii="Calibri" w:eastAsia="Calibri" w:hAnsi="Calibri" w:cs="Calibri"/>
                <w:sz w:val="22"/>
                <w:szCs w:val="22"/>
              </w:rPr>
            </w:pPr>
            <w:r>
              <w:rPr>
                <w:rFonts w:ascii="Calibri" w:eastAsia="Calibri" w:hAnsi="Calibri" w:cs="Calibri"/>
                <w:sz w:val="22"/>
                <w:szCs w:val="22"/>
              </w:rPr>
              <w:t>(Add more rows as necessary)</w:t>
            </w:r>
          </w:p>
        </w:tc>
        <w:tc>
          <w:tcPr>
            <w:tcW w:w="4140" w:type="dxa"/>
          </w:tcPr>
          <w:p w14:paraId="4E4EA5EB" w14:textId="77777777" w:rsidR="00F26384" w:rsidRDefault="00F26384" w:rsidP="005F75FC">
            <w:pPr>
              <w:rPr>
                <w:rFonts w:ascii="Calibri" w:eastAsia="Calibri" w:hAnsi="Calibri" w:cs="Calibri"/>
                <w:sz w:val="22"/>
                <w:szCs w:val="22"/>
              </w:rPr>
            </w:pPr>
          </w:p>
        </w:tc>
      </w:tr>
    </w:tbl>
    <w:p w14:paraId="1D2C2E31" w14:textId="77777777" w:rsidR="00F26384" w:rsidRPr="002D39E9" w:rsidRDefault="00F26384" w:rsidP="00F26384">
      <w:pPr>
        <w:rPr>
          <w:rFonts w:ascii="Calibri" w:eastAsia="Calibri" w:hAnsi="Calibri" w:cs="Calibri"/>
          <w:b/>
          <w:color w:val="2F5496" w:themeColor="accent1" w:themeShade="BF"/>
          <w:sz w:val="22"/>
          <w:szCs w:val="22"/>
        </w:rPr>
      </w:pPr>
    </w:p>
    <w:p w14:paraId="42F4CC97" w14:textId="77777777" w:rsidR="00F26384" w:rsidRPr="002D39E9" w:rsidRDefault="00F26384" w:rsidP="00F26384">
      <w:pPr>
        <w:rPr>
          <w:rFonts w:ascii="Calibri" w:eastAsia="Calibri" w:hAnsi="Calibri" w:cs="Calibri"/>
          <w:b/>
          <w:color w:val="2F5496" w:themeColor="accent1" w:themeShade="BF"/>
          <w:sz w:val="22"/>
          <w:szCs w:val="22"/>
        </w:rPr>
      </w:pPr>
      <w:r w:rsidRPr="002D39E9">
        <w:rPr>
          <w:rFonts w:ascii="Calibri" w:eastAsia="Calibri" w:hAnsi="Calibri" w:cs="Calibri"/>
          <w:b/>
          <w:color w:val="2F5496" w:themeColor="accent1" w:themeShade="BF"/>
          <w:sz w:val="22"/>
          <w:szCs w:val="22"/>
        </w:rPr>
        <w:t>ANNEXES (optional)</w:t>
      </w:r>
    </w:p>
    <w:p w14:paraId="3D332E1C" w14:textId="77777777" w:rsidR="00F26384" w:rsidRDefault="00F26384" w:rsidP="00F26384">
      <w:pPr>
        <w:rPr>
          <w:rFonts w:ascii="Calibri" w:eastAsia="Calibri" w:hAnsi="Calibri" w:cs="Calibri"/>
          <w:sz w:val="22"/>
          <w:szCs w:val="22"/>
          <w:highlight w:val="yellow"/>
        </w:rPr>
      </w:pPr>
      <w:r w:rsidRPr="00F26384">
        <w:rPr>
          <w:rFonts w:ascii="Calibri" w:eastAsia="Calibri" w:hAnsi="Calibri" w:cs="Calibri"/>
          <w:b/>
          <w:bCs/>
          <w:sz w:val="22"/>
          <w:szCs w:val="22"/>
          <w:highlight w:val="yellow"/>
        </w:rPr>
        <w:t>Annex 1:</w:t>
      </w:r>
      <w:r>
        <w:rPr>
          <w:rFonts w:ascii="Calibri" w:eastAsia="Calibri" w:hAnsi="Calibri" w:cs="Calibri"/>
          <w:sz w:val="22"/>
          <w:szCs w:val="22"/>
          <w:highlight w:val="yellow"/>
        </w:rPr>
        <w:t xml:space="preserve"> Landscape baseline assessment </w:t>
      </w:r>
      <w:proofErr w:type="gramStart"/>
      <w:r>
        <w:rPr>
          <w:rFonts w:ascii="Calibri" w:eastAsia="Calibri" w:hAnsi="Calibri" w:cs="Calibri"/>
          <w:sz w:val="22"/>
          <w:szCs w:val="22"/>
          <w:highlight w:val="yellow"/>
        </w:rPr>
        <w:t>process  (</w:t>
      </w:r>
      <w:proofErr w:type="gramEnd"/>
      <w:r>
        <w:rPr>
          <w:rFonts w:ascii="Calibri" w:eastAsia="Calibri" w:hAnsi="Calibri" w:cs="Calibri"/>
          <w:sz w:val="22"/>
          <w:szCs w:val="22"/>
          <w:highlight w:val="yellow"/>
        </w:rPr>
        <w:t>i.e. supporting materials, including updates from OP7)</w:t>
      </w:r>
    </w:p>
    <w:p w14:paraId="2128B362" w14:textId="77777777" w:rsidR="00F26384" w:rsidRDefault="00F26384" w:rsidP="00F26384">
      <w:pPr>
        <w:rPr>
          <w:rFonts w:ascii="Calibri" w:eastAsia="Calibri" w:hAnsi="Calibri" w:cs="Calibri"/>
          <w:sz w:val="22"/>
          <w:szCs w:val="22"/>
          <w:highlight w:val="yellow"/>
        </w:rPr>
      </w:pPr>
      <w:r w:rsidRPr="00F26384">
        <w:rPr>
          <w:rFonts w:ascii="Calibri" w:eastAsia="Calibri" w:hAnsi="Calibri" w:cs="Calibri"/>
          <w:b/>
          <w:bCs/>
          <w:sz w:val="22"/>
          <w:szCs w:val="22"/>
          <w:highlight w:val="yellow"/>
        </w:rPr>
        <w:t>Annex 2:</w:t>
      </w:r>
      <w:r w:rsidRPr="1E0C60D0">
        <w:rPr>
          <w:rFonts w:ascii="Calibri" w:eastAsia="Calibri" w:hAnsi="Calibri" w:cs="Calibri"/>
          <w:sz w:val="22"/>
          <w:szCs w:val="22"/>
          <w:highlight w:val="yellow"/>
        </w:rPr>
        <w:t xml:space="preserve"> Supporting details for specific country co-financing partnerships and delivery </w:t>
      </w:r>
      <w:proofErr w:type="gramStart"/>
      <w:r w:rsidRPr="1E0C60D0">
        <w:rPr>
          <w:rFonts w:ascii="Calibri" w:eastAsia="Calibri" w:hAnsi="Calibri" w:cs="Calibri"/>
          <w:sz w:val="22"/>
          <w:szCs w:val="22"/>
          <w:highlight w:val="yellow"/>
        </w:rPr>
        <w:t>mechanisms</w:t>
      </w:r>
      <w:proofErr w:type="gramEnd"/>
      <w:r w:rsidRPr="1E0C60D0">
        <w:rPr>
          <w:rFonts w:ascii="Calibri" w:eastAsia="Calibri" w:hAnsi="Calibri" w:cs="Calibri"/>
          <w:sz w:val="22"/>
          <w:szCs w:val="22"/>
          <w:highlight w:val="yellow"/>
        </w:rPr>
        <w:t xml:space="preserve"> </w:t>
      </w:r>
    </w:p>
    <w:p w14:paraId="29E9AF3F" w14:textId="77777777" w:rsidR="00F26384" w:rsidRDefault="00F26384" w:rsidP="00F26384">
      <w:pPr>
        <w:spacing w:line="259" w:lineRule="auto"/>
        <w:rPr>
          <w:rFonts w:ascii="Calibri" w:eastAsia="Calibri" w:hAnsi="Calibri" w:cs="Calibri"/>
          <w:sz w:val="22"/>
          <w:szCs w:val="22"/>
          <w:highlight w:val="yellow"/>
        </w:rPr>
      </w:pPr>
      <w:r w:rsidRPr="006456DE">
        <w:rPr>
          <w:rFonts w:ascii="Calibri" w:eastAsia="Calibri" w:hAnsi="Calibri" w:cs="Calibri"/>
          <w:b/>
          <w:bCs/>
          <w:sz w:val="22"/>
          <w:szCs w:val="22"/>
          <w:highlight w:val="yellow"/>
        </w:rPr>
        <w:t>Annex 3:</w:t>
      </w:r>
      <w:r w:rsidRPr="1E0C60D0">
        <w:rPr>
          <w:rFonts w:ascii="Calibri" w:eastAsia="Calibri" w:hAnsi="Calibri" w:cs="Calibri"/>
          <w:sz w:val="22"/>
          <w:szCs w:val="22"/>
          <w:highlight w:val="yellow"/>
        </w:rPr>
        <w:t xml:space="preserve">  Country strategy description for participation in the global co-financing partnership with the Global ICCA Support Initiative (GSI) Phase 2 funded by the German BMUV IKI in line with the Global Biodiversity Framework (GBF) Targets 3, 21, 22 and 23 (2023-2028). </w:t>
      </w:r>
    </w:p>
    <w:p w14:paraId="3D1F65F4" w14:textId="6F8E4B4E" w:rsidR="00F26384" w:rsidRDefault="00F26384" w:rsidP="00F26384">
      <w:pPr>
        <w:spacing w:line="259" w:lineRule="auto"/>
        <w:rPr>
          <w:rFonts w:ascii="Calibri" w:eastAsia="Calibri" w:hAnsi="Calibri" w:cs="Calibri"/>
          <w:sz w:val="22"/>
          <w:szCs w:val="22"/>
          <w:highlight w:val="yellow"/>
        </w:rPr>
      </w:pPr>
      <w:r w:rsidRPr="00F26384">
        <w:rPr>
          <w:rFonts w:ascii="Calibri" w:eastAsia="Calibri" w:hAnsi="Calibri" w:cs="Calibri"/>
          <w:b/>
          <w:bCs/>
          <w:sz w:val="22"/>
          <w:szCs w:val="22"/>
          <w:highlight w:val="yellow"/>
        </w:rPr>
        <w:t>Annex 4:</w:t>
      </w:r>
      <w:r w:rsidRPr="1E0C60D0">
        <w:rPr>
          <w:rFonts w:ascii="Calibri" w:eastAsia="Calibri" w:hAnsi="Calibri" w:cs="Calibri"/>
          <w:sz w:val="22"/>
          <w:szCs w:val="22"/>
          <w:highlight w:val="yellow"/>
        </w:rPr>
        <w:t xml:space="preserve">  </w:t>
      </w:r>
      <w:r>
        <w:rPr>
          <w:rFonts w:ascii="Calibri" w:eastAsia="Calibri" w:hAnsi="Calibri" w:cs="Calibri"/>
          <w:sz w:val="22"/>
          <w:szCs w:val="22"/>
          <w:highlight w:val="yellow"/>
        </w:rPr>
        <w:t>Landscape</w:t>
      </w:r>
      <w:r w:rsidRPr="1E0C60D0">
        <w:rPr>
          <w:rFonts w:ascii="Calibri" w:eastAsia="Calibri" w:hAnsi="Calibri" w:cs="Calibri"/>
          <w:sz w:val="22"/>
          <w:szCs w:val="22"/>
          <w:highlight w:val="yellow"/>
        </w:rPr>
        <w:t xml:space="preserve"> strategy description for participation in the global co-financing partnership with Community Development and Knowledge Management for the Satoyama Initiative (COMDEKS) Phase 4 funded by the Government of Japan (2023-202</w:t>
      </w:r>
      <w:r>
        <w:rPr>
          <w:rFonts w:ascii="Calibri" w:eastAsia="Calibri" w:hAnsi="Calibri" w:cs="Calibri"/>
          <w:sz w:val="22"/>
          <w:szCs w:val="22"/>
          <w:highlight w:val="yellow"/>
        </w:rPr>
        <w:t>7</w:t>
      </w:r>
      <w:r w:rsidRPr="1E0C60D0">
        <w:rPr>
          <w:rFonts w:ascii="Calibri" w:eastAsia="Calibri" w:hAnsi="Calibri" w:cs="Calibri"/>
          <w:sz w:val="22"/>
          <w:szCs w:val="22"/>
          <w:highlight w:val="yellow"/>
        </w:rPr>
        <w:t>).</w:t>
      </w:r>
    </w:p>
    <w:p w14:paraId="076F0D64" w14:textId="04188EDB" w:rsidR="001A6775" w:rsidRPr="006456DE" w:rsidRDefault="00F26384" w:rsidP="006456DE">
      <w:pPr>
        <w:spacing w:line="259" w:lineRule="auto"/>
        <w:rPr>
          <w:rFonts w:ascii="Calibri" w:eastAsia="Calibri" w:hAnsi="Calibri" w:cs="Calibri"/>
          <w:sz w:val="22"/>
          <w:szCs w:val="22"/>
          <w:highlight w:val="yellow"/>
        </w:rPr>
      </w:pPr>
      <w:r w:rsidRPr="006456DE">
        <w:rPr>
          <w:rFonts w:ascii="Calibri" w:eastAsia="Calibri" w:hAnsi="Calibri" w:cs="Calibri"/>
          <w:b/>
          <w:bCs/>
          <w:sz w:val="22"/>
          <w:szCs w:val="22"/>
          <w:highlight w:val="yellow"/>
        </w:rPr>
        <w:t>Annex 5:</w:t>
      </w:r>
      <w:r w:rsidRPr="1E0C60D0">
        <w:rPr>
          <w:rFonts w:ascii="Calibri" w:eastAsia="Calibri" w:hAnsi="Calibri" w:cs="Calibri"/>
          <w:sz w:val="22"/>
          <w:szCs w:val="22"/>
          <w:highlight w:val="yellow"/>
        </w:rPr>
        <w:t xml:space="preserve">  Country strategy description for participation in the global co-financing partnership with Community-Based Adaptation (CBA) programme Phase 3 funded by the Government of Australia</w:t>
      </w:r>
      <w:r w:rsidR="006456DE">
        <w:rPr>
          <w:rFonts w:ascii="Calibri" w:eastAsia="Calibri" w:hAnsi="Calibri" w:cs="Calibri"/>
          <w:sz w:val="22"/>
          <w:szCs w:val="22"/>
          <w:highlight w:val="yellow"/>
        </w:rPr>
        <w:t xml:space="preserve"> DFAT</w:t>
      </w:r>
      <w:r w:rsidRPr="1E0C60D0">
        <w:rPr>
          <w:rFonts w:ascii="Calibri" w:eastAsia="Calibri" w:hAnsi="Calibri" w:cs="Calibri"/>
          <w:sz w:val="22"/>
          <w:szCs w:val="22"/>
          <w:highlight w:val="yellow"/>
        </w:rPr>
        <w:t xml:space="preserve"> (2022-2027).</w:t>
      </w:r>
    </w:p>
    <w:p w14:paraId="6E46C75A" w14:textId="77777777" w:rsidR="0085241F" w:rsidRDefault="0085241F" w:rsidP="0085241F">
      <w:pPr>
        <w:spacing w:line="276" w:lineRule="auto"/>
        <w:rPr>
          <w:rFonts w:ascii="Calibri" w:eastAsia="Calibri" w:hAnsi="Calibri" w:cs="Calibri"/>
          <w:b/>
          <w:sz w:val="22"/>
          <w:szCs w:val="22"/>
        </w:rPr>
      </w:pPr>
    </w:p>
    <w:p w14:paraId="72E2E5A7" w14:textId="77777777" w:rsidR="0085241F" w:rsidRPr="0085241F" w:rsidRDefault="0085241F" w:rsidP="0085241F">
      <w:pPr>
        <w:jc w:val="center"/>
        <w:rPr>
          <w:rFonts w:ascii="Calibri" w:hAnsi="Calibri" w:cs="Calibri"/>
          <w:b/>
          <w:bCs/>
        </w:rPr>
      </w:pPr>
    </w:p>
    <w:sectPr w:rsidR="0085241F" w:rsidRPr="0085241F" w:rsidSect="008C451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E27A" w14:textId="77777777" w:rsidR="00502FD9" w:rsidRDefault="00502FD9" w:rsidP="002B2703">
      <w:pPr>
        <w:spacing w:after="0" w:line="240" w:lineRule="auto"/>
      </w:pPr>
      <w:r>
        <w:separator/>
      </w:r>
    </w:p>
  </w:endnote>
  <w:endnote w:type="continuationSeparator" w:id="0">
    <w:p w14:paraId="46B45F05" w14:textId="77777777" w:rsidR="00502FD9" w:rsidRDefault="00502FD9" w:rsidP="002B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EE6B" w14:textId="77777777" w:rsidR="00F26384" w:rsidRDefault="00F2638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0007496" w14:textId="77777777" w:rsidR="00F26384" w:rsidRDefault="00F2638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0461" w14:textId="77777777" w:rsidR="00502FD9" w:rsidRDefault="00502FD9" w:rsidP="002B2703">
      <w:pPr>
        <w:spacing w:after="0" w:line="240" w:lineRule="auto"/>
      </w:pPr>
      <w:r>
        <w:separator/>
      </w:r>
    </w:p>
  </w:footnote>
  <w:footnote w:type="continuationSeparator" w:id="0">
    <w:p w14:paraId="579AF54E" w14:textId="77777777" w:rsidR="00502FD9" w:rsidRDefault="00502FD9" w:rsidP="002B2703">
      <w:pPr>
        <w:spacing w:after="0" w:line="240" w:lineRule="auto"/>
      </w:pPr>
      <w:r>
        <w:continuationSeparator/>
      </w:r>
    </w:p>
  </w:footnote>
  <w:footnote w:id="1">
    <w:p w14:paraId="00A581EE" w14:textId="5D5E2F03" w:rsidR="0085241F" w:rsidRDefault="0085241F" w:rsidP="0085241F">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The level of SGP </w:t>
      </w:r>
      <w:r>
        <w:rPr>
          <w:rFonts w:ascii="Calibri" w:eastAsia="Calibri" w:hAnsi="Calibri" w:cs="Calibri"/>
          <w:sz w:val="18"/>
          <w:szCs w:val="18"/>
        </w:rPr>
        <w:t>OP8</w:t>
      </w:r>
      <w:r>
        <w:rPr>
          <w:rFonts w:ascii="Calibri" w:eastAsia="Calibri" w:hAnsi="Calibri" w:cs="Calibri"/>
          <w:color w:val="000000"/>
          <w:sz w:val="18"/>
          <w:szCs w:val="18"/>
        </w:rPr>
        <w:t xml:space="preserve"> resources is an estimated total of: (</w:t>
      </w:r>
      <w:r w:rsidR="00EB29D2">
        <w:rPr>
          <w:rFonts w:ascii="Calibri" w:eastAsia="Calibri" w:hAnsi="Calibri" w:cs="Calibri"/>
          <w:color w:val="000000"/>
          <w:sz w:val="18"/>
          <w:szCs w:val="18"/>
        </w:rPr>
        <w:t>a</w:t>
      </w:r>
      <w:r>
        <w:rPr>
          <w:rFonts w:ascii="Calibri" w:eastAsia="Calibri" w:hAnsi="Calibri" w:cs="Calibri"/>
          <w:color w:val="000000"/>
          <w:sz w:val="18"/>
          <w:szCs w:val="18"/>
        </w:rPr>
        <w:t>) the GEF</w:t>
      </w:r>
      <w:r>
        <w:rPr>
          <w:rFonts w:ascii="Calibri" w:eastAsia="Calibri" w:hAnsi="Calibri" w:cs="Calibri"/>
          <w:sz w:val="18"/>
          <w:szCs w:val="18"/>
        </w:rPr>
        <w:t>8</w:t>
      </w:r>
      <w:r>
        <w:rPr>
          <w:rFonts w:ascii="Calibri" w:eastAsia="Calibri" w:hAnsi="Calibri" w:cs="Calibri"/>
          <w:color w:val="000000"/>
          <w:sz w:val="18"/>
          <w:szCs w:val="18"/>
        </w:rPr>
        <w:t xml:space="preserve"> core grant allocation; (</w:t>
      </w:r>
      <w:r w:rsidR="00EB29D2">
        <w:rPr>
          <w:rFonts w:ascii="Calibri" w:eastAsia="Calibri" w:hAnsi="Calibri" w:cs="Calibri"/>
          <w:color w:val="000000"/>
          <w:sz w:val="18"/>
          <w:szCs w:val="18"/>
        </w:rPr>
        <w:t>b</w:t>
      </w:r>
      <w:r>
        <w:rPr>
          <w:rFonts w:ascii="Calibri" w:eastAsia="Calibri" w:hAnsi="Calibri" w:cs="Calibri"/>
          <w:color w:val="000000"/>
          <w:sz w:val="18"/>
          <w:szCs w:val="18"/>
        </w:rPr>
        <w:t>) approved STAR resources; as well as (</w:t>
      </w:r>
      <w:r w:rsidR="00EB29D2">
        <w:rPr>
          <w:rFonts w:ascii="Calibri" w:eastAsia="Calibri" w:hAnsi="Calibri" w:cs="Calibri"/>
          <w:color w:val="000000"/>
          <w:sz w:val="18"/>
          <w:szCs w:val="18"/>
        </w:rPr>
        <w:t>c</w:t>
      </w:r>
      <w:r>
        <w:rPr>
          <w:rFonts w:ascii="Calibri" w:eastAsia="Calibri" w:hAnsi="Calibri" w:cs="Calibri"/>
          <w:color w:val="000000"/>
          <w:sz w:val="18"/>
          <w:szCs w:val="18"/>
        </w:rPr>
        <w:t xml:space="preserve">) other sources of cost sharing &amp; co-financing (country, regional and/or global levels). SGP countries with remaining </w:t>
      </w:r>
      <w:r>
        <w:rPr>
          <w:rFonts w:ascii="Calibri" w:eastAsia="Calibri" w:hAnsi="Calibri" w:cs="Calibri"/>
          <w:sz w:val="18"/>
          <w:szCs w:val="18"/>
        </w:rPr>
        <w:t>OP7</w:t>
      </w:r>
      <w:r>
        <w:rPr>
          <w:rFonts w:ascii="Calibri" w:eastAsia="Calibri" w:hAnsi="Calibri" w:cs="Calibri"/>
          <w:color w:val="000000"/>
          <w:sz w:val="18"/>
          <w:szCs w:val="18"/>
        </w:rPr>
        <w:t xml:space="preserve"> balances that have not been pipelined will be expected to use these balances in line with the </w:t>
      </w:r>
      <w:r>
        <w:rPr>
          <w:rFonts w:ascii="Calibri" w:eastAsia="Calibri" w:hAnsi="Calibri" w:cs="Calibri"/>
          <w:sz w:val="18"/>
          <w:szCs w:val="18"/>
        </w:rPr>
        <w:t>OP8</w:t>
      </w:r>
      <w:r>
        <w:rPr>
          <w:rFonts w:ascii="Calibri" w:eastAsia="Calibri" w:hAnsi="Calibri" w:cs="Calibri"/>
          <w:color w:val="000000"/>
          <w:sz w:val="18"/>
          <w:szCs w:val="18"/>
        </w:rPr>
        <w:t xml:space="preserve"> strategic approach in order to be coherent in terms of SGP programming and results expected.</w:t>
      </w:r>
    </w:p>
  </w:footnote>
  <w:footnote w:id="2">
    <w:p w14:paraId="655ED3CD" w14:textId="445CE68D" w:rsidR="00F26384" w:rsidRDefault="00F26384" w:rsidP="00F26384">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sidR="00FA671E" w:rsidRPr="00FA671E">
        <w:rPr>
          <w:rFonts w:ascii="Calibri" w:eastAsia="Calibri" w:hAnsi="Calibri" w:cs="Calibri"/>
          <w:color w:val="000000"/>
          <w:sz w:val="18"/>
          <w:szCs w:val="18"/>
        </w:rPr>
        <w:t>It is recommended that the Annual CPS review is done close to AMR submissions for both processes to benefit from each other (suggested timeframe is May- July).</w:t>
      </w:r>
      <w:r w:rsidR="00B32CA0">
        <w:rPr>
          <w:rFonts w:ascii="Calibri" w:eastAsia="Calibri" w:hAnsi="Calibri" w:cs="Calibri"/>
          <w:color w:val="000000"/>
          <w:sz w:val="18"/>
          <w:szCs w:val="18"/>
        </w:rPr>
        <w:t xml:space="preserve"> N</w:t>
      </w:r>
      <w:r>
        <w:rPr>
          <w:rFonts w:ascii="Calibri" w:eastAsia="Calibri" w:hAnsi="Calibri" w:cs="Calibri"/>
          <w:color w:val="000000"/>
          <w:sz w:val="18"/>
          <w:szCs w:val="18"/>
        </w:rPr>
        <w:t xml:space="preserve">ote </w:t>
      </w:r>
      <w:r w:rsidR="00A1075D">
        <w:rPr>
          <w:rFonts w:ascii="Calibri" w:eastAsia="Calibri" w:hAnsi="Calibri" w:cs="Calibri"/>
          <w:color w:val="000000"/>
          <w:sz w:val="18"/>
          <w:szCs w:val="18"/>
        </w:rPr>
        <w:t xml:space="preserve">that </w:t>
      </w:r>
      <w:r>
        <w:rPr>
          <w:rFonts w:ascii="Calibri" w:eastAsia="Calibri" w:hAnsi="Calibri" w:cs="Calibri"/>
          <w:sz w:val="18"/>
          <w:szCs w:val="18"/>
        </w:rPr>
        <w:t>OP8</w:t>
      </w:r>
      <w:r>
        <w:rPr>
          <w:rFonts w:ascii="Calibri" w:eastAsia="Calibri" w:hAnsi="Calibri" w:cs="Calibri"/>
          <w:color w:val="000000"/>
          <w:sz w:val="18"/>
          <w:szCs w:val="18"/>
        </w:rPr>
        <w:t xml:space="preserve"> CPS will be regarded as a dynamic document and can be updated by the SGP country team and NSC on a periodic basis to reflect any necessary adjustments to ensure maximum impact. </w:t>
      </w:r>
    </w:p>
  </w:footnote>
  <w:footnote w:id="3">
    <w:p w14:paraId="01F04142" w14:textId="77777777" w:rsidR="00F26384" w:rsidRDefault="00F26384" w:rsidP="00F26384">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Timely and quality country level submissions to </w:t>
      </w:r>
      <w:r w:rsidRPr="002B034E">
        <w:rPr>
          <w:rFonts w:ascii="Calibri" w:eastAsia="Calibri" w:hAnsi="Calibri" w:cs="Calibri"/>
          <w:iCs/>
          <w:color w:val="000000"/>
          <w:sz w:val="18"/>
          <w:szCs w:val="18"/>
        </w:rPr>
        <w:t>Annual Monitoring Process</w:t>
      </w:r>
      <w:r>
        <w:rPr>
          <w:rFonts w:ascii="Calibri" w:eastAsia="Calibri" w:hAnsi="Calibri" w:cs="Calibri"/>
          <w:color w:val="000000"/>
          <w:sz w:val="18"/>
          <w:szCs w:val="18"/>
        </w:rPr>
        <w:t xml:space="preserve"> are mandatory. As a Global Programme, it enables aggregated reporting by CPMT to GEF, UNDP and other stakeholders. </w:t>
      </w:r>
    </w:p>
  </w:footnote>
  <w:footnote w:id="4">
    <w:p w14:paraId="79043606" w14:textId="0A778D79" w:rsidR="00F26384" w:rsidRDefault="00F26384" w:rsidP="00F26384">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Where relevant, specific targets and indicators relevant to grant making in selected </w:t>
      </w:r>
      <w:r>
        <w:rPr>
          <w:rFonts w:ascii="Calibri" w:eastAsia="Calibri" w:hAnsi="Calibri" w:cs="Calibri"/>
          <w:sz w:val="18"/>
          <w:szCs w:val="18"/>
        </w:rPr>
        <w:t>OP8</w:t>
      </w:r>
      <w:r>
        <w:rPr>
          <w:rFonts w:ascii="Calibri" w:eastAsia="Calibri" w:hAnsi="Calibri" w:cs="Calibri"/>
          <w:color w:val="000000"/>
          <w:sz w:val="18"/>
          <w:szCs w:val="18"/>
        </w:rPr>
        <w:t xml:space="preserve"> landscapes/ seascapes may be developed with reference to OP</w:t>
      </w:r>
      <w:r>
        <w:rPr>
          <w:rFonts w:ascii="Calibri" w:eastAsia="Calibri" w:hAnsi="Calibri" w:cs="Calibri"/>
          <w:sz w:val="18"/>
          <w:szCs w:val="18"/>
        </w:rPr>
        <w:t>7</w:t>
      </w:r>
      <w:r>
        <w:rPr>
          <w:rFonts w:ascii="Calibri" w:eastAsia="Calibri" w:hAnsi="Calibri" w:cs="Calibri"/>
          <w:color w:val="000000"/>
          <w:sz w:val="18"/>
          <w:szCs w:val="18"/>
        </w:rPr>
        <w:t xml:space="preserve"> baseline assessment</w:t>
      </w:r>
      <w:r w:rsidR="00132E29">
        <w:rPr>
          <w:rFonts w:ascii="Calibri" w:eastAsia="Calibri" w:hAnsi="Calibri" w:cs="Calibri"/>
          <w:color w:val="000000"/>
          <w:sz w:val="18"/>
          <w:szCs w:val="18"/>
        </w:rPr>
        <w:t>.</w:t>
      </w:r>
      <w:r>
        <w:rPr>
          <w:rFonts w:ascii="Calibri" w:eastAsia="Calibri" w:hAnsi="Calibri" w:cs="Calibri"/>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751A" w14:textId="77777777" w:rsidR="00F26384" w:rsidRDefault="00F26384">
    <w:pPr>
      <w:pBdr>
        <w:top w:val="nil"/>
        <w:left w:val="nil"/>
        <w:bottom w:val="nil"/>
        <w:right w:val="nil"/>
        <w:between w:val="nil"/>
      </w:pBdr>
      <w:tabs>
        <w:tab w:val="center" w:pos="4680"/>
        <w:tab w:val="right" w:pos="9360"/>
      </w:tabs>
      <w:rPr>
        <w:color w:val="000000"/>
      </w:rPr>
    </w:pPr>
    <w:r>
      <w:rPr>
        <w:rFonts w:ascii="Calibri" w:eastAsia="Calibri" w:hAnsi="Calibri" w:cs="Calibri"/>
        <w:noProof/>
        <w:sz w:val="22"/>
        <w:szCs w:val="22"/>
      </w:rPr>
      <w:drawing>
        <wp:inline distT="114300" distB="114300" distL="114300" distR="114300" wp14:anchorId="23B750F9" wp14:editId="4AAA1CA0">
          <wp:extent cx="521995" cy="700088"/>
          <wp:effectExtent l="0" t="0" r="0" b="0"/>
          <wp:docPr id="3402446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995" cy="700088"/>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B18FA7E" wp14:editId="084EA1D9">
          <wp:simplePos x="0" y="0"/>
          <wp:positionH relativeFrom="column">
            <wp:posOffset>5510213</wp:posOffset>
          </wp:positionH>
          <wp:positionV relativeFrom="paragraph">
            <wp:posOffset>9525</wp:posOffset>
          </wp:positionV>
          <wp:extent cx="357188" cy="690563"/>
          <wp:effectExtent l="0" t="0" r="0" b="0"/>
          <wp:wrapSquare wrapText="bothSides" distT="0" distB="0" distL="114300" distR="114300"/>
          <wp:docPr id="45089989" name="image1.jpg" descr="bundp20mm"/>
          <wp:cNvGraphicFramePr/>
          <a:graphic xmlns:a="http://schemas.openxmlformats.org/drawingml/2006/main">
            <a:graphicData uri="http://schemas.openxmlformats.org/drawingml/2006/picture">
              <pic:pic xmlns:pic="http://schemas.openxmlformats.org/drawingml/2006/picture">
                <pic:nvPicPr>
                  <pic:cNvPr id="0" name="image1.jpg" descr="bundp20mm"/>
                  <pic:cNvPicPr preferRelativeResize="0"/>
                </pic:nvPicPr>
                <pic:blipFill>
                  <a:blip r:embed="rId2"/>
                  <a:srcRect/>
                  <a:stretch>
                    <a:fillRect/>
                  </a:stretch>
                </pic:blipFill>
                <pic:spPr>
                  <a:xfrm>
                    <a:off x="0" y="0"/>
                    <a:ext cx="357188" cy="69056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BA3AEDD" wp14:editId="6178347E">
          <wp:simplePos x="0" y="0"/>
          <wp:positionH relativeFrom="column">
            <wp:posOffset>1894840</wp:posOffset>
          </wp:positionH>
          <wp:positionV relativeFrom="paragraph">
            <wp:posOffset>10795</wp:posOffset>
          </wp:positionV>
          <wp:extent cx="1772285" cy="542925"/>
          <wp:effectExtent l="0" t="0" r="0" b="0"/>
          <wp:wrapSquare wrapText="bothSides" distT="0" distB="0" distL="114300" distR="114300"/>
          <wp:docPr id="3697415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772285" cy="5429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22F7" w14:textId="73230D2B" w:rsidR="002B2703" w:rsidRDefault="0085241F" w:rsidP="0085241F">
    <w:pPr>
      <w:pStyle w:val="ad"/>
    </w:pPr>
    <w:r>
      <w:rPr>
        <w:noProof/>
      </w:rPr>
      <w:drawing>
        <wp:inline distT="0" distB="0" distL="0" distR="0" wp14:anchorId="1716D863" wp14:editId="1CE323D9">
          <wp:extent cx="603250" cy="804334"/>
          <wp:effectExtent l="0" t="0" r="6350" b="0"/>
          <wp:docPr id="542777817" name="Picture 3" descr="A logo with a circle and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77817" name="Picture 3" descr="A logo with a circle and a r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86" cy="810649"/>
                  </a:xfrm>
                  <a:prstGeom prst="rect">
                    <a:avLst/>
                  </a:prstGeom>
                  <a:noFill/>
                  <a:ln>
                    <a:noFill/>
                  </a:ln>
                </pic:spPr>
              </pic:pic>
            </a:graphicData>
          </a:graphic>
        </wp:inline>
      </w:drawing>
    </w:r>
    <w:r>
      <w:t xml:space="preserve">                                                </w:t>
    </w:r>
    <w:r>
      <w:rPr>
        <w:noProof/>
      </w:rPr>
      <w:drawing>
        <wp:inline distT="0" distB="0" distL="0" distR="0" wp14:anchorId="636DD31C" wp14:editId="18F7BD3A">
          <wp:extent cx="2128253" cy="667353"/>
          <wp:effectExtent l="0" t="0" r="5715" b="0"/>
          <wp:docPr id="101060757"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757" name="Picture 5"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5005" cy="694556"/>
                  </a:xfrm>
                  <a:prstGeom prst="rect">
                    <a:avLst/>
                  </a:prstGeom>
                  <a:noFill/>
                  <a:ln>
                    <a:noFill/>
                  </a:ln>
                </pic:spPr>
              </pic:pic>
            </a:graphicData>
          </a:graphic>
        </wp:inline>
      </w:drawing>
    </w:r>
    <w:r>
      <w:rPr>
        <w:noProof/>
      </w:rPr>
      <w:t xml:space="preserve">                                        </w:t>
    </w:r>
    <w:r>
      <w:rPr>
        <w:noProof/>
      </w:rPr>
      <w:drawing>
        <wp:inline distT="0" distB="0" distL="0" distR="0" wp14:anchorId="06149571" wp14:editId="59301170">
          <wp:extent cx="461422" cy="895350"/>
          <wp:effectExtent l="0" t="0" r="0" b="0"/>
          <wp:docPr id="1234532296" name="Picture 6" descr="A blue and white logo with a circle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2296" name="Picture 6" descr="A blue and white logo with a circle of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59" cy="917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DC4"/>
    <w:multiLevelType w:val="hybridMultilevel"/>
    <w:tmpl w:val="38EE66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51B6C"/>
    <w:multiLevelType w:val="multilevel"/>
    <w:tmpl w:val="FFFFFFFF"/>
    <w:lvl w:ilvl="0">
      <w:start w:val="1"/>
      <w:numFmt w:val="decimal"/>
      <w:lvlText w:val="%1)"/>
      <w:lvlJc w:val="left"/>
      <w:pPr>
        <w:ind w:left="720" w:hanging="360"/>
      </w:pPr>
      <w:rPr>
        <w:rFonts w:ascii="Calibri" w:eastAsia="Calibri" w:hAnsi="Calibri" w:cs="Calibri"/>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DBA4299"/>
    <w:multiLevelType w:val="multilevel"/>
    <w:tmpl w:val="FFFFFFFF"/>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15:restartNumberingAfterBreak="0">
    <w:nsid w:val="11E82F85"/>
    <w:multiLevelType w:val="hybridMultilevel"/>
    <w:tmpl w:val="E4D691B2"/>
    <w:lvl w:ilvl="0" w:tplc="D09EFAE2">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E48D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97B7B"/>
    <w:multiLevelType w:val="hybridMultilevel"/>
    <w:tmpl w:val="BBD0A69C"/>
    <w:lvl w:ilvl="0" w:tplc="3C9A564E">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F5F36"/>
    <w:multiLevelType w:val="multilevel"/>
    <w:tmpl w:val="FFFFFFFF"/>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4569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A10A69"/>
    <w:multiLevelType w:val="hybridMultilevel"/>
    <w:tmpl w:val="46E0913E"/>
    <w:lvl w:ilvl="0" w:tplc="0EA2C8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3D4B1C"/>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579F2"/>
    <w:multiLevelType w:val="hybridMultilevel"/>
    <w:tmpl w:val="7BC22014"/>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A396E"/>
    <w:multiLevelType w:val="multilevel"/>
    <w:tmpl w:val="FFFFFFFF"/>
    <w:lvl w:ilvl="0">
      <w:start w:val="1"/>
      <w:numFmt w:val="decimal"/>
      <w:lvlText w:val="%1)"/>
      <w:lvlJc w:val="left"/>
      <w:pPr>
        <w:ind w:left="720" w:hanging="360"/>
      </w:pPr>
      <w:rPr>
        <w:rFonts w:ascii="Calibri" w:eastAsia="Calibri" w:hAnsi="Calibri" w:cs="Calibri"/>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1BD174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570C8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EF6E48"/>
    <w:multiLevelType w:val="multilevel"/>
    <w:tmpl w:val="FFFFFFFF"/>
    <w:lvl w:ilvl="0">
      <w:start w:val="1"/>
      <w:numFmt w:val="decimal"/>
      <w:lvlText w:val="%1)"/>
      <w:lvlJc w:val="left"/>
      <w:pPr>
        <w:ind w:left="720" w:hanging="360"/>
      </w:pPr>
      <w:rPr>
        <w:rFonts w:ascii="Calibri" w:eastAsia="Calibri" w:hAnsi="Calibri" w:cs="Calibri"/>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49D4B2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2A435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C42C3"/>
    <w:multiLevelType w:val="hybridMultilevel"/>
    <w:tmpl w:val="AC801E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571480"/>
    <w:multiLevelType w:val="multilevel"/>
    <w:tmpl w:val="4EA2F6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1B2BEF"/>
    <w:multiLevelType w:val="hybridMultilevel"/>
    <w:tmpl w:val="70888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B70640"/>
    <w:multiLevelType w:val="multilevel"/>
    <w:tmpl w:val="C526F15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D1566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9F555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1313B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1814F8"/>
    <w:multiLevelType w:val="multilevel"/>
    <w:tmpl w:val="FFFFFFFF"/>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9FE60E6"/>
    <w:multiLevelType w:val="multilevel"/>
    <w:tmpl w:val="6E94A186"/>
    <w:lvl w:ilvl="0">
      <w:start w:val="1"/>
      <w:numFmt w:val="decimal"/>
      <w:pStyle w:val="Style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F75DEB"/>
    <w:multiLevelType w:val="hybridMultilevel"/>
    <w:tmpl w:val="80220C00"/>
    <w:lvl w:ilvl="0" w:tplc="C0F278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03244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AD1D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BD7754"/>
    <w:multiLevelType w:val="hybridMultilevel"/>
    <w:tmpl w:val="B950D058"/>
    <w:lvl w:ilvl="0" w:tplc="402089AA">
      <w:start w:val="1"/>
      <w:numFmt w:val="decimal"/>
      <w:lvlText w:val="%1."/>
      <w:lvlJc w:val="left"/>
      <w:pPr>
        <w:ind w:left="720" w:hanging="360"/>
      </w:pPr>
      <w:rPr>
        <w:rFonts w:eastAsiaTheme="majorEastAsi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D92EA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2927D2"/>
    <w:multiLevelType w:val="multilevel"/>
    <w:tmpl w:val="FFFFFFFF"/>
    <w:lvl w:ilvl="0">
      <w:start w:val="1"/>
      <w:numFmt w:val="decimal"/>
      <w:lvlText w:val="%1)"/>
      <w:lvlJc w:val="left"/>
      <w:pPr>
        <w:ind w:left="720" w:hanging="360"/>
      </w:pPr>
      <w:rPr>
        <w:rFonts w:ascii="Calibri" w:eastAsia="Calibri" w:hAnsi="Calibri" w:cs="Calibri"/>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78442768"/>
    <w:multiLevelType w:val="hybridMultilevel"/>
    <w:tmpl w:val="0E4E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55E9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8C5CAF"/>
    <w:multiLevelType w:val="multilevel"/>
    <w:tmpl w:val="DF4A96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BC2605"/>
    <w:multiLevelType w:val="hybridMultilevel"/>
    <w:tmpl w:val="A2865DA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21244070">
    <w:abstractNumId w:val="29"/>
  </w:num>
  <w:num w:numId="2" w16cid:durableId="768622926">
    <w:abstractNumId w:val="6"/>
  </w:num>
  <w:num w:numId="3" w16cid:durableId="505830996">
    <w:abstractNumId w:val="33"/>
  </w:num>
  <w:num w:numId="4" w16cid:durableId="543054658">
    <w:abstractNumId w:val="12"/>
  </w:num>
  <w:num w:numId="5" w16cid:durableId="427391586">
    <w:abstractNumId w:val="7"/>
  </w:num>
  <w:num w:numId="6" w16cid:durableId="1919165856">
    <w:abstractNumId w:val="13"/>
  </w:num>
  <w:num w:numId="7" w16cid:durableId="1158616711">
    <w:abstractNumId w:val="23"/>
  </w:num>
  <w:num w:numId="8" w16cid:durableId="1926766131">
    <w:abstractNumId w:val="21"/>
  </w:num>
  <w:num w:numId="9" w16cid:durableId="993878070">
    <w:abstractNumId w:val="28"/>
  </w:num>
  <w:num w:numId="10" w16cid:durableId="190346048">
    <w:abstractNumId w:val="16"/>
  </w:num>
  <w:num w:numId="11" w16cid:durableId="602230127">
    <w:abstractNumId w:val="4"/>
  </w:num>
  <w:num w:numId="12" w16cid:durableId="680788615">
    <w:abstractNumId w:val="11"/>
  </w:num>
  <w:num w:numId="13" w16cid:durableId="1694377731">
    <w:abstractNumId w:val="27"/>
  </w:num>
  <w:num w:numId="14" w16cid:durableId="225379474">
    <w:abstractNumId w:val="22"/>
  </w:num>
  <w:num w:numId="15" w16cid:durableId="487598026">
    <w:abstractNumId w:val="15"/>
  </w:num>
  <w:num w:numId="16" w16cid:durableId="396780562">
    <w:abstractNumId w:val="25"/>
  </w:num>
  <w:num w:numId="17" w16cid:durableId="208106306">
    <w:abstractNumId w:val="9"/>
  </w:num>
  <w:num w:numId="18" w16cid:durableId="787629830">
    <w:abstractNumId w:val="3"/>
  </w:num>
  <w:num w:numId="19" w16cid:durableId="316303376">
    <w:abstractNumId w:val="18"/>
  </w:num>
  <w:num w:numId="20" w16cid:durableId="1538540029">
    <w:abstractNumId w:val="34"/>
  </w:num>
  <w:num w:numId="21" w16cid:durableId="588469361">
    <w:abstractNumId w:val="19"/>
  </w:num>
  <w:num w:numId="22" w16cid:durableId="1949965491">
    <w:abstractNumId w:val="24"/>
  </w:num>
  <w:num w:numId="23" w16cid:durableId="36126379">
    <w:abstractNumId w:val="26"/>
  </w:num>
  <w:num w:numId="24" w16cid:durableId="1535384955">
    <w:abstractNumId w:val="0"/>
  </w:num>
  <w:num w:numId="25" w16cid:durableId="1247305629">
    <w:abstractNumId w:val="2"/>
  </w:num>
  <w:num w:numId="26" w16cid:durableId="1438982540">
    <w:abstractNumId w:val="30"/>
  </w:num>
  <w:num w:numId="27" w16cid:durableId="1375226671">
    <w:abstractNumId w:val="32"/>
  </w:num>
  <w:num w:numId="28" w16cid:durableId="293292194">
    <w:abstractNumId w:val="20"/>
  </w:num>
  <w:num w:numId="29" w16cid:durableId="982465396">
    <w:abstractNumId w:val="8"/>
  </w:num>
  <w:num w:numId="30" w16cid:durableId="2119331568">
    <w:abstractNumId w:val="5"/>
  </w:num>
  <w:num w:numId="31" w16cid:durableId="1702172015">
    <w:abstractNumId w:val="35"/>
  </w:num>
  <w:num w:numId="32" w16cid:durableId="830368193">
    <w:abstractNumId w:val="17"/>
  </w:num>
  <w:num w:numId="33" w16cid:durableId="209076856">
    <w:abstractNumId w:val="10"/>
  </w:num>
  <w:num w:numId="34" w16cid:durableId="1867908753">
    <w:abstractNumId w:val="31"/>
  </w:num>
  <w:num w:numId="35" w16cid:durableId="306056930">
    <w:abstractNumId w:val="14"/>
  </w:num>
  <w:num w:numId="36" w16cid:durableId="81133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3"/>
    <w:rsid w:val="0000596F"/>
    <w:rsid w:val="00010E52"/>
    <w:rsid w:val="00022320"/>
    <w:rsid w:val="0003072F"/>
    <w:rsid w:val="00036858"/>
    <w:rsid w:val="0003708A"/>
    <w:rsid w:val="0004209B"/>
    <w:rsid w:val="00053C05"/>
    <w:rsid w:val="00054F0F"/>
    <w:rsid w:val="000554F3"/>
    <w:rsid w:val="00064EAB"/>
    <w:rsid w:val="0006567A"/>
    <w:rsid w:val="000A7B22"/>
    <w:rsid w:val="000B0177"/>
    <w:rsid w:val="000B0CCC"/>
    <w:rsid w:val="000B49F9"/>
    <w:rsid w:val="000C0CA8"/>
    <w:rsid w:val="000C1755"/>
    <w:rsid w:val="000D35D0"/>
    <w:rsid w:val="000F05B8"/>
    <w:rsid w:val="001039C8"/>
    <w:rsid w:val="00111A47"/>
    <w:rsid w:val="0012524F"/>
    <w:rsid w:val="00132E29"/>
    <w:rsid w:val="00134E2A"/>
    <w:rsid w:val="00135001"/>
    <w:rsid w:val="001531EC"/>
    <w:rsid w:val="001A16AC"/>
    <w:rsid w:val="001A6775"/>
    <w:rsid w:val="001A77B3"/>
    <w:rsid w:val="001E2C97"/>
    <w:rsid w:val="001E72FE"/>
    <w:rsid w:val="001F03F1"/>
    <w:rsid w:val="00233474"/>
    <w:rsid w:val="002342ED"/>
    <w:rsid w:val="00242807"/>
    <w:rsid w:val="002437A5"/>
    <w:rsid w:val="00255BE3"/>
    <w:rsid w:val="00270D46"/>
    <w:rsid w:val="0028592C"/>
    <w:rsid w:val="00294AE1"/>
    <w:rsid w:val="002B034E"/>
    <w:rsid w:val="002B1325"/>
    <w:rsid w:val="002B2703"/>
    <w:rsid w:val="002B41A5"/>
    <w:rsid w:val="002B5BB5"/>
    <w:rsid w:val="002B6485"/>
    <w:rsid w:val="002C2709"/>
    <w:rsid w:val="002D39E9"/>
    <w:rsid w:val="002D6029"/>
    <w:rsid w:val="00300264"/>
    <w:rsid w:val="00301D7E"/>
    <w:rsid w:val="00306D8B"/>
    <w:rsid w:val="003202CF"/>
    <w:rsid w:val="00332C21"/>
    <w:rsid w:val="0033318D"/>
    <w:rsid w:val="00344EB0"/>
    <w:rsid w:val="00345034"/>
    <w:rsid w:val="00350D56"/>
    <w:rsid w:val="00352D3F"/>
    <w:rsid w:val="00391ED7"/>
    <w:rsid w:val="0039449E"/>
    <w:rsid w:val="00394787"/>
    <w:rsid w:val="003B5F2B"/>
    <w:rsid w:val="003D7994"/>
    <w:rsid w:val="00407E66"/>
    <w:rsid w:val="004120B2"/>
    <w:rsid w:val="004157D9"/>
    <w:rsid w:val="0043597F"/>
    <w:rsid w:val="00442965"/>
    <w:rsid w:val="00444086"/>
    <w:rsid w:val="00460799"/>
    <w:rsid w:val="004679E8"/>
    <w:rsid w:val="004716CD"/>
    <w:rsid w:val="0047211A"/>
    <w:rsid w:val="004844DF"/>
    <w:rsid w:val="004A0C2A"/>
    <w:rsid w:val="004B0C1A"/>
    <w:rsid w:val="004B0F1C"/>
    <w:rsid w:val="004B297A"/>
    <w:rsid w:val="004C7945"/>
    <w:rsid w:val="004D6D0D"/>
    <w:rsid w:val="004F689B"/>
    <w:rsid w:val="00502FD9"/>
    <w:rsid w:val="00506E31"/>
    <w:rsid w:val="0051192A"/>
    <w:rsid w:val="00516091"/>
    <w:rsid w:val="005214F1"/>
    <w:rsid w:val="005421F9"/>
    <w:rsid w:val="00567A14"/>
    <w:rsid w:val="00572B98"/>
    <w:rsid w:val="0058047C"/>
    <w:rsid w:val="00592660"/>
    <w:rsid w:val="00593EFC"/>
    <w:rsid w:val="00595238"/>
    <w:rsid w:val="005B5179"/>
    <w:rsid w:val="005D3450"/>
    <w:rsid w:val="005D7701"/>
    <w:rsid w:val="005F73FC"/>
    <w:rsid w:val="00601510"/>
    <w:rsid w:val="00603051"/>
    <w:rsid w:val="00617BDE"/>
    <w:rsid w:val="00623261"/>
    <w:rsid w:val="006235A0"/>
    <w:rsid w:val="006252EB"/>
    <w:rsid w:val="00626B05"/>
    <w:rsid w:val="006456DE"/>
    <w:rsid w:val="00654B80"/>
    <w:rsid w:val="0066284B"/>
    <w:rsid w:val="00674CDC"/>
    <w:rsid w:val="00694717"/>
    <w:rsid w:val="006A0516"/>
    <w:rsid w:val="006A1571"/>
    <w:rsid w:val="006A4443"/>
    <w:rsid w:val="006B4C37"/>
    <w:rsid w:val="006B6D17"/>
    <w:rsid w:val="006C2515"/>
    <w:rsid w:val="006E243C"/>
    <w:rsid w:val="00710A9A"/>
    <w:rsid w:val="00712425"/>
    <w:rsid w:val="0071369F"/>
    <w:rsid w:val="00717DBB"/>
    <w:rsid w:val="0072240C"/>
    <w:rsid w:val="00736165"/>
    <w:rsid w:val="007440CF"/>
    <w:rsid w:val="00753417"/>
    <w:rsid w:val="00770E50"/>
    <w:rsid w:val="007A2501"/>
    <w:rsid w:val="007A2DBE"/>
    <w:rsid w:val="007A3287"/>
    <w:rsid w:val="007A5AEC"/>
    <w:rsid w:val="007A6368"/>
    <w:rsid w:val="007D3DF0"/>
    <w:rsid w:val="007D3F95"/>
    <w:rsid w:val="007E2797"/>
    <w:rsid w:val="007F650F"/>
    <w:rsid w:val="00837096"/>
    <w:rsid w:val="0085219F"/>
    <w:rsid w:val="0085241F"/>
    <w:rsid w:val="008635A2"/>
    <w:rsid w:val="00870630"/>
    <w:rsid w:val="00893F80"/>
    <w:rsid w:val="008946A9"/>
    <w:rsid w:val="008962EA"/>
    <w:rsid w:val="008A0F69"/>
    <w:rsid w:val="008A54E7"/>
    <w:rsid w:val="008A62F1"/>
    <w:rsid w:val="008B2462"/>
    <w:rsid w:val="008B2F11"/>
    <w:rsid w:val="008C03C1"/>
    <w:rsid w:val="008C4513"/>
    <w:rsid w:val="008E384D"/>
    <w:rsid w:val="008F7212"/>
    <w:rsid w:val="00901369"/>
    <w:rsid w:val="00916491"/>
    <w:rsid w:val="009229B7"/>
    <w:rsid w:val="009339F7"/>
    <w:rsid w:val="00944650"/>
    <w:rsid w:val="00973863"/>
    <w:rsid w:val="009806F8"/>
    <w:rsid w:val="009922E4"/>
    <w:rsid w:val="009A1544"/>
    <w:rsid w:val="009A3898"/>
    <w:rsid w:val="009A4FBD"/>
    <w:rsid w:val="009B4E6C"/>
    <w:rsid w:val="009B675F"/>
    <w:rsid w:val="009D0C68"/>
    <w:rsid w:val="009D3356"/>
    <w:rsid w:val="009E20D0"/>
    <w:rsid w:val="009E36F0"/>
    <w:rsid w:val="009F51B1"/>
    <w:rsid w:val="00A01955"/>
    <w:rsid w:val="00A05EBD"/>
    <w:rsid w:val="00A1075D"/>
    <w:rsid w:val="00A220F0"/>
    <w:rsid w:val="00A25AD7"/>
    <w:rsid w:val="00A356E4"/>
    <w:rsid w:val="00A5015A"/>
    <w:rsid w:val="00A50DE4"/>
    <w:rsid w:val="00A65AA2"/>
    <w:rsid w:val="00A81C72"/>
    <w:rsid w:val="00A908D7"/>
    <w:rsid w:val="00A93860"/>
    <w:rsid w:val="00AD7DE2"/>
    <w:rsid w:val="00AE11E4"/>
    <w:rsid w:val="00AE5020"/>
    <w:rsid w:val="00AE7A19"/>
    <w:rsid w:val="00B0202C"/>
    <w:rsid w:val="00B11F75"/>
    <w:rsid w:val="00B27A8C"/>
    <w:rsid w:val="00B32CA0"/>
    <w:rsid w:val="00B735E5"/>
    <w:rsid w:val="00B80720"/>
    <w:rsid w:val="00BA4712"/>
    <w:rsid w:val="00BB28D9"/>
    <w:rsid w:val="00BB48D1"/>
    <w:rsid w:val="00BD7AFC"/>
    <w:rsid w:val="00BF18D0"/>
    <w:rsid w:val="00C04E0E"/>
    <w:rsid w:val="00C24062"/>
    <w:rsid w:val="00C27F55"/>
    <w:rsid w:val="00C3452D"/>
    <w:rsid w:val="00C54E44"/>
    <w:rsid w:val="00C63B61"/>
    <w:rsid w:val="00C66A46"/>
    <w:rsid w:val="00C71F20"/>
    <w:rsid w:val="00C756A8"/>
    <w:rsid w:val="00CA6E21"/>
    <w:rsid w:val="00CB54CA"/>
    <w:rsid w:val="00CF3DD9"/>
    <w:rsid w:val="00D11381"/>
    <w:rsid w:val="00D16E02"/>
    <w:rsid w:val="00D4305C"/>
    <w:rsid w:val="00D752D6"/>
    <w:rsid w:val="00D8300D"/>
    <w:rsid w:val="00D91424"/>
    <w:rsid w:val="00D93752"/>
    <w:rsid w:val="00DA23C2"/>
    <w:rsid w:val="00DA65B5"/>
    <w:rsid w:val="00DC12F0"/>
    <w:rsid w:val="00DC522C"/>
    <w:rsid w:val="00DC7C44"/>
    <w:rsid w:val="00DD0681"/>
    <w:rsid w:val="00DD0CED"/>
    <w:rsid w:val="00DE16D6"/>
    <w:rsid w:val="00DF5BE1"/>
    <w:rsid w:val="00DF6735"/>
    <w:rsid w:val="00DF7F6F"/>
    <w:rsid w:val="00E21E6D"/>
    <w:rsid w:val="00E22A01"/>
    <w:rsid w:val="00E335FB"/>
    <w:rsid w:val="00E353E6"/>
    <w:rsid w:val="00E36544"/>
    <w:rsid w:val="00E41696"/>
    <w:rsid w:val="00E51C20"/>
    <w:rsid w:val="00E70C41"/>
    <w:rsid w:val="00E75FE0"/>
    <w:rsid w:val="00E92046"/>
    <w:rsid w:val="00EA2436"/>
    <w:rsid w:val="00EA2E59"/>
    <w:rsid w:val="00EA6378"/>
    <w:rsid w:val="00EB29D2"/>
    <w:rsid w:val="00EC30F3"/>
    <w:rsid w:val="00ED2DF7"/>
    <w:rsid w:val="00EE3592"/>
    <w:rsid w:val="00EF538C"/>
    <w:rsid w:val="00F02CAE"/>
    <w:rsid w:val="00F07F36"/>
    <w:rsid w:val="00F1481A"/>
    <w:rsid w:val="00F16899"/>
    <w:rsid w:val="00F26384"/>
    <w:rsid w:val="00F2741F"/>
    <w:rsid w:val="00F3109C"/>
    <w:rsid w:val="00F3706D"/>
    <w:rsid w:val="00F43E53"/>
    <w:rsid w:val="00F57215"/>
    <w:rsid w:val="00F6472B"/>
    <w:rsid w:val="00F678BA"/>
    <w:rsid w:val="00F86A44"/>
    <w:rsid w:val="00F870C6"/>
    <w:rsid w:val="00F9583E"/>
    <w:rsid w:val="00F967DA"/>
    <w:rsid w:val="00F96C25"/>
    <w:rsid w:val="00FA671E"/>
    <w:rsid w:val="00FB2743"/>
    <w:rsid w:val="00FD0D2C"/>
    <w:rsid w:val="00FD6D58"/>
    <w:rsid w:val="00FE0158"/>
    <w:rsid w:val="00FE7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7029"/>
  <w15:chartTrackingRefBased/>
  <w15:docId w15:val="{55F4BF31-0703-4267-B7B3-5FA0C09E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B27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2B27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2B270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2B270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270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27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27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27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27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70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2B270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2B270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2B270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270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270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2703"/>
    <w:rPr>
      <w:rFonts w:eastAsiaTheme="majorEastAsia" w:cstheme="majorBidi"/>
      <w:color w:val="595959" w:themeColor="text1" w:themeTint="A6"/>
    </w:rPr>
  </w:style>
  <w:style w:type="character" w:customStyle="1" w:styleId="80">
    <w:name w:val="Заголовок 8 Знак"/>
    <w:basedOn w:val="a0"/>
    <w:link w:val="8"/>
    <w:uiPriority w:val="9"/>
    <w:semiHidden/>
    <w:rsid w:val="002B270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2703"/>
    <w:rPr>
      <w:rFonts w:eastAsiaTheme="majorEastAsia" w:cstheme="majorBidi"/>
      <w:color w:val="272727" w:themeColor="text1" w:themeTint="D8"/>
    </w:rPr>
  </w:style>
  <w:style w:type="paragraph" w:styleId="a3">
    <w:name w:val="Title"/>
    <w:basedOn w:val="a"/>
    <w:next w:val="a"/>
    <w:link w:val="a4"/>
    <w:uiPriority w:val="10"/>
    <w:qFormat/>
    <w:rsid w:val="002B2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2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70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270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2703"/>
    <w:pPr>
      <w:spacing w:before="160"/>
      <w:jc w:val="center"/>
    </w:pPr>
    <w:rPr>
      <w:i/>
      <w:iCs/>
      <w:color w:val="404040" w:themeColor="text1" w:themeTint="BF"/>
    </w:rPr>
  </w:style>
  <w:style w:type="character" w:customStyle="1" w:styleId="22">
    <w:name w:val="Цитата 2 Знак"/>
    <w:basedOn w:val="a0"/>
    <w:link w:val="21"/>
    <w:uiPriority w:val="29"/>
    <w:rsid w:val="002B2703"/>
    <w:rPr>
      <w:i/>
      <w:iCs/>
      <w:color w:val="404040" w:themeColor="text1" w:themeTint="BF"/>
    </w:rPr>
  </w:style>
  <w:style w:type="paragraph" w:styleId="a7">
    <w:name w:val="List Paragraph"/>
    <w:basedOn w:val="a"/>
    <w:link w:val="a8"/>
    <w:uiPriority w:val="34"/>
    <w:qFormat/>
    <w:rsid w:val="002B2703"/>
    <w:pPr>
      <w:ind w:left="720"/>
      <w:contextualSpacing/>
    </w:pPr>
  </w:style>
  <w:style w:type="character" w:styleId="a9">
    <w:name w:val="Intense Emphasis"/>
    <w:basedOn w:val="a0"/>
    <w:uiPriority w:val="21"/>
    <w:qFormat/>
    <w:rsid w:val="002B2703"/>
    <w:rPr>
      <w:i/>
      <w:iCs/>
      <w:color w:val="2F5496" w:themeColor="accent1" w:themeShade="BF"/>
    </w:rPr>
  </w:style>
  <w:style w:type="paragraph" w:styleId="aa">
    <w:name w:val="Intense Quote"/>
    <w:basedOn w:val="a"/>
    <w:next w:val="a"/>
    <w:link w:val="ab"/>
    <w:uiPriority w:val="30"/>
    <w:qFormat/>
    <w:rsid w:val="002B2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2B2703"/>
    <w:rPr>
      <w:i/>
      <w:iCs/>
      <w:color w:val="2F5496" w:themeColor="accent1" w:themeShade="BF"/>
    </w:rPr>
  </w:style>
  <w:style w:type="character" w:styleId="ac">
    <w:name w:val="Intense Reference"/>
    <w:basedOn w:val="a0"/>
    <w:uiPriority w:val="32"/>
    <w:qFormat/>
    <w:rsid w:val="002B2703"/>
    <w:rPr>
      <w:b/>
      <w:bCs/>
      <w:smallCaps/>
      <w:color w:val="2F5496" w:themeColor="accent1" w:themeShade="BF"/>
      <w:spacing w:val="5"/>
    </w:rPr>
  </w:style>
  <w:style w:type="paragraph" w:styleId="ad">
    <w:name w:val="header"/>
    <w:basedOn w:val="a"/>
    <w:link w:val="ae"/>
    <w:uiPriority w:val="99"/>
    <w:unhideWhenUsed/>
    <w:rsid w:val="002B2703"/>
    <w:pPr>
      <w:tabs>
        <w:tab w:val="center" w:pos="4513"/>
        <w:tab w:val="right" w:pos="9026"/>
      </w:tabs>
      <w:spacing w:after="0" w:line="240" w:lineRule="auto"/>
    </w:pPr>
  </w:style>
  <w:style w:type="character" w:customStyle="1" w:styleId="ae">
    <w:name w:val="Верхний колонтитул Знак"/>
    <w:basedOn w:val="a0"/>
    <w:link w:val="ad"/>
    <w:uiPriority w:val="99"/>
    <w:rsid w:val="002B2703"/>
  </w:style>
  <w:style w:type="paragraph" w:styleId="af">
    <w:name w:val="footer"/>
    <w:basedOn w:val="a"/>
    <w:link w:val="af0"/>
    <w:uiPriority w:val="99"/>
    <w:unhideWhenUsed/>
    <w:rsid w:val="002B2703"/>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2B2703"/>
  </w:style>
  <w:style w:type="paragraph" w:styleId="af1">
    <w:name w:val="TOC Heading"/>
    <w:basedOn w:val="1"/>
    <w:next w:val="a"/>
    <w:uiPriority w:val="39"/>
    <w:unhideWhenUsed/>
    <w:qFormat/>
    <w:rsid w:val="0085241F"/>
    <w:pPr>
      <w:spacing w:before="240" w:after="0" w:line="259" w:lineRule="auto"/>
      <w:outlineLvl w:val="9"/>
    </w:pPr>
    <w:rPr>
      <w:kern w:val="0"/>
      <w:sz w:val="32"/>
      <w:szCs w:val="32"/>
      <w:lang w:val="en-US"/>
      <w14:ligatures w14:val="none"/>
    </w:rPr>
  </w:style>
  <w:style w:type="paragraph" w:customStyle="1" w:styleId="Style1">
    <w:name w:val="Style1"/>
    <w:basedOn w:val="a"/>
    <w:link w:val="Style1Char"/>
    <w:qFormat/>
    <w:rsid w:val="00694717"/>
    <w:pPr>
      <w:numPr>
        <w:numId w:val="16"/>
      </w:numPr>
      <w:pBdr>
        <w:top w:val="nil"/>
        <w:left w:val="nil"/>
        <w:bottom w:val="nil"/>
        <w:right w:val="nil"/>
        <w:between w:val="nil"/>
      </w:pBdr>
      <w:spacing w:after="0" w:line="240" w:lineRule="auto"/>
    </w:pPr>
    <w:rPr>
      <w:rFonts w:ascii="Calibri" w:eastAsia="Calibri" w:hAnsi="Calibri" w:cs="Calibri"/>
      <w:b/>
      <w:color w:val="000000"/>
      <w:kern w:val="0"/>
      <w:sz w:val="22"/>
      <w:szCs w:val="22"/>
      <w:lang w:val="en-US" w:eastAsia="ja-JP"/>
      <w14:ligatures w14:val="none"/>
    </w:rPr>
  </w:style>
  <w:style w:type="character" w:customStyle="1" w:styleId="Style1Char">
    <w:name w:val="Style1 Char"/>
    <w:basedOn w:val="a0"/>
    <w:link w:val="Style1"/>
    <w:rsid w:val="00694717"/>
    <w:rPr>
      <w:rFonts w:ascii="Calibri" w:eastAsia="Calibri" w:hAnsi="Calibri" w:cs="Calibri"/>
      <w:b/>
      <w:color w:val="000000"/>
      <w:kern w:val="0"/>
      <w:sz w:val="22"/>
      <w:szCs w:val="22"/>
      <w:lang w:val="en-US" w:eastAsia="ja-JP"/>
      <w14:ligatures w14:val="none"/>
    </w:rPr>
  </w:style>
  <w:style w:type="paragraph" w:styleId="23">
    <w:name w:val="toc 2"/>
    <w:basedOn w:val="a"/>
    <w:next w:val="a"/>
    <w:autoRedefine/>
    <w:uiPriority w:val="39"/>
    <w:unhideWhenUsed/>
    <w:rsid w:val="00EE3592"/>
    <w:pPr>
      <w:spacing w:after="100"/>
      <w:ind w:left="240"/>
    </w:pPr>
  </w:style>
  <w:style w:type="paragraph" w:styleId="31">
    <w:name w:val="toc 3"/>
    <w:basedOn w:val="a"/>
    <w:next w:val="a"/>
    <w:autoRedefine/>
    <w:uiPriority w:val="39"/>
    <w:unhideWhenUsed/>
    <w:rsid w:val="00010E52"/>
    <w:pPr>
      <w:tabs>
        <w:tab w:val="right" w:leader="dot" w:pos="9530"/>
      </w:tabs>
      <w:spacing w:after="100"/>
      <w:ind w:left="480"/>
    </w:pPr>
    <w:rPr>
      <w:rFonts w:ascii="Calibri" w:hAnsi="Calibri" w:cs="Calibri"/>
      <w:noProof/>
      <w:sz w:val="22"/>
      <w:szCs w:val="22"/>
    </w:rPr>
  </w:style>
  <w:style w:type="paragraph" w:styleId="11">
    <w:name w:val="toc 1"/>
    <w:basedOn w:val="a"/>
    <w:next w:val="a"/>
    <w:autoRedefine/>
    <w:uiPriority w:val="39"/>
    <w:unhideWhenUsed/>
    <w:rsid w:val="00E335FB"/>
    <w:pPr>
      <w:tabs>
        <w:tab w:val="left" w:pos="480"/>
        <w:tab w:val="right" w:leader="dot" w:pos="9530"/>
      </w:tabs>
      <w:spacing w:after="100"/>
    </w:pPr>
    <w:rPr>
      <w:rFonts w:ascii="Calibri" w:hAnsi="Calibri" w:cs="Calibri"/>
      <w:bCs/>
      <w:noProof/>
      <w:sz w:val="22"/>
      <w:szCs w:val="22"/>
    </w:rPr>
  </w:style>
  <w:style w:type="character" w:styleId="af2">
    <w:name w:val="Hyperlink"/>
    <w:basedOn w:val="a0"/>
    <w:uiPriority w:val="99"/>
    <w:unhideWhenUsed/>
    <w:rsid w:val="00EE3592"/>
    <w:rPr>
      <w:color w:val="0563C1" w:themeColor="hyperlink"/>
      <w:u w:val="single"/>
    </w:rPr>
  </w:style>
  <w:style w:type="paragraph" w:customStyle="1" w:styleId="Style2">
    <w:name w:val="Style2"/>
    <w:basedOn w:val="a7"/>
    <w:link w:val="Style2Char"/>
    <w:qFormat/>
    <w:rsid w:val="000B0CCC"/>
    <w:pPr>
      <w:numPr>
        <w:numId w:val="18"/>
      </w:numPr>
      <w:pBdr>
        <w:top w:val="nil"/>
        <w:left w:val="nil"/>
        <w:bottom w:val="nil"/>
        <w:right w:val="nil"/>
        <w:between w:val="nil"/>
      </w:pBdr>
      <w:spacing w:after="0" w:line="240" w:lineRule="auto"/>
    </w:pPr>
    <w:rPr>
      <w:rFonts w:ascii="Calibri" w:eastAsia="Calibri" w:hAnsi="Calibri" w:cs="Calibri"/>
      <w:b/>
      <w:color w:val="2F5496" w:themeColor="accent1" w:themeShade="BF"/>
      <w:sz w:val="22"/>
      <w:szCs w:val="22"/>
    </w:rPr>
  </w:style>
  <w:style w:type="character" w:customStyle="1" w:styleId="a8">
    <w:name w:val="Абзац списка Знак"/>
    <w:basedOn w:val="a0"/>
    <w:link w:val="a7"/>
    <w:uiPriority w:val="34"/>
    <w:rsid w:val="000B0CCC"/>
  </w:style>
  <w:style w:type="character" w:customStyle="1" w:styleId="Style2Char">
    <w:name w:val="Style2 Char"/>
    <w:basedOn w:val="a8"/>
    <w:link w:val="Style2"/>
    <w:rsid w:val="000B0CCC"/>
    <w:rPr>
      <w:rFonts w:ascii="Calibri" w:eastAsia="Calibri" w:hAnsi="Calibri" w:cs="Calibri"/>
      <w:b/>
      <w:color w:val="2F5496" w:themeColor="accent1" w:themeShade="BF"/>
      <w:sz w:val="22"/>
      <w:szCs w:val="22"/>
    </w:rPr>
  </w:style>
  <w:style w:type="character" w:styleId="af3">
    <w:name w:val="annotation reference"/>
    <w:basedOn w:val="a0"/>
    <w:uiPriority w:val="99"/>
    <w:semiHidden/>
    <w:unhideWhenUsed/>
    <w:rsid w:val="001E2C97"/>
    <w:rPr>
      <w:sz w:val="18"/>
      <w:szCs w:val="18"/>
    </w:rPr>
  </w:style>
  <w:style w:type="paragraph" w:styleId="af4">
    <w:name w:val="annotation text"/>
    <w:basedOn w:val="a"/>
    <w:link w:val="af5"/>
    <w:uiPriority w:val="99"/>
    <w:unhideWhenUsed/>
    <w:rsid w:val="001E2C97"/>
    <w:pPr>
      <w:spacing w:after="0" w:line="240" w:lineRule="auto"/>
    </w:pPr>
    <w:rPr>
      <w:rFonts w:ascii="Times New Roman" w:eastAsia="MS Mincho" w:hAnsi="Times New Roman" w:cs="Times New Roman"/>
      <w:kern w:val="0"/>
      <w:sz w:val="22"/>
      <w:szCs w:val="20"/>
      <w:lang w:val="en-US"/>
      <w14:ligatures w14:val="none"/>
    </w:rPr>
  </w:style>
  <w:style w:type="character" w:customStyle="1" w:styleId="af5">
    <w:name w:val="Текст примечания Знак"/>
    <w:basedOn w:val="a0"/>
    <w:link w:val="af4"/>
    <w:uiPriority w:val="99"/>
    <w:rsid w:val="001E2C97"/>
    <w:rPr>
      <w:rFonts w:ascii="Times New Roman" w:eastAsia="MS Mincho" w:hAnsi="Times New Roman" w:cs="Times New Roman"/>
      <w:kern w:val="0"/>
      <w:sz w:val="22"/>
      <w:szCs w:val="20"/>
      <w:lang w:val="en-US"/>
      <w14:ligatures w14:val="none"/>
    </w:rPr>
  </w:style>
  <w:style w:type="paragraph" w:styleId="af6">
    <w:name w:val="annotation subject"/>
    <w:basedOn w:val="af4"/>
    <w:next w:val="af4"/>
    <w:link w:val="af7"/>
    <w:uiPriority w:val="99"/>
    <w:semiHidden/>
    <w:unhideWhenUsed/>
    <w:rsid w:val="006E243C"/>
    <w:pPr>
      <w:spacing w:after="160"/>
    </w:pPr>
    <w:rPr>
      <w:rFonts w:asciiTheme="minorHAnsi" w:eastAsiaTheme="minorHAnsi" w:hAnsiTheme="minorHAnsi" w:cstheme="minorBidi"/>
      <w:b/>
      <w:bCs/>
      <w:kern w:val="2"/>
      <w:sz w:val="20"/>
      <w:lang w:val="en-GB"/>
      <w14:ligatures w14:val="standardContextual"/>
    </w:rPr>
  </w:style>
  <w:style w:type="character" w:customStyle="1" w:styleId="af7">
    <w:name w:val="Тема примечания Знак"/>
    <w:basedOn w:val="af5"/>
    <w:link w:val="af6"/>
    <w:uiPriority w:val="99"/>
    <w:semiHidden/>
    <w:rsid w:val="006E243C"/>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636D-0017-497A-AF90-A927A896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5807</Words>
  <Characters>33103</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Rissa Edoo</dc:creator>
  <cp:keywords/>
  <dc:description/>
  <cp:lastModifiedBy>Irina Talkambaeva</cp:lastModifiedBy>
  <cp:revision>2</cp:revision>
  <dcterms:created xsi:type="dcterms:W3CDTF">2024-11-13T08:04:00Z</dcterms:created>
  <dcterms:modified xsi:type="dcterms:W3CDTF">2024-11-13T08:04:00Z</dcterms:modified>
</cp:coreProperties>
</file>